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Pr="006D0257" w:rsidR="00464E51" w:rsidP="0277ADC3" w:rsidRDefault="003542DC" w14:paraId="7F57C9B5" w14:textId="094311B8">
      <w:pPr>
        <w:jc w:val="center"/>
        <w:rPr>
          <w:rFonts w:ascii="標楷體" w:hAnsi="標楷體" w:eastAsia="標楷體"/>
          <w:b w:val="1"/>
          <w:bCs w:val="1"/>
          <w:sz w:val="30"/>
          <w:szCs w:val="30"/>
        </w:rPr>
      </w:pPr>
      <w:r w:rsidRPr="0277ADC3" w:rsidR="3A2C6AC9">
        <w:rPr>
          <w:rFonts w:ascii="標楷體" w:hAnsi="標楷體" w:eastAsia="標楷體"/>
          <w:b w:val="1"/>
          <w:bCs w:val="1"/>
          <w:sz w:val="30"/>
          <w:szCs w:val="30"/>
        </w:rPr>
        <w:t>南投</w:t>
      </w:r>
      <w:r w:rsidRPr="0277ADC3" w:rsidR="4920ACA7">
        <w:rPr>
          <w:rFonts w:ascii="標楷體" w:hAnsi="標楷體" w:eastAsia="標楷體"/>
          <w:b w:val="1"/>
          <w:bCs w:val="1"/>
          <w:sz w:val="30"/>
          <w:szCs w:val="30"/>
        </w:rPr>
        <w:t>縣</w:t>
      </w:r>
      <w:r w:rsidRPr="0277ADC3" w:rsidR="4C44BB4E">
        <w:rPr>
          <w:rFonts w:ascii="標楷體" w:hAnsi="標楷體" w:eastAsia="標楷體"/>
          <w:b w:val="1"/>
          <w:bCs w:val="1"/>
          <w:sz w:val="30"/>
          <w:szCs w:val="30"/>
        </w:rPr>
        <w:t>互助</w:t>
      </w:r>
      <w:r w:rsidRPr="0277ADC3" w:rsidR="4920ACA7">
        <w:rPr>
          <w:rFonts w:ascii="標楷體" w:hAnsi="標楷體" w:eastAsia="標楷體"/>
          <w:b w:val="1"/>
          <w:bCs w:val="1"/>
          <w:sz w:val="30"/>
          <w:szCs w:val="30"/>
        </w:rPr>
        <w:t>國民</w:t>
      </w:r>
      <w:r w:rsidRPr="0277ADC3" w:rsidR="4C44BB4E">
        <w:rPr>
          <w:rFonts w:ascii="標楷體" w:hAnsi="標楷體" w:eastAsia="標楷體"/>
          <w:b w:val="1"/>
          <w:bCs w:val="1"/>
          <w:sz w:val="30"/>
          <w:szCs w:val="30"/>
        </w:rPr>
        <w:t>小</w:t>
      </w:r>
      <w:r w:rsidRPr="0277ADC3" w:rsidR="4920ACA7">
        <w:rPr>
          <w:rFonts w:ascii="標楷體" w:hAnsi="標楷體" w:eastAsia="標楷體"/>
          <w:b w:val="1"/>
          <w:bCs w:val="1"/>
          <w:sz w:val="30"/>
          <w:szCs w:val="30"/>
        </w:rPr>
        <w:t>學</w:t>
      </w:r>
      <w:r w:rsidRPr="0277ADC3" w:rsidR="6E64F693">
        <w:rPr>
          <w:rFonts w:ascii="標楷體" w:hAnsi="標楷體" w:eastAsia="標楷體"/>
          <w:b w:val="1"/>
          <w:bCs w:val="1"/>
          <w:sz w:val="30"/>
          <w:szCs w:val="30"/>
        </w:rPr>
        <w:t xml:space="preserve"> </w:t>
      </w:r>
      <w:r w:rsidRPr="0277ADC3" w:rsidR="717BC7E2">
        <w:rPr>
          <w:rFonts w:ascii="標楷體" w:hAnsi="標楷體" w:eastAsia="標楷體"/>
          <w:b w:val="1"/>
          <w:bCs w:val="1"/>
          <w:sz w:val="30"/>
          <w:szCs w:val="30"/>
        </w:rPr>
        <w:t>1</w:t>
      </w:r>
      <w:r w:rsidRPr="0277ADC3" w:rsidR="717BC7E2">
        <w:rPr>
          <w:rFonts w:ascii="標楷體" w:hAnsi="標楷體" w:eastAsia="標楷體"/>
          <w:b w:val="1"/>
          <w:bCs w:val="1"/>
          <w:sz w:val="30"/>
          <w:szCs w:val="30"/>
        </w:rPr>
        <w:t>10</w:t>
      </w:r>
      <w:r w:rsidRPr="0277ADC3" w:rsidR="4920ACA7">
        <w:rPr>
          <w:rFonts w:ascii="標楷體" w:hAnsi="標楷體" w:eastAsia="標楷體"/>
          <w:b w:val="1"/>
          <w:bCs w:val="1"/>
          <w:sz w:val="30"/>
          <w:szCs w:val="30"/>
        </w:rPr>
        <w:t>學年度</w:t>
      </w:r>
      <w:r w:rsidRPr="0277ADC3" w:rsidR="04A44A42">
        <w:rPr>
          <w:rFonts w:ascii="標楷體" w:hAnsi="標楷體" w:eastAsia="標楷體"/>
          <w:b w:val="1"/>
          <w:bCs w:val="1"/>
          <w:sz w:val="30"/>
          <w:szCs w:val="30"/>
        </w:rPr>
        <w:t>校訂</w:t>
      </w:r>
      <w:r w:rsidRPr="0277ADC3" w:rsidR="0870FBB9">
        <w:rPr>
          <w:rFonts w:ascii="標楷體" w:hAnsi="標楷體" w:eastAsia="標楷體"/>
          <w:b w:val="1"/>
          <w:bCs w:val="1"/>
          <w:sz w:val="30"/>
          <w:szCs w:val="30"/>
        </w:rPr>
        <w:t>課程</w:t>
      </w:r>
      <w:r w:rsidRPr="0277ADC3" w:rsidR="593A04C7">
        <w:rPr>
          <w:rFonts w:ascii="標楷體" w:hAnsi="標楷體" w:eastAsia="標楷體"/>
          <w:b w:val="1"/>
          <w:bCs w:val="1"/>
          <w:sz w:val="30"/>
          <w:szCs w:val="30"/>
        </w:rPr>
        <w:t>計畫</w:t>
      </w:r>
    </w:p>
    <w:p w:rsidRPr="006D0257" w:rsidR="00830277" w:rsidP="00830277" w:rsidRDefault="00830277" w14:paraId="65E22062" w14:textId="77777777">
      <w:pPr>
        <w:snapToGrid w:val="0"/>
        <w:jc w:val="center"/>
        <w:rPr>
          <w:rFonts w:ascii="標楷體" w:hAnsi="標楷體" w:eastAsia="標楷體"/>
        </w:rPr>
      </w:pPr>
    </w:p>
    <w:p w:rsidRPr="006D0257" w:rsidR="006F6738" w:rsidP="00464E51" w:rsidRDefault="00464E51" w14:paraId="2F0144B7" w14:textId="77777777">
      <w:pPr>
        <w:rPr>
          <w:rFonts w:ascii="標楷體" w:hAnsi="標楷體" w:eastAsia="標楷體"/>
          <w:sz w:val="28"/>
          <w:szCs w:val="28"/>
        </w:rPr>
      </w:pPr>
      <w:r w:rsidRPr="006D0257">
        <w:rPr>
          <w:rFonts w:hint="eastAsia" w:ascii="標楷體" w:hAnsi="標楷體" w:eastAsia="標楷體"/>
          <w:sz w:val="28"/>
          <w:szCs w:val="28"/>
        </w:rPr>
        <w:t>【</w:t>
      </w:r>
      <w:r w:rsidRPr="006D0257" w:rsidR="006F6738">
        <w:rPr>
          <w:rFonts w:ascii="標楷體" w:hAnsi="標楷體" w:eastAsia="標楷體"/>
          <w:sz w:val="28"/>
          <w:szCs w:val="28"/>
        </w:rPr>
        <w:t>第</w:t>
      </w:r>
      <w:r w:rsidRPr="006D0257">
        <w:rPr>
          <w:rFonts w:hint="eastAsia" w:ascii="標楷體" w:hAnsi="標楷體" w:eastAsia="標楷體"/>
          <w:sz w:val="28"/>
          <w:szCs w:val="28"/>
        </w:rPr>
        <w:t>一</w:t>
      </w:r>
      <w:r w:rsidRPr="006D0257" w:rsidR="006F6738">
        <w:rPr>
          <w:rFonts w:ascii="標楷體" w:hAnsi="標楷體" w:eastAsia="標楷體"/>
          <w:sz w:val="28"/>
          <w:szCs w:val="28"/>
        </w:rPr>
        <w:t>學期</w:t>
      </w:r>
      <w:r w:rsidRPr="006D0257">
        <w:rPr>
          <w:rFonts w:hint="eastAsia" w:ascii="標楷體" w:hAnsi="標楷體" w:eastAsia="標楷體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Pr="006D0257" w:rsidR="006D0257" w:rsidTr="0277ADC3" w14:paraId="09137091" w14:textId="77777777">
        <w:trPr>
          <w:trHeight w:val="749"/>
        </w:trPr>
        <w:tc>
          <w:tcPr>
            <w:tcW w:w="1805" w:type="dxa"/>
            <w:tcMar/>
            <w:vAlign w:val="center"/>
          </w:tcPr>
          <w:p w:rsidRPr="006D0257" w:rsidR="006F6738" w:rsidP="00AD6604" w:rsidRDefault="00F240EF" w14:paraId="5EB5F6A5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6D0257">
              <w:rPr>
                <w:rFonts w:hint="eastAsia" w:asciiTheme="minorEastAsia" w:hAnsiTheme="minorEastAsia" w:eastAsiaTheme="minorEastAsia"/>
              </w:rPr>
              <w:t>課程</w:t>
            </w:r>
            <w:r w:rsidRPr="006D0257" w:rsidR="0071772C">
              <w:rPr>
                <w:rFonts w:hint="eastAsia" w:asciiTheme="minorEastAsia" w:hAnsiTheme="minorEastAsia" w:eastAsiaTheme="minorEastAsia"/>
              </w:rPr>
              <w:t>名稱</w:t>
            </w:r>
          </w:p>
        </w:tc>
        <w:tc>
          <w:tcPr>
            <w:tcW w:w="5386" w:type="dxa"/>
            <w:tcMar/>
            <w:vAlign w:val="center"/>
          </w:tcPr>
          <w:p w:rsidRPr="006D0257" w:rsidR="006F6738" w:rsidP="00AD6604" w:rsidRDefault="00F83E9D" w14:paraId="05C413CD" w14:textId="77777777">
            <w:pPr>
              <w:rPr>
                <w:rFonts w:asciiTheme="minorEastAsia" w:hAnsiTheme="minorEastAsia" w:eastAsiaTheme="minorEastAsia"/>
                <w:lang w:eastAsia="zh-HK"/>
              </w:rPr>
            </w:pPr>
            <w:r w:rsidRPr="00F83E9D">
              <w:rPr>
                <w:rFonts w:hint="eastAsia" w:asciiTheme="minorEastAsia" w:hAnsiTheme="minorEastAsia" w:eastAsiaTheme="minorEastAsia"/>
                <w:lang w:eastAsia="zh-HK"/>
              </w:rPr>
              <w:t>部落文化科學</w:t>
            </w:r>
            <w:proofErr w:type="gramStart"/>
            <w:r w:rsidRPr="00F83E9D">
              <w:rPr>
                <w:rFonts w:hint="eastAsia" w:asciiTheme="minorEastAsia" w:hAnsiTheme="minorEastAsia" w:eastAsiaTheme="minorEastAsia"/>
                <w:lang w:eastAsia="zh-HK"/>
              </w:rPr>
              <w:t>—</w:t>
            </w:r>
            <w:proofErr w:type="gramEnd"/>
            <w:r w:rsidRPr="00F83E9D">
              <w:rPr>
                <w:rFonts w:hint="eastAsia" w:asciiTheme="minorEastAsia" w:hAnsiTheme="minorEastAsia" w:eastAsiaTheme="minorEastAsia"/>
                <w:lang w:eastAsia="zh-HK"/>
              </w:rPr>
              <w:t>樂舞</w:t>
            </w:r>
          </w:p>
        </w:tc>
        <w:tc>
          <w:tcPr>
            <w:tcW w:w="1985" w:type="dxa"/>
            <w:tcMar/>
            <w:vAlign w:val="center"/>
          </w:tcPr>
          <w:p w:rsidRPr="006D0257" w:rsidR="006F6738" w:rsidP="001533E2" w:rsidRDefault="00F240EF" w14:paraId="4E385C9D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6D0257">
              <w:rPr>
                <w:rFonts w:hint="eastAsia" w:asciiTheme="minorEastAsia" w:hAnsiTheme="minorEastAsia" w:eastAsiaTheme="minorEastAsia"/>
              </w:rPr>
              <w:t>年</w:t>
            </w:r>
            <w:r w:rsidRPr="006D0257" w:rsidR="006F6738">
              <w:rPr>
                <w:rFonts w:asciiTheme="minorEastAsia" w:hAnsiTheme="minorEastAsia" w:eastAsiaTheme="minorEastAsia"/>
              </w:rPr>
              <w:t>級</w:t>
            </w:r>
            <w:r w:rsidRPr="006D0257">
              <w:rPr>
                <w:rFonts w:hint="eastAsia" w:asciiTheme="minorEastAsia" w:hAnsiTheme="minorEastAsia" w:eastAsiaTheme="minorEastAsia"/>
              </w:rPr>
              <w:t>/班級</w:t>
            </w:r>
          </w:p>
        </w:tc>
        <w:tc>
          <w:tcPr>
            <w:tcW w:w="5202" w:type="dxa"/>
            <w:tcMar/>
            <w:vAlign w:val="center"/>
          </w:tcPr>
          <w:p w:rsidRPr="006D0257" w:rsidR="006F6738" w:rsidP="00C90BF4" w:rsidRDefault="00F55DD9" w14:paraId="6345D544" w14:textId="77777777">
            <w:pPr>
              <w:rPr>
                <w:rFonts w:asciiTheme="minorEastAsia" w:hAnsiTheme="minorEastAsia" w:eastAsiaTheme="minorEastAsia"/>
              </w:rPr>
            </w:pPr>
            <w:r w:rsidRPr="006D0257">
              <w:rPr>
                <w:rFonts w:hint="eastAsia" w:asciiTheme="minorEastAsia" w:hAnsiTheme="minorEastAsia" w:eastAsiaTheme="minorEastAsia"/>
              </w:rPr>
              <w:t>三</w:t>
            </w:r>
            <w:r w:rsidRPr="006D0257" w:rsidR="006F5AF6">
              <w:rPr>
                <w:rFonts w:hint="eastAsia" w:asciiTheme="minorEastAsia" w:hAnsiTheme="minorEastAsia" w:eastAsiaTheme="minorEastAsia"/>
              </w:rPr>
              <w:t>甲</w:t>
            </w:r>
          </w:p>
        </w:tc>
      </w:tr>
      <w:tr w:rsidRPr="006D0257" w:rsidR="006D0257" w:rsidTr="0277ADC3" w14:paraId="1EA1D34D" w14:textId="77777777">
        <w:trPr>
          <w:trHeight w:val="1275"/>
        </w:trPr>
        <w:tc>
          <w:tcPr>
            <w:tcW w:w="1805" w:type="dxa"/>
            <w:tcMar/>
            <w:vAlign w:val="center"/>
          </w:tcPr>
          <w:p w:rsidRPr="006D0257" w:rsidR="00AD6604" w:rsidP="001533E2" w:rsidRDefault="00AD6604" w14:paraId="49D21C81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6D0257">
              <w:rPr>
                <w:rFonts w:hint="eastAsia" w:asciiTheme="minorEastAsia" w:hAnsiTheme="minorEastAsia" w:eastAsiaTheme="minorEastAsia"/>
              </w:rPr>
              <w:t>類別</w:t>
            </w:r>
          </w:p>
        </w:tc>
        <w:tc>
          <w:tcPr>
            <w:tcW w:w="5386" w:type="dxa"/>
            <w:tcBorders>
              <w:right w:val="single" w:color="auto" w:sz="4" w:space="0"/>
            </w:tcBorders>
            <w:tcMar/>
            <w:vAlign w:val="center"/>
          </w:tcPr>
          <w:p w:rsidRPr="006D0257" w:rsidR="00AD6604" w:rsidP="7CC245F5" w:rsidRDefault="003139D3" w14:paraId="1C9C52B0" w14:textId="09B63FB7">
            <w:pPr>
              <w:pStyle w:val="a"/>
              <w:rPr>
                <w:rFonts w:ascii="" w:hAnsi="" w:eastAsia="" w:asciiTheme="minorEastAsia" w:hAnsiTheme="minorEastAsia" w:eastAsiaTheme="minorEastAsia"/>
              </w:rPr>
            </w:pPr>
            <w:r w:rsidRPr="7CC245F5" w:rsidR="0A5B096B">
              <w:rPr>
                <w:rFonts w:ascii="" w:hAnsi="" w:eastAsia="" w:asciiTheme="minorEastAsia" w:hAnsiTheme="minorEastAsia" w:eastAsiaTheme="minorEastAsia"/>
              </w:rPr>
              <w:t>■</w:t>
            </w:r>
            <w:r w:rsidRPr="7CC245F5" w:rsidR="14B63BDE">
              <w:rPr>
                <w:rFonts w:ascii="" w:hAnsi="" w:eastAsia="" w:asciiTheme="minorEastAsia" w:hAnsiTheme="minorEastAsia" w:eastAsiaTheme="minorEastAsia"/>
              </w:rPr>
              <w:t>統整性(</w:t>
            </w:r>
            <w:r w:rsidRPr="7CC245F5" w:rsidR="4BF6CB8B">
              <w:rPr>
                <w:rFonts w:ascii="" w:hAnsi="" w:eastAsia="" w:asciiTheme="minorEastAsia" w:hAnsiTheme="minorEastAsia" w:eastAsiaTheme="minorEastAsia"/>
              </w:rPr>
              <w:t>■</w:t>
            </w:r>
            <w:r w:rsidRPr="7CC245F5" w:rsidR="14B63BDE">
              <w:rPr>
                <w:rFonts w:ascii="" w:hAnsi="" w:eastAsia="" w:asciiTheme="minorEastAsia" w:hAnsiTheme="minorEastAsia" w:eastAsiaTheme="minorEastAsia"/>
              </w:rPr>
              <w:t>主題□專題□議題)探究課程</w:t>
            </w:r>
          </w:p>
          <w:p w:rsidRPr="006D0257" w:rsidR="00AD6604" w:rsidP="00C605EE" w:rsidRDefault="00AD6604" w14:paraId="341CEAE7" w14:textId="77777777">
            <w:pPr>
              <w:rPr>
                <w:rFonts w:asciiTheme="minorEastAsia" w:hAnsiTheme="minorEastAsia" w:eastAsiaTheme="minorEastAsia"/>
              </w:rPr>
            </w:pPr>
            <w:r w:rsidRPr="006D0257">
              <w:rPr>
                <w:rFonts w:hint="eastAsia" w:asciiTheme="minorEastAsia" w:hAnsiTheme="minorEastAsia" w:eastAsiaTheme="minorEastAsia"/>
              </w:rPr>
              <w:t>□社團活動與技藝課程</w:t>
            </w:r>
          </w:p>
          <w:p w:rsidRPr="006D0257" w:rsidR="00AD6604" w:rsidP="00C605EE" w:rsidRDefault="00AD6604" w14:paraId="546C65E6" w14:textId="77777777">
            <w:pPr>
              <w:rPr>
                <w:rFonts w:asciiTheme="minorEastAsia" w:hAnsiTheme="minorEastAsia" w:eastAsiaTheme="minorEastAsia"/>
              </w:rPr>
            </w:pPr>
            <w:r w:rsidRPr="006D0257">
              <w:rPr>
                <w:rFonts w:hint="eastAsia" w:asciiTheme="minorEastAsia" w:hAnsiTheme="minorEastAsia" w:eastAsiaTheme="minorEastAsia"/>
              </w:rPr>
              <w:t>□特殊需求領域課程</w:t>
            </w:r>
          </w:p>
          <w:p w:rsidRPr="006D0257" w:rsidR="00AD6604" w:rsidP="00C605EE" w:rsidRDefault="00AD6604" w14:paraId="5D8E1B6B" w14:textId="77777777">
            <w:pPr>
              <w:rPr>
                <w:rFonts w:asciiTheme="minorEastAsia" w:hAnsiTheme="minorEastAsia" w:eastAsiaTheme="minorEastAsia"/>
              </w:rPr>
            </w:pPr>
            <w:r w:rsidRPr="006D0257">
              <w:rPr>
                <w:rFonts w:hint="eastAsia" w:asciiTheme="minorEastAsia" w:hAnsiTheme="minorEastAsia" w:eastAsiaTheme="minorEastAsia"/>
              </w:rPr>
              <w:t>□其他類課程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6D0257" w:rsidR="00AD6604" w:rsidP="00AD6604" w:rsidRDefault="00AD6604" w14:paraId="2FBEC32B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6D0257">
              <w:rPr>
                <w:rFonts w:hint="eastAsia" w:asciiTheme="minorEastAsia" w:hAnsiTheme="minorEastAsia" w:eastAsiaTheme="minorEastAsia"/>
              </w:rPr>
              <w:t>上課節數</w:t>
            </w:r>
          </w:p>
        </w:tc>
        <w:tc>
          <w:tcPr>
            <w:tcW w:w="5202" w:type="dxa"/>
            <w:tcBorders>
              <w:left w:val="single" w:color="auto" w:sz="4" w:space="0"/>
            </w:tcBorders>
            <w:tcMar/>
            <w:vAlign w:val="center"/>
          </w:tcPr>
          <w:p w:rsidRPr="006D0257" w:rsidR="00AD6604" w:rsidP="7CC245F5" w:rsidRDefault="00C90BF4" w14:paraId="445226A8" w14:textId="7D304240">
            <w:pPr>
              <w:rPr>
                <w:rFonts w:ascii="" w:hAnsi="" w:eastAsia="" w:asciiTheme="minorEastAsia" w:hAnsiTheme="minorEastAsia" w:eastAsiaTheme="minorEastAsia"/>
              </w:rPr>
            </w:pPr>
            <w:r w:rsidRPr="7CC245F5" w:rsidR="565BE516">
              <w:rPr>
                <w:rFonts w:ascii="" w:hAnsi="" w:eastAsia="" w:asciiTheme="minorEastAsia" w:hAnsiTheme="minorEastAsia" w:eastAsiaTheme="minorEastAsia"/>
              </w:rPr>
              <w:t>2</w:t>
            </w:r>
            <w:r w:rsidRPr="7CC245F5" w:rsidR="0EF60244">
              <w:rPr>
                <w:rFonts w:ascii="" w:hAnsi="" w:eastAsia="" w:asciiTheme="minorEastAsia" w:hAnsiTheme="minorEastAsia" w:eastAsiaTheme="minorEastAsia"/>
              </w:rPr>
              <w:t>1</w:t>
            </w:r>
            <w:r w:rsidRPr="7CC245F5" w:rsidR="14B63BDE">
              <w:rPr>
                <w:rFonts w:ascii="" w:hAnsi="" w:eastAsia="" w:asciiTheme="minorEastAsia" w:hAnsiTheme="minorEastAsia" w:eastAsiaTheme="minorEastAsia"/>
              </w:rPr>
              <w:t>節</w:t>
            </w:r>
            <w:r w:rsidRPr="7CC245F5" w:rsidR="42763302">
              <w:rPr>
                <w:rFonts w:ascii="" w:hAnsi="" w:eastAsia="" w:asciiTheme="minorEastAsia" w:hAnsiTheme="minorEastAsia" w:eastAsiaTheme="minorEastAsia"/>
              </w:rPr>
              <w:t>(每週一節)</w:t>
            </w:r>
          </w:p>
        </w:tc>
      </w:tr>
      <w:tr w:rsidRPr="003364FC" w:rsidR="00AD6604" w:rsidTr="0277ADC3" w14:paraId="002F07B4" w14:textId="77777777">
        <w:trPr>
          <w:trHeight w:val="1020"/>
        </w:trPr>
        <w:tc>
          <w:tcPr>
            <w:tcW w:w="1805" w:type="dxa"/>
            <w:tcMar/>
            <w:vAlign w:val="center"/>
          </w:tcPr>
          <w:p w:rsidRPr="003364FC" w:rsidR="00AD6604" w:rsidP="001533E2" w:rsidRDefault="00AD6604" w14:paraId="4133E366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3364FC">
              <w:rPr>
                <w:rFonts w:asciiTheme="minorEastAsia" w:hAnsiTheme="minorEastAsia" w:eastAsiaTheme="minorEastAsia"/>
              </w:rPr>
              <w:t>教師</w:t>
            </w:r>
          </w:p>
        </w:tc>
        <w:tc>
          <w:tcPr>
            <w:tcW w:w="12573" w:type="dxa"/>
            <w:gridSpan w:val="3"/>
            <w:tcMar/>
            <w:vAlign w:val="center"/>
          </w:tcPr>
          <w:p w:rsidRPr="003364FC" w:rsidR="00AD6604" w:rsidP="001533E2" w:rsidRDefault="00F55DD9" w14:paraId="7EA7A342" w14:textId="77777777">
            <w:pPr>
              <w:rPr>
                <w:rFonts w:asciiTheme="minorEastAsia" w:hAnsiTheme="minorEastAsia" w:eastAsiaTheme="minorEastAsia"/>
                <w:color w:val="000000" w:themeColor="text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</w:rPr>
              <w:t>盧秀珍</w:t>
            </w:r>
          </w:p>
        </w:tc>
      </w:tr>
      <w:tr w:rsidRPr="003364FC" w:rsidR="00AD6604" w:rsidTr="0277ADC3" w14:paraId="51927CC3" w14:textId="77777777">
        <w:trPr>
          <w:trHeight w:val="1020"/>
        </w:trPr>
        <w:tc>
          <w:tcPr>
            <w:tcW w:w="1805" w:type="dxa"/>
            <w:tcMar/>
            <w:vAlign w:val="center"/>
          </w:tcPr>
          <w:p w:rsidRPr="003364FC" w:rsidR="00AD6604" w:rsidP="001533E2" w:rsidRDefault="00AD6604" w14:paraId="27472716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3364FC">
              <w:rPr>
                <w:rFonts w:hint="eastAsia" w:asciiTheme="minorEastAsia" w:hAnsiTheme="minorEastAsia" w:eastAsiaTheme="minorEastAsia"/>
              </w:rPr>
              <w:t>設計理念</w:t>
            </w:r>
          </w:p>
        </w:tc>
        <w:tc>
          <w:tcPr>
            <w:tcW w:w="12573" w:type="dxa"/>
            <w:gridSpan w:val="3"/>
            <w:tcMar/>
            <w:vAlign w:val="center"/>
          </w:tcPr>
          <w:p w:rsidRPr="00AF319A" w:rsidR="00AF319A" w:rsidP="001533E2" w:rsidRDefault="00AF319A" w14:paraId="6FB32E4A" w14:textId="77777777">
            <w:pPr>
              <w:rPr>
                <w:rFonts w:asciiTheme="minorEastAsia" w:hAnsiTheme="minorEastAsia" w:eastAsiaTheme="minorEastAsia"/>
              </w:rPr>
            </w:pPr>
            <w:r w:rsidRPr="00AF319A">
              <w:rPr>
                <w:rFonts w:hint="eastAsia" w:asciiTheme="minorEastAsia" w:hAnsiTheme="minorEastAsia" w:eastAsiaTheme="minorEastAsia"/>
              </w:rPr>
              <w:t>1.</w:t>
            </w:r>
            <w:r w:rsidRPr="00AF319A">
              <w:rPr>
                <w:rFonts w:asciiTheme="minorEastAsia" w:hAnsiTheme="minorEastAsia" w:eastAsiaTheme="minorEastAsia"/>
              </w:rPr>
              <w:t>重塑校園核心</w:t>
            </w:r>
            <w:proofErr w:type="gramStart"/>
            <w:r w:rsidRPr="00AF319A">
              <w:rPr>
                <w:rFonts w:asciiTheme="minorEastAsia" w:hAnsiTheme="minorEastAsia" w:eastAsiaTheme="minorEastAsia"/>
              </w:rPr>
              <w:t>價值與薪傳</w:t>
            </w:r>
            <w:proofErr w:type="gramEnd"/>
          </w:p>
          <w:p w:rsidRPr="006D0257" w:rsidR="00AD6604" w:rsidP="00AF319A" w:rsidRDefault="00AF319A" w14:paraId="4803B70E" w14:textId="77777777">
            <w:pPr>
              <w:rPr>
                <w:rFonts w:asciiTheme="minorEastAsia" w:hAnsiTheme="minorEastAsia" w:eastAsiaTheme="minorEastAsia"/>
                <w:color w:val="FF0000"/>
              </w:rPr>
            </w:pPr>
            <w:r w:rsidRPr="00AF319A">
              <w:rPr>
                <w:rFonts w:asciiTheme="minorEastAsia" w:hAnsiTheme="minorEastAsia" w:eastAsiaTheme="minorEastAsia"/>
              </w:rPr>
              <w:t>2.秉持</w:t>
            </w:r>
            <w:r w:rsidRPr="00AF319A" w:rsidR="00BC28F1">
              <w:rPr>
                <w:rFonts w:hint="eastAsia" w:asciiTheme="minorEastAsia" w:hAnsiTheme="minorEastAsia" w:eastAsiaTheme="minorEastAsia"/>
              </w:rPr>
              <w:t>賽德克族</w:t>
            </w:r>
            <w:r w:rsidRPr="00AF319A">
              <w:rPr>
                <w:rFonts w:hint="eastAsia" w:asciiTheme="minorEastAsia" w:hAnsiTheme="minorEastAsia" w:eastAsiaTheme="minorEastAsia"/>
              </w:rPr>
              <w:t>之</w:t>
            </w:r>
            <w:r w:rsidRPr="00AF319A">
              <w:rPr>
                <w:rFonts w:asciiTheme="minorEastAsia" w:hAnsiTheme="minorEastAsia" w:eastAsiaTheme="minorEastAsia"/>
              </w:rPr>
              <w:t>GAYA</w:t>
            </w:r>
            <w:r w:rsidR="000D3194">
              <w:rPr>
                <w:rFonts w:asciiTheme="minorEastAsia" w:hAnsiTheme="minorEastAsia" w:eastAsiaTheme="minorEastAsia"/>
              </w:rPr>
              <w:t xml:space="preserve"> ( </w:t>
            </w:r>
            <w:r w:rsidRPr="000D3194" w:rsidR="000D3194">
              <w:rPr>
                <w:rFonts w:hint="eastAsia" w:asciiTheme="minorEastAsia" w:hAnsiTheme="minorEastAsia" w:eastAsiaTheme="minorEastAsia"/>
              </w:rPr>
              <w:t>行為與道德的規範準則</w:t>
            </w:r>
            <w:r w:rsidR="000D3194">
              <w:rPr>
                <w:rFonts w:hint="eastAsia" w:asciiTheme="minorEastAsia" w:hAnsiTheme="minorEastAsia" w:eastAsiaTheme="minorEastAsia"/>
              </w:rPr>
              <w:t xml:space="preserve"> ) </w:t>
            </w:r>
            <w:r w:rsidRPr="00AF319A">
              <w:rPr>
                <w:rFonts w:asciiTheme="minorEastAsia" w:hAnsiTheme="minorEastAsia" w:eastAsiaTheme="minorEastAsia"/>
              </w:rPr>
              <w:t>，傳承祖先的</w:t>
            </w:r>
            <w:r w:rsidRPr="00AF319A" w:rsidR="00BC28F1">
              <w:rPr>
                <w:rFonts w:asciiTheme="minorEastAsia" w:hAnsiTheme="minorEastAsia" w:eastAsiaTheme="minorEastAsia"/>
              </w:rPr>
              <w:t>生活</w:t>
            </w:r>
            <w:r w:rsidRPr="00AF319A">
              <w:rPr>
                <w:rFonts w:asciiTheme="minorEastAsia" w:hAnsiTheme="minorEastAsia" w:eastAsiaTheme="minorEastAsia"/>
              </w:rPr>
              <w:t>文化</w:t>
            </w:r>
            <w:r w:rsidRPr="00AF319A" w:rsidR="00BC28F1">
              <w:rPr>
                <w:rFonts w:asciiTheme="minorEastAsia" w:hAnsiTheme="minorEastAsia" w:eastAsiaTheme="minorEastAsia"/>
              </w:rPr>
              <w:t>與藝術</w:t>
            </w:r>
            <w:r w:rsidRPr="00AF319A" w:rsidR="00BC28F1">
              <w:rPr>
                <w:rFonts w:hint="eastAsia" w:asciiTheme="minorEastAsia" w:hAnsiTheme="minorEastAsia" w:eastAsiaTheme="minorEastAsia"/>
              </w:rPr>
              <w:t>。</w:t>
            </w:r>
          </w:p>
        </w:tc>
      </w:tr>
      <w:tr w:rsidRPr="003364FC" w:rsidR="00AD6604" w:rsidTr="0277ADC3" w14:paraId="3C1CCEA7" w14:textId="77777777">
        <w:trPr>
          <w:trHeight w:val="1020"/>
        </w:trPr>
        <w:tc>
          <w:tcPr>
            <w:tcW w:w="1805" w:type="dxa"/>
            <w:tcMar/>
            <w:vAlign w:val="center"/>
          </w:tcPr>
          <w:p w:rsidRPr="003364FC" w:rsidR="00AD6604" w:rsidP="001533E2" w:rsidRDefault="00AD6604" w14:paraId="7BC91529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3364FC">
              <w:rPr>
                <w:rFonts w:hint="eastAsia" w:asciiTheme="minorEastAsia" w:hAnsiTheme="minorEastAsia" w:eastAsiaTheme="minorEastAsia"/>
              </w:rPr>
              <w:t>總綱核心素養</w:t>
            </w:r>
          </w:p>
        </w:tc>
        <w:tc>
          <w:tcPr>
            <w:tcW w:w="12573" w:type="dxa"/>
            <w:gridSpan w:val="3"/>
            <w:tcMar/>
            <w:vAlign w:val="center"/>
          </w:tcPr>
          <w:p w:rsidRPr="00F07420" w:rsidR="00AD6604" w:rsidP="7CC245F5" w:rsidRDefault="002C126A" w14:paraId="6C3DBB4E" w14:textId="23B3E052">
            <w:pPr>
              <w:rPr>
                <w:rFonts w:ascii="PMingLiU" w:hAnsi="PMingLiU" w:eastAsia="PMingLiU" w:cs="PMingLiU"/>
              </w:rPr>
            </w:pPr>
            <w:r w:rsidRPr="7CC245F5" w:rsidR="30B640E3">
              <w:rPr>
                <w:rFonts w:ascii="PMingLiU" w:hAnsi="PMingLiU" w:eastAsia="PMingLiU" w:cs="PMingLiU"/>
              </w:rPr>
              <w:t>E-</w:t>
            </w:r>
            <w:r w:rsidRPr="7CC245F5" w:rsidR="734BEA08">
              <w:rPr>
                <w:rFonts w:ascii="PMingLiU" w:hAnsi="PMingLiU" w:eastAsia="PMingLiU" w:cs="PMingLiU"/>
              </w:rPr>
              <w:t>B3</w:t>
            </w:r>
            <w:r w:rsidRPr="7CC245F5" w:rsidR="530868E7">
              <w:rPr>
                <w:rFonts w:ascii="PMingLiU" w:hAnsi="PMingLiU" w:eastAsia="PMingLiU" w:cs="PMingLiU"/>
              </w:rPr>
              <w:t>藝術涵養與美感素養</w:t>
            </w:r>
          </w:p>
          <w:p w:rsidR="002C126A" w:rsidP="7CC245F5" w:rsidRDefault="002C126A" w14:paraId="17479174" w14:textId="7C279AE8">
            <w:pPr>
              <w:pStyle w:val="a"/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</w:pPr>
            <w:r w:rsidRPr="7CC245F5" w:rsidR="30B640E3">
              <w:rPr>
                <w:rFonts w:ascii="PMingLiU" w:hAnsi="PMingLiU" w:eastAsia="PMingLiU" w:cs="PMingLiU"/>
              </w:rPr>
              <w:t>E-</w:t>
            </w:r>
            <w:r w:rsidRPr="7CC245F5" w:rsidR="734BEA08">
              <w:rPr>
                <w:rFonts w:ascii="PMingLiU" w:hAnsi="PMingLiU" w:eastAsia="PMingLiU" w:cs="PMingLiU"/>
              </w:rPr>
              <w:t>C2</w:t>
            </w:r>
            <w:r w:rsidRPr="7CC245F5" w:rsidR="7A15F1CC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人際關係與團隊合作</w:t>
            </w:r>
          </w:p>
          <w:p w:rsidRPr="00C5223F" w:rsidR="00C5223F" w:rsidP="7CC245F5" w:rsidRDefault="00C5223F" w14:paraId="2FA3DB32" w14:textId="5BF14C72">
            <w:pPr>
              <w:rPr>
                <w:rFonts w:ascii="PMingLiU" w:hAnsi="PMingLiU" w:eastAsia="PMingLiU" w:cs="PMingLiU"/>
                <w:color w:val="000000" w:themeColor="text1" w:themeTint="FF" w:themeShade="FF"/>
              </w:rPr>
            </w:pPr>
            <w:r w:rsidRPr="7CC245F5" w:rsidR="734BEA08">
              <w:rPr>
                <w:rFonts w:ascii="PMingLiU" w:hAnsi="PMingLiU" w:eastAsia="PMingLiU" w:cs="PMingLiU"/>
              </w:rPr>
              <w:t>E-C3</w:t>
            </w:r>
            <w:r w:rsidRPr="7CC245F5" w:rsidR="26299DB9">
              <w:rPr>
                <w:rFonts w:ascii="PMingLiU" w:hAnsi="PMingLiU" w:eastAsia="PMingLiU" w:cs="PMingLiU"/>
              </w:rPr>
              <w:t>多元文化與國際理解</w:t>
            </w:r>
          </w:p>
        </w:tc>
      </w:tr>
      <w:tr w:rsidRPr="003364FC" w:rsidR="00AD6604" w:rsidTr="0277ADC3" w14:paraId="179D9C57" w14:textId="77777777">
        <w:trPr>
          <w:trHeight w:val="1020"/>
        </w:trPr>
        <w:tc>
          <w:tcPr>
            <w:tcW w:w="1805" w:type="dxa"/>
            <w:tcMar/>
            <w:vAlign w:val="center"/>
          </w:tcPr>
          <w:p w:rsidRPr="00F07420" w:rsidR="00AD6604" w:rsidP="7CC245F5" w:rsidRDefault="00AD6604" w14:paraId="3830AD11" w14:textId="77777777" w14:noSpellErr="1">
            <w:pPr>
              <w:jc w:val="center"/>
              <w:rPr>
                <w:rFonts w:ascii="PMingLiU" w:hAnsi="PMingLiU" w:eastAsia="PMingLiU" w:cs="PMingLiU"/>
              </w:rPr>
            </w:pPr>
            <w:r w:rsidRPr="7CC245F5" w:rsidR="14B63BDE">
              <w:rPr>
                <w:rFonts w:ascii="PMingLiU" w:hAnsi="PMingLiU" w:eastAsia="PMingLiU" w:cs="PMingLiU"/>
              </w:rPr>
              <w:t>課程目標</w:t>
            </w:r>
          </w:p>
        </w:tc>
        <w:tc>
          <w:tcPr>
            <w:tcW w:w="12573" w:type="dxa"/>
            <w:gridSpan w:val="3"/>
            <w:tcMar/>
            <w:vAlign w:val="center"/>
          </w:tcPr>
          <w:p w:rsidRPr="00AB3918" w:rsidR="00AB3918" w:rsidP="7CC245F5" w:rsidRDefault="00AB3918" w14:paraId="3E6C3B32" w14:textId="4EBE9BBC">
            <w:pPr>
              <w:pStyle w:val="a"/>
              <w:spacing w:line="0" w:lineRule="atLeast"/>
              <w:ind w:left="240" w:hanging="240" w:hangingChars="100"/>
              <w:jc w:val="both"/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</w:pPr>
            <w:r w:rsidRPr="7CC245F5" w:rsidR="1071725C">
              <w:rPr>
                <w:rFonts w:ascii="PMingLiU" w:hAnsi="PMingLiU" w:eastAsia="PMingLiU" w:cs="PMingLiU"/>
                <w:lang w:eastAsia="zh-HK"/>
              </w:rPr>
              <w:t>1.</w:t>
            </w:r>
            <w:r w:rsidRPr="7CC245F5" w:rsidR="15CD337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CC245F5" w:rsidR="15CD337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具備藝術創作與欣賞的基本素養，促進多元感官的發展，培養生活環境中的美感體驗</w:t>
            </w:r>
            <w:proofErr w:type="spellEnd"/>
            <w:r w:rsidRPr="7CC245F5" w:rsidR="15CD337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。</w:t>
            </w:r>
          </w:p>
          <w:p w:rsidR="0022430F" w:rsidP="7CC245F5" w:rsidRDefault="00AB3918" w14:paraId="5927B4B8" w14:textId="1F65C499">
            <w:pPr>
              <w:pStyle w:val="a"/>
              <w:spacing w:line="0" w:lineRule="atLeast"/>
              <w:ind w:left="240" w:hanging="240" w:hangingChars="100"/>
              <w:jc w:val="both"/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</w:pPr>
            <w:r w:rsidRPr="7CC245F5" w:rsidR="1071725C">
              <w:rPr>
                <w:rFonts w:ascii="PMingLiU" w:hAnsi="PMingLiU" w:eastAsia="PMingLiU" w:cs="PMingLiU"/>
                <w:lang w:eastAsia="zh-HK"/>
              </w:rPr>
              <w:t>2.</w:t>
            </w:r>
            <w:r w:rsidRPr="7CC245F5" w:rsidR="5DCEE358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CC245F5" w:rsidR="5DCEE358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>透過藝術實踐</w:t>
            </w:r>
            <w:proofErr w:type="spellEnd"/>
            <w:r w:rsidRPr="7CC245F5" w:rsidR="5DCEE358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 xml:space="preserve">， </w:t>
            </w:r>
            <w:proofErr w:type="spellStart"/>
            <w:r w:rsidRPr="7CC245F5" w:rsidR="5DCEE358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>學習理解他人感</w:t>
            </w:r>
            <w:r w:rsidRPr="7CC245F5" w:rsidR="5DCEE358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>受與團隊合作的</w:t>
            </w:r>
            <w:proofErr w:type="spellEnd"/>
            <w:r w:rsidRPr="7CC245F5" w:rsidR="5DCEE358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CC245F5" w:rsidR="5DCEE358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>能力</w:t>
            </w:r>
            <w:proofErr w:type="spellEnd"/>
            <w:r w:rsidRPr="7CC245F5" w:rsidR="5DCEE358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>。</w:t>
            </w:r>
          </w:p>
          <w:p w:rsidRPr="00E53CEC" w:rsidR="00AD6604" w:rsidP="7CC245F5" w:rsidRDefault="0022430F" w14:paraId="7673E6BB" w14:textId="7BAF3C09">
            <w:pPr>
              <w:pStyle w:val="a"/>
              <w:spacing w:line="0" w:lineRule="atLeast"/>
              <w:ind w:left="240" w:hanging="240" w:hangingChars="100"/>
              <w:jc w:val="both"/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</w:pPr>
            <w:r w:rsidRPr="7CC245F5" w:rsidR="254EDA57">
              <w:rPr>
                <w:rFonts w:ascii="PMingLiU" w:hAnsi="PMingLiU" w:eastAsia="PMingLiU" w:cs="PMingLiU"/>
                <w:lang w:eastAsia="zh-HK"/>
              </w:rPr>
              <w:t>3.</w:t>
            </w:r>
            <w:r w:rsidRPr="7CC245F5" w:rsidR="16F40C93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CC245F5" w:rsidR="16F40C93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>體驗在地及全球</w:t>
            </w:r>
            <w:proofErr w:type="spellEnd"/>
            <w:r w:rsidRPr="7CC245F5" w:rsidR="16F40C93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CC245F5" w:rsidR="16F40C93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>藝術與文化的多元性</w:t>
            </w:r>
            <w:proofErr w:type="spellEnd"/>
            <w:r w:rsidRPr="7CC245F5" w:rsidR="16F40C93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>。</w:t>
            </w:r>
          </w:p>
          <w:p w:rsidRPr="00E53CEC" w:rsidR="00AD6604" w:rsidP="7CC245F5" w:rsidRDefault="0022430F" w14:paraId="634CE297" w14:textId="2738096C">
            <w:pPr>
              <w:pStyle w:val="a"/>
              <w:spacing w:line="0" w:lineRule="atLeast"/>
              <w:ind w:left="240" w:hanging="240" w:hangingChars="100"/>
              <w:jc w:val="both"/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</w:pPr>
            <w:r w:rsidRPr="0277ADC3" w:rsidR="52A03E10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 xml:space="preserve">4. </w:t>
            </w:r>
            <w:r w:rsidRPr="0277ADC3" w:rsidR="52A03E10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>具備理解與關心</w:t>
            </w:r>
            <w:r w:rsidRPr="0277ADC3" w:rsidR="52A03E10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>本土、國際體育與健康議題的素養，並認識及包容文化的多元性</w:t>
            </w:r>
            <w:r w:rsidRPr="0277ADC3" w:rsidR="52A03E10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>。</w:t>
            </w:r>
          </w:p>
        </w:tc>
      </w:tr>
    </w:tbl>
    <w:p w:rsidR="006F6738" w:rsidP="006F6738" w:rsidRDefault="006F6738" w14:paraId="14837526" w14:textId="77777777">
      <w:pPr>
        <w:spacing w:line="60" w:lineRule="auto"/>
        <w:jc w:val="center"/>
        <w:rPr>
          <w:rFonts w:ascii="標楷體" w:hAnsi="標楷體" w:eastAsia="標楷體"/>
          <w:sz w:val="36"/>
          <w:szCs w:val="36"/>
        </w:rPr>
      </w:pPr>
    </w:p>
    <w:p w:rsidR="00C605EE" w:rsidP="006F6738" w:rsidRDefault="00C605EE" w14:paraId="1231E77B" w14:textId="77777777">
      <w:pPr>
        <w:spacing w:line="60" w:lineRule="auto"/>
        <w:jc w:val="center"/>
        <w:rPr>
          <w:rFonts w:ascii="標楷體" w:hAnsi="標楷體" w:eastAsia="標楷體"/>
          <w:sz w:val="36"/>
          <w:szCs w:val="36"/>
        </w:rPr>
      </w:pPr>
    </w:p>
    <w:p w:rsidR="00C605EE" w:rsidP="006F6738" w:rsidRDefault="00C605EE" w14:paraId="1F8A27C3" w14:textId="77777777">
      <w:pPr>
        <w:spacing w:line="60" w:lineRule="auto"/>
        <w:jc w:val="center"/>
        <w:rPr>
          <w:rFonts w:ascii="標楷體" w:hAnsi="標楷體" w:eastAsia="標楷體"/>
          <w:sz w:val="36"/>
          <w:szCs w:val="36"/>
        </w:rPr>
      </w:pPr>
    </w:p>
    <w:p w:rsidR="00C605EE" w:rsidP="006F6738" w:rsidRDefault="00C605EE" w14:paraId="122421A9" w14:textId="77777777">
      <w:pPr>
        <w:spacing w:line="60" w:lineRule="auto"/>
        <w:jc w:val="center"/>
        <w:rPr>
          <w:rFonts w:ascii="標楷體" w:hAnsi="標楷體" w:eastAsia="標楷體"/>
          <w:sz w:val="36"/>
          <w:szCs w:val="36"/>
        </w:rPr>
      </w:pPr>
    </w:p>
    <w:p w:rsidR="00C605EE" w:rsidP="006F6738" w:rsidRDefault="00C605EE" w14:paraId="0F2BFE41" w14:textId="77777777">
      <w:pPr>
        <w:spacing w:line="60" w:lineRule="auto"/>
        <w:jc w:val="center"/>
        <w:rPr>
          <w:rFonts w:ascii="標楷體" w:hAnsi="標楷體" w:eastAsia="標楷體"/>
          <w:sz w:val="36"/>
          <w:szCs w:val="36"/>
        </w:rPr>
      </w:pPr>
    </w:p>
    <w:p w:rsidR="00C605EE" w:rsidP="006F6738" w:rsidRDefault="00C605EE" w14:paraId="25C5BD63" w14:textId="77777777">
      <w:pPr>
        <w:spacing w:line="60" w:lineRule="auto"/>
        <w:jc w:val="center"/>
        <w:rPr>
          <w:rFonts w:ascii="標楷體" w:hAnsi="標楷體" w:eastAsia="標楷體"/>
          <w:sz w:val="36"/>
          <w:szCs w:val="36"/>
        </w:rPr>
      </w:pPr>
    </w:p>
    <w:p w:rsidR="00C605EE" w:rsidP="006F6738" w:rsidRDefault="00C605EE" w14:paraId="2DFF342A" w14:textId="77777777">
      <w:pPr>
        <w:spacing w:line="60" w:lineRule="auto"/>
        <w:jc w:val="center"/>
        <w:rPr>
          <w:rFonts w:ascii="標楷體" w:hAnsi="標楷體" w:eastAsia="標楷體"/>
          <w:sz w:val="36"/>
          <w:szCs w:val="36"/>
        </w:rPr>
      </w:pPr>
    </w:p>
    <w:p w:rsidR="00C605EE" w:rsidP="006F6738" w:rsidRDefault="00C605EE" w14:paraId="328107C0" w14:textId="77777777">
      <w:pPr>
        <w:spacing w:line="60" w:lineRule="auto"/>
        <w:jc w:val="center"/>
        <w:rPr>
          <w:rFonts w:ascii="標楷體" w:hAnsi="標楷體" w:eastAsia="標楷體"/>
          <w:sz w:val="36"/>
          <w:szCs w:val="36"/>
        </w:rPr>
      </w:pPr>
    </w:p>
    <w:p w:rsidR="00C605EE" w:rsidP="006F6738" w:rsidRDefault="00C605EE" w14:paraId="1B131816" w14:textId="77777777">
      <w:pPr>
        <w:spacing w:line="60" w:lineRule="auto"/>
        <w:jc w:val="center"/>
        <w:rPr>
          <w:rFonts w:ascii="標楷體" w:hAnsi="標楷體" w:eastAsia="標楷體"/>
          <w:sz w:val="36"/>
          <w:szCs w:val="36"/>
        </w:rPr>
      </w:pPr>
    </w:p>
    <w:p w:rsidR="00C605EE" w:rsidP="006F6738" w:rsidRDefault="00C605EE" w14:paraId="468FB479" w14:textId="77777777">
      <w:pPr>
        <w:spacing w:line="60" w:lineRule="auto"/>
        <w:jc w:val="center"/>
        <w:rPr>
          <w:rFonts w:ascii="標楷體" w:hAnsi="標楷體" w:eastAsia="標楷體"/>
          <w:sz w:val="36"/>
          <w:szCs w:val="36"/>
        </w:rPr>
      </w:pPr>
    </w:p>
    <w:p w:rsidR="00DB27EF" w:rsidP="006F6738" w:rsidRDefault="00DB27EF" w14:paraId="120B4D71" w14:textId="77777777">
      <w:pPr>
        <w:spacing w:line="60" w:lineRule="auto"/>
        <w:jc w:val="center"/>
        <w:rPr>
          <w:rFonts w:ascii="標楷體" w:hAnsi="標楷體" w:eastAsia="標楷體"/>
          <w:sz w:val="36"/>
          <w:szCs w:val="36"/>
        </w:rPr>
      </w:pPr>
    </w:p>
    <w:p w:rsidR="00DB27EF" w:rsidP="006F6738" w:rsidRDefault="00DB27EF" w14:paraId="56A6A677" w14:textId="77777777">
      <w:pPr>
        <w:spacing w:line="60" w:lineRule="auto"/>
        <w:jc w:val="center"/>
        <w:rPr>
          <w:rFonts w:ascii="標楷體" w:hAnsi="標楷體" w:eastAsia="標楷體"/>
          <w:sz w:val="36"/>
          <w:szCs w:val="36"/>
        </w:rPr>
      </w:pPr>
    </w:p>
    <w:p w:rsidR="00DB27EF" w:rsidP="006F6738" w:rsidRDefault="00DB27EF" w14:paraId="524D08D5" w14:textId="77777777">
      <w:pPr>
        <w:spacing w:line="60" w:lineRule="auto"/>
        <w:jc w:val="center"/>
        <w:rPr>
          <w:rFonts w:ascii="標楷體" w:hAnsi="標楷體" w:eastAsia="標楷體"/>
          <w:sz w:val="36"/>
          <w:szCs w:val="36"/>
        </w:rPr>
      </w:pPr>
    </w:p>
    <w:p w:rsidR="00DB27EF" w:rsidP="006F6738" w:rsidRDefault="00DB27EF" w14:paraId="7058B8E7" w14:textId="77777777">
      <w:pPr>
        <w:spacing w:line="60" w:lineRule="auto"/>
        <w:jc w:val="center"/>
        <w:rPr>
          <w:rFonts w:ascii="標楷體" w:hAnsi="標楷體" w:eastAsia="標楷體"/>
          <w:sz w:val="36"/>
          <w:szCs w:val="36"/>
        </w:rPr>
      </w:pPr>
    </w:p>
    <w:p w:rsidR="00DB27EF" w:rsidP="006F6738" w:rsidRDefault="00DB27EF" w14:paraId="16BA7AD8" w14:textId="77777777">
      <w:pPr>
        <w:spacing w:line="60" w:lineRule="auto"/>
        <w:jc w:val="center"/>
        <w:rPr>
          <w:rFonts w:ascii="標楷體" w:hAnsi="標楷體" w:eastAsia="標楷體"/>
          <w:sz w:val="36"/>
          <w:szCs w:val="36"/>
        </w:rPr>
      </w:pPr>
    </w:p>
    <w:p w:rsidR="00DB27EF" w:rsidP="006F6738" w:rsidRDefault="00DB27EF" w14:paraId="0B076CF0" w14:textId="77777777">
      <w:pPr>
        <w:spacing w:line="60" w:lineRule="auto"/>
        <w:jc w:val="center"/>
        <w:rPr>
          <w:rFonts w:ascii="標楷體" w:hAnsi="標楷體" w:eastAsia="標楷體"/>
          <w:sz w:val="36"/>
          <w:szCs w:val="36"/>
        </w:rPr>
      </w:pPr>
    </w:p>
    <w:p w:rsidRPr="002A5D40" w:rsidR="00DB27EF" w:rsidP="006F6738" w:rsidRDefault="00DB27EF" w14:paraId="36EAFD11" w14:textId="77777777">
      <w:pPr>
        <w:spacing w:line="60" w:lineRule="auto"/>
        <w:jc w:val="center"/>
        <w:rPr>
          <w:rFonts w:ascii="標楷體" w:hAnsi="標楷體" w:eastAsia="標楷體"/>
          <w:sz w:val="36"/>
          <w:szCs w:val="36"/>
        </w:rPr>
      </w:pPr>
    </w:p>
    <w:tbl>
      <w:tblPr>
        <w:tblW w:w="5000" w:type="pct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786"/>
        <w:gridCol w:w="2661"/>
        <w:gridCol w:w="3260"/>
        <w:gridCol w:w="1841"/>
        <w:gridCol w:w="1986"/>
        <w:gridCol w:w="1416"/>
        <w:gridCol w:w="1091"/>
      </w:tblGrid>
      <w:tr w:rsidRPr="008905BC" w:rsidR="0098211A" w:rsidTr="1CBF5304" w14:paraId="486B31FD" w14:textId="77777777">
        <w:trPr>
          <w:trHeight w:val="649"/>
          <w:tblHeader/>
        </w:trPr>
        <w:tc>
          <w:tcPr>
            <w:tcW w:w="786" w:type="pct"/>
            <w:gridSpan w:val="2"/>
            <w:shd w:val="clear" w:color="auto" w:fill="F3F3F3"/>
            <w:tcMar/>
            <w:vAlign w:val="center"/>
          </w:tcPr>
          <w:p w:rsidRPr="006D0257" w:rsidR="00C605EE" w:rsidP="00BB1FAA" w:rsidRDefault="00C605EE" w14:paraId="6FFB52C2" w14:textId="77777777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 w:rsidRPr="006D0257">
              <w:rPr>
                <w:rFonts w:hint="eastAsia" w:cs="新細明體" w:asciiTheme="minorEastAsia" w:hAnsiTheme="minorEastAsia" w:eastAsiaTheme="minorEastAsia"/>
                <w:b/>
              </w:rPr>
              <w:t>教學進度</w:t>
            </w:r>
          </w:p>
        </w:tc>
        <w:tc>
          <w:tcPr>
            <w:tcW w:w="915" w:type="pct"/>
            <w:vMerge w:val="restart"/>
            <w:shd w:val="clear" w:color="auto" w:fill="F3F3F3"/>
            <w:tcMar/>
            <w:vAlign w:val="center"/>
          </w:tcPr>
          <w:p w:rsidRPr="006D0257" w:rsidR="00C605EE" w:rsidP="009A04F2" w:rsidRDefault="00C605EE" w14:paraId="17A2D7A9" w14:textId="77777777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commentRangeStart w:id="0"/>
            <w:r w:rsidRPr="006D0257">
              <w:rPr>
                <w:rFonts w:hint="eastAsia" w:asciiTheme="minorEastAsia" w:hAnsiTheme="minorEastAsia" w:eastAsiaTheme="minorEastAsia"/>
                <w:b/>
              </w:rPr>
              <w:t>學習表現</w:t>
            </w:r>
          </w:p>
        </w:tc>
        <w:tc>
          <w:tcPr>
            <w:tcW w:w="1121" w:type="pct"/>
            <w:vMerge w:val="restart"/>
            <w:tcBorders>
              <w:right w:val="single" w:color="auto" w:sz="4" w:space="0"/>
            </w:tcBorders>
            <w:shd w:val="clear" w:color="auto" w:fill="F3F3F3"/>
            <w:tcMar/>
            <w:vAlign w:val="center"/>
          </w:tcPr>
          <w:p w:rsidRPr="006D0257" w:rsidR="00C605EE" w:rsidP="009A04F2" w:rsidRDefault="00C605EE" w14:paraId="5D38398C" w14:textId="77777777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 w:rsidRPr="006D0257">
              <w:rPr>
                <w:rFonts w:hint="eastAsia" w:asciiTheme="minorEastAsia" w:hAnsiTheme="minorEastAsia" w:eastAsiaTheme="minorEastAsia"/>
                <w:b/>
              </w:rPr>
              <w:t>校訂</w:t>
            </w:r>
          </w:p>
          <w:p w:rsidRPr="006D0257" w:rsidR="00C605EE" w:rsidP="009A04F2" w:rsidRDefault="00C605EE" w14:paraId="510490D1" w14:textId="77777777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 w:rsidRPr="006D0257">
              <w:rPr>
                <w:rFonts w:hint="eastAsia" w:asciiTheme="minorEastAsia" w:hAnsiTheme="minorEastAsia" w:eastAsiaTheme="minorEastAsia"/>
                <w:b/>
              </w:rPr>
              <w:t>學習內容</w:t>
            </w:r>
            <w:commentRangeEnd w:id="0"/>
            <w:r w:rsidR="003C64A6">
              <w:rPr>
                <w:rStyle w:val="aff6"/>
              </w:rPr>
              <w:commentReference w:id="0"/>
            </w:r>
          </w:p>
        </w:tc>
        <w:tc>
          <w:tcPr>
            <w:tcW w:w="633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tcMar/>
            <w:vAlign w:val="center"/>
          </w:tcPr>
          <w:p w:rsidRPr="006D0257" w:rsidR="00C605EE" w:rsidP="009A04F2" w:rsidRDefault="00C605EE" w14:paraId="37347D6A" w14:textId="77777777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 w:rsidRPr="006D0257">
              <w:rPr>
                <w:rFonts w:hint="eastAsia" w:asciiTheme="minorEastAsia" w:hAnsiTheme="minorEastAsia" w:eastAsiaTheme="minorEastAsia"/>
                <w:b/>
              </w:rPr>
              <w:t>學習目標</w:t>
            </w:r>
          </w:p>
        </w:tc>
        <w:tc>
          <w:tcPr>
            <w:tcW w:w="683" w:type="pct"/>
            <w:vMerge w:val="restart"/>
            <w:tcBorders>
              <w:left w:val="single" w:color="auto" w:sz="4" w:space="0"/>
            </w:tcBorders>
            <w:shd w:val="clear" w:color="auto" w:fill="F3F3F3"/>
            <w:tcMar/>
            <w:vAlign w:val="center"/>
          </w:tcPr>
          <w:p w:rsidRPr="006D0257" w:rsidR="00C605EE" w:rsidP="009A04F2" w:rsidRDefault="00C605EE" w14:paraId="73BC1D07" w14:textId="77777777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 w:rsidRPr="006D0257">
              <w:rPr>
                <w:rFonts w:hint="eastAsia" w:asciiTheme="minorEastAsia" w:hAnsiTheme="minorEastAsia" w:eastAsiaTheme="minorEastAsia"/>
                <w:b/>
              </w:rPr>
              <w:t>學習活動</w:t>
            </w:r>
          </w:p>
        </w:tc>
        <w:tc>
          <w:tcPr>
            <w:tcW w:w="487" w:type="pct"/>
            <w:vMerge w:val="restart"/>
            <w:shd w:val="clear" w:color="auto" w:fill="F3F3F3"/>
            <w:tcMar/>
            <w:vAlign w:val="center"/>
          </w:tcPr>
          <w:p w:rsidRPr="006D0257" w:rsidR="004103C5" w:rsidP="00012156" w:rsidRDefault="00C605EE" w14:paraId="12B2875D" w14:textId="77777777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 w:rsidRPr="006D0257">
              <w:rPr>
                <w:rFonts w:hint="eastAsia" w:asciiTheme="minorEastAsia" w:hAnsiTheme="minorEastAsia" w:eastAsiaTheme="minorEastAsia"/>
                <w:b/>
              </w:rPr>
              <w:t>學習評量</w:t>
            </w:r>
          </w:p>
          <w:p w:rsidRPr="006D0257" w:rsidR="00C605EE" w:rsidP="00012156" w:rsidRDefault="004103C5" w14:paraId="65FFAAF6" w14:textId="77777777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 w:rsidRPr="006D0257">
              <w:rPr>
                <w:rFonts w:hint="eastAsia" w:asciiTheme="minorEastAsia" w:hAnsiTheme="minorEastAsia" w:eastAsiaTheme="minorEastAsia"/>
                <w:b/>
              </w:rPr>
              <w:t>方式</w:t>
            </w:r>
          </w:p>
        </w:tc>
        <w:tc>
          <w:tcPr>
            <w:tcW w:w="375" w:type="pct"/>
            <w:vMerge w:val="restart"/>
            <w:shd w:val="clear" w:color="auto" w:fill="F3F3F3"/>
            <w:tcMar/>
            <w:vAlign w:val="center"/>
          </w:tcPr>
          <w:p w:rsidRPr="006D0257" w:rsidR="00C605EE" w:rsidP="00012156" w:rsidRDefault="00C605EE" w14:paraId="1C4E97B4" w14:textId="77777777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 w:rsidRPr="006D0257">
              <w:rPr>
                <w:rFonts w:hint="eastAsia" w:asciiTheme="minorEastAsia" w:hAnsiTheme="minorEastAsia" w:eastAsiaTheme="minorEastAsia"/>
                <w:b/>
              </w:rPr>
              <w:t>教材</w:t>
            </w:r>
          </w:p>
          <w:p w:rsidRPr="006D0257" w:rsidR="00C605EE" w:rsidP="00012156" w:rsidRDefault="00C605EE" w14:paraId="0E1EA34B" w14:textId="77777777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 w:rsidRPr="006D0257">
              <w:rPr>
                <w:rFonts w:hint="eastAsia" w:asciiTheme="minorEastAsia" w:hAnsiTheme="minorEastAsia" w:eastAsiaTheme="minorEastAsia"/>
                <w:b/>
              </w:rPr>
              <w:t>學習資源</w:t>
            </w:r>
          </w:p>
        </w:tc>
      </w:tr>
      <w:tr w:rsidRPr="008905BC" w:rsidR="0098211A" w:rsidTr="1CBF5304" w14:paraId="169DD28F" w14:textId="77777777">
        <w:trPr>
          <w:trHeight w:val="1035"/>
          <w:tblHeader/>
        </w:trPr>
        <w:tc>
          <w:tcPr>
            <w:tcW w:w="172" w:type="pct"/>
            <w:tcBorders>
              <w:right w:val="single" w:color="auto" w:sz="4" w:space="0"/>
            </w:tcBorders>
            <w:shd w:val="clear" w:color="auto" w:fill="F3F3F3"/>
            <w:tcMar/>
            <w:vAlign w:val="center"/>
          </w:tcPr>
          <w:p w:rsidRPr="006D0257" w:rsidR="00C605EE" w:rsidP="007A5193" w:rsidRDefault="00C605EE" w14:paraId="53698429" w14:textId="77777777">
            <w:pPr>
              <w:snapToGrid w:val="0"/>
              <w:jc w:val="center"/>
              <w:rPr>
                <w:rFonts w:asciiTheme="minorEastAsia" w:hAnsiTheme="minorEastAsia" w:eastAsiaTheme="minorEastAsia"/>
                <w:b/>
              </w:rPr>
            </w:pPr>
            <w:proofErr w:type="gramStart"/>
            <w:r w:rsidRPr="006D0257">
              <w:rPr>
                <w:rFonts w:hint="eastAsia" w:asciiTheme="minorEastAsia" w:hAnsiTheme="minorEastAsia" w:eastAsiaTheme="minorEastAsia"/>
                <w:b/>
              </w:rPr>
              <w:t>週</w:t>
            </w:r>
            <w:proofErr w:type="gramEnd"/>
            <w:r w:rsidRPr="006D0257">
              <w:rPr>
                <w:rFonts w:hint="eastAsia" w:asciiTheme="minorEastAsia" w:hAnsiTheme="minorEastAsia" w:eastAsiaTheme="minorEastAsia"/>
                <w:b/>
              </w:rPr>
              <w:t>次</w:t>
            </w:r>
          </w:p>
        </w:tc>
        <w:tc>
          <w:tcPr>
            <w:tcW w:w="614" w:type="pct"/>
            <w:tcBorders>
              <w:left w:val="single" w:color="auto" w:sz="4" w:space="0"/>
            </w:tcBorders>
            <w:shd w:val="clear" w:color="auto" w:fill="F3F3F3"/>
            <w:tcMar/>
            <w:vAlign w:val="center"/>
          </w:tcPr>
          <w:p w:rsidRPr="006D0257" w:rsidR="00C605EE" w:rsidP="00524621" w:rsidRDefault="00C605EE" w14:paraId="11FFFD27" w14:textId="77777777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 w:rsidRPr="006D0257">
              <w:rPr>
                <w:rFonts w:hint="eastAsia" w:asciiTheme="minorEastAsia" w:hAnsiTheme="minorEastAsia" w:eastAsiaTheme="minorEastAsia"/>
                <w:b/>
              </w:rPr>
              <w:t>單元/主題</w:t>
            </w:r>
          </w:p>
          <w:p w:rsidRPr="006D0257" w:rsidR="00C605EE" w:rsidP="00524621" w:rsidRDefault="00C605EE" w14:paraId="249F75FF" w14:textId="77777777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 w:rsidRPr="006D0257">
              <w:rPr>
                <w:rFonts w:hint="eastAsia" w:asciiTheme="minorEastAsia" w:hAnsiTheme="minorEastAsia" w:eastAsiaTheme="minorEastAsia"/>
                <w:b/>
              </w:rPr>
              <w:t>名稱/節數</w:t>
            </w:r>
          </w:p>
        </w:tc>
        <w:tc>
          <w:tcPr>
            <w:tcW w:w="915" w:type="pct"/>
            <w:vMerge/>
            <w:tcMar/>
            <w:vAlign w:val="center"/>
          </w:tcPr>
          <w:p w:rsidRPr="008905BC" w:rsidR="00C605EE" w:rsidP="009A04F2" w:rsidRDefault="00C605EE" w14:paraId="147E6D4A" w14:textId="77777777">
            <w:pPr>
              <w:jc w:val="center"/>
              <w:rPr>
                <w:rFonts w:cs="新細明體" w:asciiTheme="minorEastAsia" w:hAnsiTheme="minorEastAsia" w:eastAsiaTheme="minorEastAsia"/>
                <w:color w:val="FF0000"/>
              </w:rPr>
            </w:pPr>
          </w:p>
        </w:tc>
        <w:tc>
          <w:tcPr>
            <w:tcW w:w="1121" w:type="pct"/>
            <w:vMerge/>
            <w:tcBorders/>
            <w:tcMar/>
            <w:vAlign w:val="center"/>
          </w:tcPr>
          <w:p w:rsidRPr="008905BC" w:rsidR="00C605EE" w:rsidP="009A04F2" w:rsidRDefault="00C605EE" w14:paraId="51336575" w14:textId="77777777">
            <w:pPr>
              <w:jc w:val="center"/>
              <w:rPr>
                <w:rFonts w:cs="新細明體" w:asciiTheme="minorEastAsia" w:hAnsiTheme="minorEastAsia" w:eastAsiaTheme="minorEastAsia"/>
                <w:color w:val="FF0000"/>
              </w:rPr>
            </w:pPr>
          </w:p>
        </w:tc>
        <w:tc>
          <w:tcPr>
            <w:tcW w:w="633" w:type="pct"/>
            <w:vMerge/>
            <w:tcBorders/>
            <w:tcMar/>
            <w:vAlign w:val="center"/>
          </w:tcPr>
          <w:p w:rsidRPr="008905BC" w:rsidR="00C605EE" w:rsidP="009A04F2" w:rsidRDefault="00C605EE" w14:paraId="3BC80E79" w14:textId="77777777">
            <w:pPr>
              <w:jc w:val="center"/>
              <w:rPr>
                <w:rFonts w:cs="新細明體" w:asciiTheme="minorEastAsia" w:hAnsiTheme="minorEastAsia" w:eastAsiaTheme="minorEastAsia"/>
                <w:color w:val="FF0000"/>
              </w:rPr>
            </w:pPr>
          </w:p>
        </w:tc>
        <w:tc>
          <w:tcPr>
            <w:tcW w:w="683" w:type="pct"/>
            <w:vMerge/>
            <w:tcBorders/>
            <w:tcMar/>
            <w:vAlign w:val="center"/>
          </w:tcPr>
          <w:p w:rsidRPr="008905BC" w:rsidR="00C605EE" w:rsidP="009A04F2" w:rsidRDefault="00C605EE" w14:paraId="04E0110D" w14:textId="77777777">
            <w:pPr>
              <w:jc w:val="center"/>
              <w:rPr>
                <w:rFonts w:cs="新細明體" w:asciiTheme="minorEastAsia" w:hAnsiTheme="minorEastAsia" w:eastAsiaTheme="minorEastAsia"/>
                <w:color w:val="FF0000"/>
              </w:rPr>
            </w:pPr>
          </w:p>
        </w:tc>
        <w:tc>
          <w:tcPr>
            <w:tcW w:w="487" w:type="pct"/>
            <w:vMerge/>
            <w:tcMar/>
            <w:vAlign w:val="center"/>
          </w:tcPr>
          <w:p w:rsidRPr="008905BC" w:rsidR="00C605EE" w:rsidP="00524621" w:rsidRDefault="00C605EE" w14:paraId="22FAD214" w14:textId="77777777">
            <w:pPr>
              <w:jc w:val="center"/>
              <w:rPr>
                <w:rFonts w:asciiTheme="minorEastAsia" w:hAnsiTheme="minorEastAsia" w:eastAsiaTheme="minorEastAsia"/>
                <w:color w:val="FF0000"/>
              </w:rPr>
            </w:pPr>
          </w:p>
        </w:tc>
        <w:tc>
          <w:tcPr>
            <w:tcW w:w="375" w:type="pct"/>
            <w:vMerge/>
            <w:tcMar/>
            <w:vAlign w:val="center"/>
          </w:tcPr>
          <w:p w:rsidRPr="008905BC" w:rsidR="00C605EE" w:rsidP="00524621" w:rsidRDefault="00C605EE" w14:paraId="0B59FF25" w14:textId="77777777">
            <w:pPr>
              <w:jc w:val="center"/>
              <w:rPr>
                <w:rFonts w:asciiTheme="minorEastAsia" w:hAnsiTheme="minorEastAsia" w:eastAsiaTheme="minorEastAsia"/>
                <w:color w:val="FF0000"/>
              </w:rPr>
            </w:pPr>
          </w:p>
        </w:tc>
      </w:tr>
      <w:tr w:rsidRPr="008905BC" w:rsidR="00D706EE" w:rsidTr="1CBF5304" w14:paraId="7CB512C0" w14:textId="77777777">
        <w:trPr>
          <w:trHeight w:val="1304"/>
        </w:trPr>
        <w:tc>
          <w:tcPr>
            <w:tcW w:w="172" w:type="pct"/>
            <w:tcMar/>
            <w:vAlign w:val="center"/>
          </w:tcPr>
          <w:p w:rsidRPr="008905BC" w:rsidR="00D706EE" w:rsidP="00D951AB" w:rsidRDefault="00D706EE" w14:paraId="3FA3808E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proofErr w:type="gramStart"/>
            <w:r w:rsidRPr="008905BC">
              <w:rPr>
                <w:rFonts w:asciiTheme="minorEastAsia" w:hAnsiTheme="minorEastAsia" w:eastAsiaTheme="minorEastAsia"/>
              </w:rPr>
              <w:t>一</w:t>
            </w:r>
            <w:proofErr w:type="gramEnd"/>
          </w:p>
        </w:tc>
        <w:tc>
          <w:tcPr>
            <w:tcW w:w="614" w:type="pct"/>
            <w:vMerge w:val="restart"/>
            <w:tcMar/>
            <w:vAlign w:val="center"/>
          </w:tcPr>
          <w:p w:rsidRPr="00D951AB" w:rsidR="00D706EE" w:rsidP="00D951AB" w:rsidRDefault="00E53CEC" w14:paraId="7E87A1CC" w14:textId="77777777">
            <w:pPr>
              <w:spacing w:line="0" w:lineRule="atLeast"/>
              <w:jc w:val="center"/>
              <w:rPr>
                <w:rFonts w:cs="新細明體" w:asciiTheme="minorEastAsia" w:hAnsiTheme="minorEastAsia" w:eastAsiaTheme="minorEastAsia"/>
                <w:color w:val="000000"/>
              </w:rPr>
            </w:pPr>
            <w:r w:rsidRPr="00E53CEC">
              <w:rPr>
                <w:rFonts w:hint="eastAsia" w:cs="新細明體" w:asciiTheme="minorEastAsia" w:hAnsiTheme="minorEastAsia" w:eastAsiaTheme="minorEastAsia"/>
                <w:lang w:eastAsia="zh-HK"/>
              </w:rPr>
              <w:t>傳統樂舞~醞釀</w:t>
            </w:r>
          </w:p>
        </w:tc>
        <w:tc>
          <w:tcPr>
            <w:tcW w:w="915" w:type="pct"/>
            <w:vMerge w:val="restart"/>
            <w:tcMar/>
            <w:vAlign w:val="center"/>
          </w:tcPr>
          <w:p w:rsidRPr="00D5383C" w:rsidR="00D706EE" w:rsidP="0277ADC3" w:rsidRDefault="00D5383C" w14:paraId="345703A0" w14:textId="302BA379">
            <w:pPr>
              <w:pStyle w:val="a"/>
              <w:snapToGrid w:val="0"/>
              <w:spacing w:line="240" w:lineRule="atLeast"/>
              <w:ind w:left="240" w:hanging="240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0277ADC3" w:rsidR="22BE792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1-Ⅱ-1</w:t>
            </w:r>
          </w:p>
          <w:p w:rsidRPr="00D5383C" w:rsidR="00D706EE" w:rsidP="0277ADC3" w:rsidRDefault="00D5383C" w14:paraId="5F43827F" w14:textId="635AE793">
            <w:pPr>
              <w:pStyle w:val="a"/>
              <w:rPr>
                <w:rFonts w:ascii="" w:hAnsi="" w:eastAsia="" w:asciiTheme="majorEastAsia" w:hAnsiTheme="majorEastAsia" w:eastAsiaTheme="majorEastAsia"/>
              </w:rPr>
            </w:pPr>
            <w:r w:rsidRPr="1CBF5304" w:rsidR="78490038"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  <w:t>能依據引導，感知與探索音 樂元素，嘗試簡易的即興， 展現對創作的興趣</w:t>
            </w:r>
            <w:r w:rsidRPr="1CBF5304" w:rsidR="28EBBA79">
              <w:rPr>
                <w:rFonts w:ascii="" w:hAnsi="" w:eastAsia="" w:asciiTheme="majorEastAsia" w:hAnsiTheme="majorEastAsia" w:eastAsiaTheme="majorEastAsia"/>
              </w:rPr>
              <w:t>。</w:t>
            </w:r>
          </w:p>
          <w:p w:rsidRPr="00D5383C" w:rsidR="00D706EE" w:rsidP="1CBF5304" w:rsidRDefault="00D5383C" w14:paraId="0932D5FD" w14:textId="1C5F69B9">
            <w:pPr>
              <w:pStyle w:val="a"/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</w:pPr>
            <w:r w:rsidRPr="1CBF5304" w:rsidR="56BD8B2D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 xml:space="preserve"> Ib-Ⅱ-1 </w:t>
            </w:r>
            <w:proofErr w:type="spellStart"/>
            <w:r w:rsidRPr="1CBF5304" w:rsidR="56BD8B2D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>音樂律動與模仿性創作舞蹈</w:t>
            </w:r>
            <w:proofErr w:type="spellEnd"/>
            <w:r w:rsidRPr="1CBF5304" w:rsidR="56BD8B2D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>。</w:t>
            </w:r>
          </w:p>
        </w:tc>
        <w:tc>
          <w:tcPr>
            <w:tcW w:w="1121" w:type="pct"/>
            <w:vMerge w:val="restart"/>
            <w:tcBorders>
              <w:right w:val="single" w:color="auto" w:sz="4" w:space="0"/>
            </w:tcBorders>
            <w:tcMar/>
            <w:vAlign w:val="center"/>
          </w:tcPr>
          <w:p w:rsidRPr="00D5383C" w:rsidR="00D706EE" w:rsidP="0277ADC3" w:rsidRDefault="00D5383C" w14:paraId="03AEE442" w14:textId="6A44CE63">
            <w:pPr>
              <w:pStyle w:val="Default"/>
              <w:rPr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proofErr w:type="spellStart"/>
            <w:r w:rsidRPr="0277ADC3" w:rsidR="122EB7D8">
              <w:rPr>
                <w:noProof w:val="0"/>
                <w:lang w:eastAsia="zh-TW"/>
              </w:rPr>
              <w:t xml:space="preserve">音 E-Ⅱ-1 </w:t>
            </w:r>
            <w:r w:rsidRPr="0277ADC3" w:rsidR="56B6014B">
              <w:rPr>
                <w:noProof w:val="0"/>
                <w:lang w:eastAsia="zh-TW"/>
              </w:rPr>
              <w:t xml:space="preserve">多元形式歌曲，如：獨唱、 齊唱等。基礎歌唱技巧， 如：聲音探索、姿勢等。 </w:t>
            </w:r>
            <w:r w:rsidRPr="0277ADC3" w:rsidR="56B6014B">
              <w:rPr>
                <w:noProof w:val="0"/>
                <w:lang w:val="en-US"/>
              </w:rPr>
              <w:t>音 E-Ⅱ-4音樂元素，如：節奏、力度、速度等。</w:t>
            </w:r>
            <w:proofErr w:type="spellEnd"/>
          </w:p>
          <w:p w:rsidRPr="00D5383C" w:rsidR="00D706EE" w:rsidP="0277ADC3" w:rsidRDefault="00D5383C" w14:paraId="2A8C926C" w14:textId="294ECE1A">
            <w:pPr>
              <w:pStyle w:val="Default"/>
              <w:rPr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277ADC3" w:rsidR="6BE9F96E">
              <w:rPr>
                <w:noProof w:val="0"/>
                <w:lang w:val="en-US"/>
              </w:rPr>
              <w:t>2c-Ⅱ-2表現增進團隊合作、友善的互動行為。</w:t>
            </w:r>
          </w:p>
        </w:tc>
        <w:tc>
          <w:tcPr>
            <w:tcW w:w="633" w:type="pct"/>
            <w:vMerge w:val="restart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CF2820" w:rsidR="00D706EE" w:rsidP="0022430F" w:rsidRDefault="00D5383C" w14:paraId="6DDA11B9" w14:textId="77777777">
            <w:pPr>
              <w:rPr>
                <w:rFonts w:cs="新細明體" w:asciiTheme="minorEastAsia" w:hAnsiTheme="minorEastAsia" w:eastAsiaTheme="minorEastAsia"/>
                <w:color w:val="FF0000"/>
              </w:rPr>
            </w:pPr>
            <w:r w:rsidRPr="00AB3918">
              <w:rPr>
                <w:rFonts w:hint="eastAsia" w:cs="新細明體" w:asciiTheme="minorEastAsia" w:hAnsiTheme="minorEastAsia" w:eastAsiaTheme="minorEastAsia"/>
                <w:lang w:eastAsia="zh-HK"/>
              </w:rPr>
              <w:t>認識原住民</w:t>
            </w:r>
            <w:proofErr w:type="gramStart"/>
            <w:r w:rsidRPr="00AB3918">
              <w:rPr>
                <w:rFonts w:hint="eastAsia" w:cs="新細明體" w:asciiTheme="minorEastAsia" w:hAnsiTheme="minorEastAsia" w:eastAsiaTheme="minorEastAsia"/>
                <w:lang w:eastAsia="zh-HK"/>
              </w:rPr>
              <w:t>的燒墾文化</w:t>
            </w:r>
            <w:proofErr w:type="gramEnd"/>
          </w:p>
        </w:tc>
        <w:tc>
          <w:tcPr>
            <w:tcW w:w="683" w:type="pct"/>
            <w:tcBorders>
              <w:left w:val="single" w:color="auto" w:sz="4" w:space="0"/>
            </w:tcBorders>
            <w:tcMar/>
            <w:vAlign w:val="center"/>
          </w:tcPr>
          <w:p w:rsidRPr="0020298E" w:rsidR="00D706EE" w:rsidP="7CC245F5" w:rsidRDefault="004D4435" w14:paraId="61E6D3E6" w14:textId="6771FC92">
            <w:pPr>
              <w:rPr>
                <w:rFonts w:ascii="" w:hAnsi="" w:eastAsia="" w:asciiTheme="minorEastAsia" w:hAnsiTheme="minorEastAsia" w:eastAsiaTheme="minorEastAsia"/>
              </w:rPr>
            </w:pPr>
            <w:r w:rsidRPr="7CC245F5" w:rsidR="5E06B2D9">
              <w:rPr>
                <w:rFonts w:ascii="" w:hAnsi="" w:eastAsia="" w:asciiTheme="minorEastAsia" w:hAnsiTheme="minorEastAsia" w:eastAsiaTheme="minorEastAsia"/>
              </w:rPr>
              <w:t>認識</w:t>
            </w:r>
            <w:r w:rsidRPr="7CC245F5" w:rsidR="2D026D0B">
              <w:rPr>
                <w:rFonts w:ascii="" w:hAnsi="" w:eastAsia="" w:asciiTheme="minorEastAsia" w:hAnsiTheme="minorEastAsia" w:eastAsiaTheme="minorEastAsia"/>
              </w:rPr>
              <w:t>劇</w:t>
            </w:r>
            <w:r w:rsidRPr="7CC245F5" w:rsidR="0127DFFB">
              <w:rPr>
                <w:rFonts w:ascii="" w:hAnsi="" w:eastAsia="" w:asciiTheme="minorEastAsia" w:hAnsiTheme="minorEastAsia" w:eastAsiaTheme="minorEastAsia"/>
              </w:rPr>
              <w:t>本</w:t>
            </w:r>
          </w:p>
        </w:tc>
        <w:tc>
          <w:tcPr>
            <w:tcW w:w="487" w:type="pct"/>
            <w:vMerge w:val="restart"/>
            <w:tcMar/>
            <w:vAlign w:val="center"/>
          </w:tcPr>
          <w:p w:rsidRPr="0020298E" w:rsidR="00D706EE" w:rsidP="00D951AB" w:rsidRDefault="0020298E" w14:paraId="6F5C1BC2" w14:textId="77777777">
            <w:pPr>
              <w:rPr>
                <w:rFonts w:cs="新細明體" w:asciiTheme="minorEastAsia" w:hAnsiTheme="minorEastAsia" w:eastAsiaTheme="minorEastAsia"/>
              </w:rPr>
            </w:pPr>
            <w:r w:rsidRPr="0020298E">
              <w:rPr>
                <w:rFonts w:hint="eastAsia" w:cs="新細明體" w:asciiTheme="minorEastAsia" w:hAnsiTheme="minorEastAsia" w:eastAsiaTheme="minorEastAsia"/>
              </w:rPr>
              <w:t>實作</w:t>
            </w:r>
            <w:r w:rsidRPr="0020298E" w:rsidR="00D706EE">
              <w:rPr>
                <w:rFonts w:cs="新細明體" w:asciiTheme="minorEastAsia" w:hAnsiTheme="minorEastAsia" w:eastAsiaTheme="minorEastAsia"/>
              </w:rPr>
              <w:t>評量</w:t>
            </w:r>
          </w:p>
          <w:p w:rsidRPr="0020298E" w:rsidR="00D706EE" w:rsidP="00D951AB" w:rsidRDefault="00D706EE" w14:paraId="3BA1CF52" w14:textId="77777777">
            <w:pPr>
              <w:rPr>
                <w:rFonts w:cs="新細明體" w:asciiTheme="minorEastAsia" w:hAnsiTheme="minorEastAsia" w:eastAsiaTheme="minorEastAsia"/>
              </w:rPr>
            </w:pPr>
            <w:r w:rsidRPr="0020298E">
              <w:rPr>
                <w:rFonts w:cs="新細明體" w:asciiTheme="minorEastAsia" w:hAnsiTheme="minorEastAsia" w:eastAsiaTheme="minorEastAsia"/>
              </w:rPr>
              <w:t>態度評量</w:t>
            </w:r>
          </w:p>
        </w:tc>
        <w:tc>
          <w:tcPr>
            <w:tcW w:w="375" w:type="pct"/>
            <w:vMerge w:val="restart"/>
            <w:tcMar/>
            <w:vAlign w:val="center"/>
          </w:tcPr>
          <w:p w:rsidR="002537B6" w:rsidP="0068084F" w:rsidRDefault="002537B6" w14:paraId="499B61B8" w14:textId="77777777">
            <w:pPr>
              <w:rPr>
                <w:rFonts w:cs="新細明體" w:asciiTheme="minorEastAsia" w:hAnsiTheme="minorEastAsia" w:eastAsiaTheme="minorEastAsia"/>
              </w:rPr>
            </w:pPr>
            <w:r>
              <w:rPr>
                <w:rFonts w:cs="新細明體" w:asciiTheme="minorEastAsia" w:hAnsiTheme="minorEastAsia" w:eastAsiaTheme="minorEastAsia"/>
              </w:rPr>
              <w:t>賽德克傳統歌謠</w:t>
            </w:r>
          </w:p>
          <w:p w:rsidR="002537B6" w:rsidP="0068084F" w:rsidRDefault="002537B6" w14:paraId="69009D05" w14:textId="77777777">
            <w:pPr>
              <w:rPr>
                <w:rFonts w:cs="新細明體" w:asciiTheme="minorEastAsia" w:hAnsiTheme="minorEastAsia" w:eastAsiaTheme="minorEastAsia"/>
              </w:rPr>
            </w:pPr>
            <w:r>
              <w:rPr>
                <w:rFonts w:cs="新細明體" w:asciiTheme="minorEastAsia" w:hAnsiTheme="minorEastAsia" w:eastAsiaTheme="minorEastAsia"/>
              </w:rPr>
              <w:t>耆老描述</w:t>
            </w:r>
          </w:p>
          <w:p w:rsidRPr="0020298E" w:rsidR="00D706EE" w:rsidP="0068084F" w:rsidRDefault="004D4435" w14:paraId="5794A61A" w14:textId="77777777">
            <w:pPr>
              <w:rPr>
                <w:rFonts w:cs="新細明體" w:asciiTheme="minorEastAsia" w:hAnsiTheme="minorEastAsia" w:eastAsiaTheme="minorEastAsia"/>
              </w:rPr>
            </w:pPr>
            <w:r w:rsidRPr="0020298E">
              <w:rPr>
                <w:rFonts w:cs="新細明體" w:asciiTheme="minorEastAsia" w:hAnsiTheme="minorEastAsia" w:eastAsiaTheme="minorEastAsia"/>
              </w:rPr>
              <w:t>樂舞老師設計</w:t>
            </w:r>
          </w:p>
        </w:tc>
      </w:tr>
      <w:tr w:rsidRPr="008905BC" w:rsidR="00D706EE" w:rsidTr="1CBF5304" w14:paraId="4F4F8EFD" w14:textId="77777777">
        <w:trPr>
          <w:trHeight w:val="1304"/>
        </w:trPr>
        <w:tc>
          <w:tcPr>
            <w:tcW w:w="172" w:type="pct"/>
            <w:tcMar/>
            <w:vAlign w:val="center"/>
          </w:tcPr>
          <w:p w:rsidRPr="008905BC" w:rsidR="00D706EE" w:rsidP="00D951AB" w:rsidRDefault="00D706EE" w14:paraId="499D51C0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8905BC">
              <w:rPr>
                <w:rFonts w:asciiTheme="minorEastAsia" w:hAnsiTheme="minorEastAsia" w:eastAsiaTheme="minorEastAsia"/>
              </w:rPr>
              <w:t>二</w:t>
            </w:r>
          </w:p>
        </w:tc>
        <w:tc>
          <w:tcPr>
            <w:tcW w:w="614" w:type="pct"/>
            <w:vMerge/>
            <w:tcMar/>
            <w:vAlign w:val="center"/>
          </w:tcPr>
          <w:p w:rsidRPr="00D951AB" w:rsidR="00D706EE" w:rsidP="00D951AB" w:rsidRDefault="00D706EE" w14:paraId="33561249" w14:textId="77777777">
            <w:pPr>
              <w:spacing w:line="0" w:lineRule="atLeast"/>
              <w:jc w:val="center"/>
              <w:rPr>
                <w:rFonts w:cs="細明體" w:asciiTheme="minorEastAsia" w:hAnsiTheme="minorEastAsia" w:eastAsiaTheme="minorEastAsia"/>
              </w:rPr>
            </w:pPr>
          </w:p>
        </w:tc>
        <w:tc>
          <w:tcPr>
            <w:tcW w:w="915" w:type="pct"/>
            <w:vMerge/>
            <w:tcMar/>
            <w:vAlign w:val="center"/>
          </w:tcPr>
          <w:p w:rsidRPr="00D951AB" w:rsidR="00D706EE" w:rsidP="00D951AB" w:rsidRDefault="00D706EE" w14:paraId="080844B4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1121" w:type="pct"/>
            <w:vMerge/>
            <w:tcBorders/>
            <w:tcMar/>
            <w:vAlign w:val="center"/>
          </w:tcPr>
          <w:p w:rsidRPr="008905BC" w:rsidR="00D706EE" w:rsidP="00D951AB" w:rsidRDefault="00D706EE" w14:paraId="40405A20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633" w:type="pct"/>
            <w:vMerge/>
            <w:tcBorders/>
            <w:tcMar/>
            <w:vAlign w:val="center"/>
          </w:tcPr>
          <w:p w:rsidRPr="008905BC" w:rsidR="00D706EE" w:rsidP="00D951AB" w:rsidRDefault="00D706EE" w14:paraId="7FCE41F5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683" w:type="pct"/>
            <w:tcBorders>
              <w:left w:val="single" w:color="auto" w:sz="4" w:space="0"/>
            </w:tcBorders>
            <w:tcMar/>
            <w:vAlign w:val="center"/>
          </w:tcPr>
          <w:p w:rsidRPr="007442A8" w:rsidR="00D706EE" w:rsidP="7CC245F5" w:rsidRDefault="004D4435" w14:paraId="26C54705" w14:textId="5A827FC6">
            <w:pPr>
              <w:rPr>
                <w:rFonts w:ascii="" w:hAnsi="" w:eastAsia="" w:asciiTheme="minorEastAsia" w:hAnsiTheme="minorEastAsia" w:eastAsiaTheme="minorEastAsia"/>
              </w:rPr>
            </w:pPr>
            <w:r w:rsidRPr="7CC245F5" w:rsidR="2D026D0B">
              <w:rPr>
                <w:rFonts w:ascii="" w:hAnsi="" w:eastAsia="" w:asciiTheme="minorEastAsia" w:hAnsiTheme="minorEastAsia" w:eastAsiaTheme="minorEastAsia"/>
              </w:rPr>
              <w:t>歌謠</w:t>
            </w:r>
            <w:r w:rsidRPr="7CC245F5" w:rsidR="32331B5D">
              <w:rPr>
                <w:rFonts w:ascii="" w:hAnsi="" w:eastAsia="" w:asciiTheme="minorEastAsia" w:hAnsiTheme="minorEastAsia" w:eastAsiaTheme="minorEastAsia"/>
              </w:rPr>
              <w:t>練唱</w:t>
            </w:r>
          </w:p>
        </w:tc>
        <w:tc>
          <w:tcPr>
            <w:tcW w:w="487" w:type="pct"/>
            <w:vMerge/>
            <w:tcMar/>
            <w:vAlign w:val="center"/>
          </w:tcPr>
          <w:p w:rsidRPr="008905BC" w:rsidR="00D706EE" w:rsidP="00D951AB" w:rsidRDefault="00D706EE" w14:paraId="79425DC2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375" w:type="pct"/>
            <w:vMerge/>
            <w:tcMar/>
            <w:vAlign w:val="center"/>
          </w:tcPr>
          <w:p w:rsidRPr="008905BC" w:rsidR="00D706EE" w:rsidP="00D951AB" w:rsidRDefault="00D706EE" w14:paraId="0213DE9B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</w:tr>
      <w:tr w:rsidRPr="008905BC" w:rsidR="00D706EE" w:rsidTr="1CBF5304" w14:paraId="74FC310F" w14:textId="77777777">
        <w:trPr>
          <w:trHeight w:val="1304"/>
        </w:trPr>
        <w:tc>
          <w:tcPr>
            <w:tcW w:w="172" w:type="pct"/>
            <w:tcMar/>
            <w:vAlign w:val="center"/>
          </w:tcPr>
          <w:p w:rsidRPr="008905BC" w:rsidR="00D706EE" w:rsidP="00D951AB" w:rsidRDefault="00D706EE" w14:paraId="3A2D5FF9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8905BC">
              <w:rPr>
                <w:rFonts w:hint="eastAsia" w:asciiTheme="minorEastAsia" w:hAnsiTheme="minorEastAsia" w:eastAsiaTheme="minorEastAsia"/>
              </w:rPr>
              <w:t>三</w:t>
            </w:r>
          </w:p>
        </w:tc>
        <w:tc>
          <w:tcPr>
            <w:tcW w:w="614" w:type="pct"/>
            <w:vMerge/>
            <w:tcMar/>
            <w:vAlign w:val="center"/>
          </w:tcPr>
          <w:p w:rsidRPr="00D951AB" w:rsidR="00D706EE" w:rsidP="00D951AB" w:rsidRDefault="00D706EE" w14:paraId="79C798B0" w14:textId="77777777">
            <w:pPr>
              <w:spacing w:line="0" w:lineRule="atLeast"/>
              <w:jc w:val="center"/>
              <w:rPr>
                <w:rFonts w:cs="細明體" w:asciiTheme="minorEastAsia" w:hAnsiTheme="minorEastAsia" w:eastAsiaTheme="minorEastAsia"/>
              </w:rPr>
            </w:pPr>
          </w:p>
        </w:tc>
        <w:tc>
          <w:tcPr>
            <w:tcW w:w="915" w:type="pct"/>
            <w:vMerge/>
            <w:tcMar/>
            <w:vAlign w:val="center"/>
          </w:tcPr>
          <w:p w:rsidRPr="00D951AB" w:rsidR="00D706EE" w:rsidP="00D951AB" w:rsidRDefault="00D706EE" w14:paraId="793991D8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1121" w:type="pct"/>
            <w:vMerge/>
            <w:tcBorders/>
            <w:tcMar/>
            <w:vAlign w:val="center"/>
          </w:tcPr>
          <w:p w:rsidRPr="008905BC" w:rsidR="00D706EE" w:rsidP="00D951AB" w:rsidRDefault="00D706EE" w14:paraId="309CF9B1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633" w:type="pct"/>
            <w:vMerge/>
            <w:tcBorders/>
            <w:tcMar/>
            <w:vAlign w:val="center"/>
          </w:tcPr>
          <w:p w:rsidRPr="008905BC" w:rsidR="00D706EE" w:rsidP="00D951AB" w:rsidRDefault="00D706EE" w14:paraId="1123B646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683" w:type="pct"/>
            <w:tcBorders>
              <w:left w:val="single" w:color="auto" w:sz="4" w:space="0"/>
            </w:tcBorders>
            <w:tcMar/>
            <w:vAlign w:val="center"/>
          </w:tcPr>
          <w:p w:rsidRPr="008905BC" w:rsidR="00D706EE" w:rsidP="7CC245F5" w:rsidRDefault="004D4435" w14:paraId="22144D09" w14:textId="7879B06B">
            <w:pPr>
              <w:rPr>
                <w:rFonts w:ascii="" w:hAnsi="" w:eastAsia="" w:cs="新細明體" w:asciiTheme="minorEastAsia" w:hAnsiTheme="minorEastAsia" w:eastAsiaTheme="minorEastAsia"/>
                <w:color w:val="000000"/>
              </w:rPr>
            </w:pPr>
            <w:r w:rsidRPr="7CC245F5" w:rsidR="2D026D0B"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  <w:t>歌謠</w:t>
            </w:r>
            <w:r w:rsidRPr="7CC245F5" w:rsidR="7DF75D68"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  <w:t>練唱</w:t>
            </w:r>
          </w:p>
        </w:tc>
        <w:tc>
          <w:tcPr>
            <w:tcW w:w="487" w:type="pct"/>
            <w:vMerge/>
            <w:tcMar/>
            <w:vAlign w:val="center"/>
          </w:tcPr>
          <w:p w:rsidRPr="008905BC" w:rsidR="00D706EE" w:rsidP="00D951AB" w:rsidRDefault="00D706EE" w14:paraId="7FDC0F2F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375" w:type="pct"/>
            <w:vMerge/>
            <w:tcMar/>
            <w:vAlign w:val="center"/>
          </w:tcPr>
          <w:p w:rsidRPr="008905BC" w:rsidR="00D706EE" w:rsidP="00D951AB" w:rsidRDefault="00D706EE" w14:paraId="383F71C4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</w:tr>
      <w:tr w:rsidRPr="008905BC" w:rsidR="00D706EE" w:rsidTr="1CBF5304" w14:paraId="7253C4C7" w14:textId="77777777">
        <w:trPr>
          <w:trHeight w:val="1304"/>
        </w:trPr>
        <w:tc>
          <w:tcPr>
            <w:tcW w:w="172" w:type="pct"/>
            <w:tcMar/>
            <w:vAlign w:val="center"/>
          </w:tcPr>
          <w:p w:rsidRPr="008905BC" w:rsidR="00D706EE" w:rsidP="00D951AB" w:rsidRDefault="00D706EE" w14:paraId="09F309E2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8905BC">
              <w:rPr>
                <w:rFonts w:hint="eastAsia" w:asciiTheme="minorEastAsia" w:hAnsiTheme="minorEastAsia" w:eastAsiaTheme="minorEastAsia"/>
              </w:rPr>
              <w:t>四</w:t>
            </w:r>
          </w:p>
        </w:tc>
        <w:tc>
          <w:tcPr>
            <w:tcW w:w="614" w:type="pct"/>
            <w:vMerge/>
            <w:tcMar/>
            <w:vAlign w:val="center"/>
          </w:tcPr>
          <w:p w:rsidRPr="00D951AB" w:rsidR="00D706EE" w:rsidP="00D951AB" w:rsidRDefault="00D706EE" w14:paraId="4BCED946" w14:textId="77777777">
            <w:pPr>
              <w:spacing w:line="0" w:lineRule="atLeast"/>
              <w:jc w:val="center"/>
              <w:rPr>
                <w:rFonts w:cs="細明體" w:asciiTheme="minorEastAsia" w:hAnsiTheme="minorEastAsia" w:eastAsiaTheme="minorEastAsia"/>
              </w:rPr>
            </w:pPr>
          </w:p>
        </w:tc>
        <w:tc>
          <w:tcPr>
            <w:tcW w:w="915" w:type="pct"/>
            <w:vMerge/>
            <w:tcMar/>
            <w:vAlign w:val="center"/>
          </w:tcPr>
          <w:p w:rsidRPr="00D951AB" w:rsidR="00D706EE" w:rsidP="00D951AB" w:rsidRDefault="00D706EE" w14:paraId="597238C8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1121" w:type="pct"/>
            <w:vMerge/>
            <w:tcBorders/>
            <w:tcMar/>
            <w:vAlign w:val="center"/>
          </w:tcPr>
          <w:p w:rsidRPr="008905BC" w:rsidR="00D706EE" w:rsidP="00D951AB" w:rsidRDefault="00D706EE" w14:paraId="0DF92F25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633" w:type="pct"/>
            <w:vMerge/>
            <w:tcBorders/>
            <w:tcMar/>
            <w:vAlign w:val="center"/>
          </w:tcPr>
          <w:p w:rsidRPr="008905BC" w:rsidR="00D706EE" w:rsidP="00D951AB" w:rsidRDefault="00D706EE" w14:paraId="2B9253CB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683" w:type="pct"/>
            <w:tcBorders>
              <w:left w:val="single" w:color="auto" w:sz="4" w:space="0"/>
            </w:tcBorders>
            <w:tcMar/>
            <w:vAlign w:val="center"/>
          </w:tcPr>
          <w:p w:rsidRPr="007442A8" w:rsidR="00D706EE" w:rsidP="00D951AB" w:rsidRDefault="004D4435" w14:paraId="27A552D0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  <w:r w:rsidRPr="004D4435">
              <w:rPr>
                <w:rFonts w:hint="eastAsia" w:cs="新細明體" w:asciiTheme="minorEastAsia" w:hAnsiTheme="minorEastAsia" w:eastAsiaTheme="minorEastAsia"/>
                <w:color w:val="000000"/>
              </w:rPr>
              <w:t>舞步分組練習(搭配鼓及木琴)</w:t>
            </w:r>
          </w:p>
        </w:tc>
        <w:tc>
          <w:tcPr>
            <w:tcW w:w="487" w:type="pct"/>
            <w:vMerge/>
            <w:tcMar/>
            <w:vAlign w:val="center"/>
          </w:tcPr>
          <w:p w:rsidRPr="008905BC" w:rsidR="00D706EE" w:rsidP="00D951AB" w:rsidRDefault="00D706EE" w14:paraId="0C66B4A8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375" w:type="pct"/>
            <w:vMerge/>
            <w:tcMar/>
            <w:vAlign w:val="center"/>
          </w:tcPr>
          <w:p w:rsidRPr="008905BC" w:rsidR="00D706EE" w:rsidP="00D951AB" w:rsidRDefault="00D706EE" w14:paraId="5B2D4242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</w:tr>
      <w:tr w:rsidRPr="008905BC" w:rsidR="00D706EE" w:rsidTr="1CBF5304" w14:paraId="42B92022" w14:textId="77777777">
        <w:trPr>
          <w:trHeight w:val="300"/>
        </w:trPr>
        <w:tc>
          <w:tcPr>
            <w:tcW w:w="172" w:type="pct"/>
            <w:tcMar/>
            <w:vAlign w:val="center"/>
          </w:tcPr>
          <w:p w:rsidRPr="008905BC" w:rsidR="00D706EE" w:rsidP="00D951AB" w:rsidRDefault="00D706EE" w14:paraId="12B0E83A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8905BC">
              <w:rPr>
                <w:rFonts w:hint="eastAsia" w:asciiTheme="minorEastAsia" w:hAnsiTheme="minorEastAsia" w:eastAsiaTheme="minorEastAsia"/>
              </w:rPr>
              <w:t>五</w:t>
            </w:r>
          </w:p>
        </w:tc>
        <w:tc>
          <w:tcPr>
            <w:tcW w:w="614" w:type="pct"/>
            <w:vMerge/>
            <w:tcMar/>
            <w:vAlign w:val="center"/>
          </w:tcPr>
          <w:p w:rsidRPr="00D951AB" w:rsidR="00D706EE" w:rsidP="00D951AB" w:rsidRDefault="00D706EE" w14:paraId="27C9BC22" w14:textId="77777777">
            <w:pPr>
              <w:spacing w:line="0" w:lineRule="atLeast"/>
              <w:jc w:val="center"/>
              <w:rPr>
                <w:rFonts w:cs="細明體" w:asciiTheme="minorEastAsia" w:hAnsiTheme="minorEastAsia" w:eastAsiaTheme="minorEastAsia"/>
              </w:rPr>
            </w:pPr>
          </w:p>
        </w:tc>
        <w:tc>
          <w:tcPr>
            <w:tcW w:w="915" w:type="pct"/>
            <w:vMerge/>
            <w:tcMar/>
            <w:vAlign w:val="center"/>
          </w:tcPr>
          <w:p w:rsidRPr="00D951AB" w:rsidR="00D706EE" w:rsidP="00D951AB" w:rsidRDefault="00D706EE" w14:paraId="01432DA3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1121" w:type="pct"/>
            <w:vMerge/>
            <w:tcBorders/>
            <w:tcMar/>
            <w:vAlign w:val="center"/>
          </w:tcPr>
          <w:p w:rsidRPr="008905BC" w:rsidR="00D706EE" w:rsidP="00D951AB" w:rsidRDefault="00D706EE" w14:paraId="093A6C0F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633" w:type="pct"/>
            <w:vMerge/>
            <w:tcBorders/>
            <w:tcMar/>
            <w:vAlign w:val="center"/>
          </w:tcPr>
          <w:p w:rsidRPr="008905BC" w:rsidR="00D706EE" w:rsidP="00D951AB" w:rsidRDefault="00D706EE" w14:paraId="21502483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683" w:type="pct"/>
            <w:tcBorders>
              <w:left w:val="single" w:color="auto" w:sz="4" w:space="0"/>
            </w:tcBorders>
            <w:tcMar/>
            <w:vAlign w:val="center"/>
          </w:tcPr>
          <w:p w:rsidRPr="008905BC" w:rsidR="00D706EE" w:rsidP="00D951AB" w:rsidRDefault="004D4435" w14:paraId="1A958940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  <w:r w:rsidRPr="004D4435">
              <w:rPr>
                <w:rFonts w:hint="eastAsia" w:cs="新細明體" w:asciiTheme="minorEastAsia" w:hAnsiTheme="minorEastAsia" w:eastAsiaTheme="minorEastAsia"/>
                <w:color w:val="000000"/>
              </w:rPr>
              <w:t>舞步分組練習(搭配鼓及木琴)</w:t>
            </w:r>
          </w:p>
        </w:tc>
        <w:tc>
          <w:tcPr>
            <w:tcW w:w="487" w:type="pct"/>
            <w:vMerge/>
            <w:tcMar/>
            <w:vAlign w:val="center"/>
          </w:tcPr>
          <w:p w:rsidRPr="008905BC" w:rsidR="00D706EE" w:rsidP="00D951AB" w:rsidRDefault="00D706EE" w14:paraId="75BF1B4D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375" w:type="pct"/>
            <w:vMerge/>
            <w:tcMar/>
            <w:vAlign w:val="center"/>
          </w:tcPr>
          <w:p w:rsidRPr="008905BC" w:rsidR="00D706EE" w:rsidP="00D951AB" w:rsidRDefault="00D706EE" w14:paraId="3F874043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</w:tr>
      <w:tr w:rsidRPr="008905BC" w:rsidR="002537B6" w:rsidTr="1CBF5304" w14:paraId="59993D09" w14:textId="77777777">
        <w:trPr>
          <w:trHeight w:val="1304"/>
        </w:trPr>
        <w:tc>
          <w:tcPr>
            <w:tcW w:w="172" w:type="pct"/>
            <w:tcMar/>
            <w:vAlign w:val="center"/>
          </w:tcPr>
          <w:p w:rsidRPr="008905BC" w:rsidR="002537B6" w:rsidP="002537B6" w:rsidRDefault="002537B6" w14:paraId="5312915E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8905BC">
              <w:rPr>
                <w:rFonts w:hint="eastAsia" w:asciiTheme="minorEastAsia" w:hAnsiTheme="minorEastAsia" w:eastAsiaTheme="minorEastAsia"/>
              </w:rPr>
              <w:lastRenderedPageBreak/>
              <w:t>六</w:t>
            </w:r>
          </w:p>
        </w:tc>
        <w:tc>
          <w:tcPr>
            <w:tcW w:w="614" w:type="pct"/>
            <w:vMerge w:val="restart"/>
            <w:tcMar/>
            <w:vAlign w:val="center"/>
          </w:tcPr>
          <w:p w:rsidRPr="00D951AB" w:rsidR="002537B6" w:rsidP="002537B6" w:rsidRDefault="002537B6" w14:paraId="0A5F94E6" w14:textId="77777777">
            <w:pPr>
              <w:spacing w:line="0" w:lineRule="atLeast"/>
              <w:jc w:val="center"/>
              <w:rPr>
                <w:rFonts w:cs="細明體" w:asciiTheme="minorEastAsia" w:hAnsiTheme="minorEastAsia" w:eastAsiaTheme="minorEastAsia"/>
              </w:rPr>
            </w:pPr>
            <w:r w:rsidRPr="00E53CEC">
              <w:rPr>
                <w:rFonts w:hint="eastAsia" w:cs="新細明體" w:asciiTheme="minorEastAsia" w:hAnsiTheme="minorEastAsia" w:eastAsiaTheme="minorEastAsia"/>
                <w:lang w:eastAsia="zh-HK"/>
              </w:rPr>
              <w:t>傳統樂舞~茁壯</w:t>
            </w:r>
          </w:p>
        </w:tc>
        <w:tc>
          <w:tcPr>
            <w:tcW w:w="915" w:type="pct"/>
            <w:vMerge w:val="restart"/>
            <w:tcMar/>
            <w:vAlign w:val="center"/>
          </w:tcPr>
          <w:p w:rsidRPr="00D5383C" w:rsidR="002537B6" w:rsidP="0277ADC3" w:rsidRDefault="002537B6" w14:paraId="4C36DB08" w14:textId="22E88E6E">
            <w:pPr>
              <w:pStyle w:val="a"/>
              <w:spacing w:line="240" w:lineRule="atLeast"/>
              <w:ind w:left="240" w:hanging="240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0277ADC3" w:rsidR="3C6F0A4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1-Ⅱ-4</w:t>
            </w:r>
          </w:p>
          <w:p w:rsidRPr="00D5383C" w:rsidR="002537B6" w:rsidP="0277ADC3" w:rsidRDefault="002537B6" w14:paraId="1DF70809" w14:textId="7E6AC42C">
            <w:pPr>
              <w:pStyle w:val="a"/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</w:pPr>
            <w:r w:rsidRPr="1CBF5304" w:rsidR="702D681D"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  <w:t>能感知、探索與表現表演藝術的元素和形式。</w:t>
            </w:r>
          </w:p>
          <w:p w:rsidRPr="00D5383C" w:rsidR="002537B6" w:rsidP="1CBF5304" w:rsidRDefault="002537B6" w14:paraId="1DDBEC54" w14:textId="15E51147">
            <w:pPr>
              <w:pStyle w:val="a"/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</w:pPr>
            <w:r w:rsidRPr="1CBF5304" w:rsidR="1699CADE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 xml:space="preserve">Ib-Ⅱ-1 </w:t>
            </w:r>
            <w:r w:rsidRPr="1CBF5304" w:rsidR="1699CADE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>音樂律動與模仿性創作舞蹈</w:t>
            </w:r>
            <w:r w:rsidRPr="1CBF5304" w:rsidR="1699CADE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>。</w:t>
            </w:r>
          </w:p>
        </w:tc>
        <w:tc>
          <w:tcPr>
            <w:tcW w:w="1121" w:type="pct"/>
            <w:vMerge w:val="restart"/>
            <w:tcBorders>
              <w:right w:val="single" w:color="auto" w:sz="4" w:space="0"/>
            </w:tcBorders>
            <w:tcMar/>
            <w:vAlign w:val="center"/>
          </w:tcPr>
          <w:p w:rsidRPr="00D5383C" w:rsidR="002537B6" w:rsidP="0277ADC3" w:rsidRDefault="002537B6" w14:paraId="4CB08161" w14:textId="7000C19A">
            <w:pPr>
              <w:pStyle w:val="Default"/>
              <w:rPr>
                <w:noProof w:val="0"/>
                <w:lang w:val="en-US"/>
              </w:rPr>
            </w:pPr>
            <w:proofErr w:type="spellStart"/>
            <w:r w:rsidRPr="0277ADC3" w:rsidR="4AE2FFAD">
              <w:rPr>
                <w:noProof w:val="0"/>
                <w:lang w:val="en-US"/>
              </w:rPr>
              <w:t>表 E-Ⅱ-1人聲、動作與空間元素和</w:t>
            </w:r>
            <w:r w:rsidRPr="0277ADC3" w:rsidR="42C76792">
              <w:rPr>
                <w:noProof w:val="0"/>
                <w:lang w:val="en-US"/>
              </w:rPr>
              <w:t>表現形式。</w:t>
            </w:r>
            <w:proofErr w:type="spellEnd"/>
          </w:p>
          <w:p w:rsidRPr="00D5383C" w:rsidR="002537B6" w:rsidP="0277ADC3" w:rsidRDefault="002537B6" w14:paraId="49B96669" w14:textId="36B4F488">
            <w:pPr>
              <w:pStyle w:val="Default"/>
              <w:rPr>
                <w:noProof w:val="0"/>
                <w:lang w:val="en-US"/>
              </w:rPr>
            </w:pPr>
            <w:r w:rsidRPr="0277ADC3" w:rsidR="42C76792">
              <w:rPr>
                <w:noProof w:val="0"/>
                <w:lang w:val="en-US"/>
              </w:rPr>
              <w:t xml:space="preserve">表 E-Ⅱ-3 </w:t>
            </w:r>
            <w:r w:rsidRPr="0277ADC3" w:rsidR="42C76792">
              <w:rPr>
                <w:noProof w:val="0"/>
                <w:lang w:val="en-US"/>
              </w:rPr>
              <w:t>聲音、動作與各種媒材的組合</w:t>
            </w:r>
            <w:r w:rsidRPr="0277ADC3" w:rsidR="42C76792">
              <w:rPr>
                <w:noProof w:val="0"/>
                <w:lang w:val="en-US"/>
              </w:rPr>
              <w:t>。</w:t>
            </w:r>
          </w:p>
          <w:p w:rsidRPr="00D5383C" w:rsidR="002537B6" w:rsidP="0277ADC3" w:rsidRDefault="002537B6" w14:paraId="1AD26866" w14:textId="25681B01">
            <w:pPr>
              <w:pStyle w:val="Default"/>
              <w:rPr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277ADC3" w:rsidR="1B0B7C3B">
              <w:rPr>
                <w:noProof w:val="0"/>
                <w:lang w:val="en-US"/>
              </w:rPr>
              <w:t>2c-Ⅱ-2表現增進團隊合作、友善的互動行為。</w:t>
            </w:r>
          </w:p>
        </w:tc>
        <w:tc>
          <w:tcPr>
            <w:tcW w:w="633" w:type="pct"/>
            <w:vMerge w:val="restart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2537B6" w:rsidP="002537B6" w:rsidRDefault="002537B6" w14:paraId="14FBDD56" w14:textId="77777777">
            <w:pPr>
              <w:spacing w:line="0" w:lineRule="atLeast"/>
              <w:ind w:left="240" w:hanging="240" w:hangingChars="100"/>
              <w:jc w:val="both"/>
              <w:rPr>
                <w:rFonts w:cs="新細明體" w:asciiTheme="minorEastAsia" w:hAnsiTheme="minorEastAsia" w:eastAsiaTheme="minorEastAsia"/>
                <w:lang w:eastAsia="zh-HK"/>
              </w:rPr>
            </w:pPr>
            <w:r>
              <w:rPr>
                <w:rFonts w:hint="eastAsia" w:cs="新細明體" w:asciiTheme="minorEastAsia" w:hAnsiTheme="minorEastAsia" w:eastAsiaTheme="minorEastAsia"/>
                <w:lang w:eastAsia="zh-HK"/>
              </w:rPr>
              <w:t>能唱出</w:t>
            </w:r>
            <w:r w:rsidRPr="00AB3918">
              <w:rPr>
                <w:rFonts w:hint="eastAsia" w:cs="新細明體" w:asciiTheme="minorEastAsia" w:hAnsiTheme="minorEastAsia" w:eastAsiaTheme="minorEastAsia"/>
                <w:lang w:eastAsia="zh-HK"/>
              </w:rPr>
              <w:t>傳統歌謠</w:t>
            </w:r>
            <w:r>
              <w:rPr>
                <w:rFonts w:hint="eastAsia" w:cs="新細明體" w:asciiTheme="minorEastAsia" w:hAnsiTheme="minorEastAsia" w:eastAsiaTheme="minorEastAsia"/>
                <w:lang w:eastAsia="zh-HK"/>
              </w:rPr>
              <w:t>的樂曲</w:t>
            </w:r>
          </w:p>
          <w:p w:rsidRPr="008905BC" w:rsidR="002537B6" w:rsidP="002537B6" w:rsidRDefault="002537B6" w14:paraId="1D66DC46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  <w:r>
              <w:rPr>
                <w:rFonts w:cs="新細明體" w:asciiTheme="minorEastAsia" w:hAnsiTheme="minorEastAsia" w:eastAsiaTheme="minorEastAsia"/>
                <w:lang w:eastAsia="zh-HK"/>
              </w:rPr>
              <w:t>能跳出</w:t>
            </w:r>
            <w:r w:rsidRPr="0022430F">
              <w:rPr>
                <w:rFonts w:hint="eastAsia" w:cs="新細明體" w:asciiTheme="minorEastAsia" w:hAnsiTheme="minorEastAsia" w:eastAsiaTheme="minorEastAsia"/>
                <w:lang w:eastAsia="zh-HK"/>
              </w:rPr>
              <w:t>傳統歌謠的</w:t>
            </w:r>
            <w:r>
              <w:rPr>
                <w:rFonts w:hint="eastAsia" w:cs="新細明體" w:asciiTheme="minorEastAsia" w:hAnsiTheme="minorEastAsia" w:eastAsiaTheme="minorEastAsia"/>
                <w:lang w:eastAsia="zh-HK"/>
              </w:rPr>
              <w:t>動作</w:t>
            </w:r>
          </w:p>
        </w:tc>
        <w:tc>
          <w:tcPr>
            <w:tcW w:w="683" w:type="pct"/>
            <w:tcBorders>
              <w:left w:val="single" w:color="auto" w:sz="4" w:space="0"/>
            </w:tcBorders>
            <w:tcMar/>
            <w:vAlign w:val="center"/>
          </w:tcPr>
          <w:p w:rsidRPr="008905BC" w:rsidR="002537B6" w:rsidP="7CC245F5" w:rsidRDefault="002537B6" w14:paraId="0E1D2D78" w14:textId="09CEA519">
            <w:pPr>
              <w:pStyle w:val="a"/>
              <w:rPr>
                <w:rFonts w:ascii="" w:hAnsi="" w:eastAsia="" w:cs="新細明體" w:asciiTheme="minorEastAsia" w:hAnsiTheme="minorEastAsia" w:eastAsiaTheme="minorEastAsia"/>
                <w:color w:val="000000"/>
                <w:sz w:val="24"/>
                <w:szCs w:val="24"/>
              </w:rPr>
            </w:pPr>
            <w:r w:rsidRPr="7CC245F5" w:rsidR="452F6091"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  <w:sz w:val="24"/>
                <w:szCs w:val="24"/>
              </w:rPr>
              <w:t>練習對白</w:t>
            </w:r>
          </w:p>
        </w:tc>
        <w:tc>
          <w:tcPr>
            <w:tcW w:w="487" w:type="pct"/>
            <w:vMerge w:val="restart"/>
            <w:tcMar/>
            <w:vAlign w:val="center"/>
          </w:tcPr>
          <w:p w:rsidRPr="0020298E" w:rsidR="002537B6" w:rsidP="002537B6" w:rsidRDefault="002537B6" w14:paraId="10660560" w14:textId="77777777">
            <w:pPr>
              <w:rPr>
                <w:rFonts w:cs="新細明體" w:asciiTheme="minorEastAsia" w:hAnsiTheme="minorEastAsia" w:eastAsiaTheme="minorEastAsia"/>
              </w:rPr>
            </w:pPr>
            <w:r w:rsidRPr="0020298E">
              <w:rPr>
                <w:rFonts w:hint="eastAsia" w:cs="新細明體" w:asciiTheme="minorEastAsia" w:hAnsiTheme="minorEastAsia" w:eastAsiaTheme="minorEastAsia"/>
              </w:rPr>
              <w:t>實作</w:t>
            </w:r>
            <w:r w:rsidRPr="0020298E">
              <w:rPr>
                <w:rFonts w:cs="新細明體" w:asciiTheme="minorEastAsia" w:hAnsiTheme="minorEastAsia" w:eastAsiaTheme="minorEastAsia"/>
              </w:rPr>
              <w:t>評量</w:t>
            </w:r>
          </w:p>
          <w:p w:rsidRPr="0020298E" w:rsidR="002537B6" w:rsidP="002537B6" w:rsidRDefault="002537B6" w14:paraId="34E8F0DE" w14:textId="77777777">
            <w:pPr>
              <w:rPr>
                <w:rFonts w:cs="新細明體" w:asciiTheme="minorEastAsia" w:hAnsiTheme="minorEastAsia" w:eastAsiaTheme="minorEastAsia"/>
              </w:rPr>
            </w:pPr>
            <w:r w:rsidRPr="0020298E">
              <w:rPr>
                <w:rFonts w:cs="新細明體" w:asciiTheme="minorEastAsia" w:hAnsiTheme="minorEastAsia" w:eastAsiaTheme="minorEastAsia"/>
              </w:rPr>
              <w:t>態度評量</w:t>
            </w:r>
          </w:p>
        </w:tc>
        <w:tc>
          <w:tcPr>
            <w:tcW w:w="375" w:type="pct"/>
            <w:vMerge w:val="restart"/>
            <w:tcMar/>
            <w:vAlign w:val="center"/>
          </w:tcPr>
          <w:p w:rsidR="002537B6" w:rsidP="002537B6" w:rsidRDefault="002537B6" w14:paraId="676D48F1" w14:textId="77777777">
            <w:pPr>
              <w:rPr>
                <w:rFonts w:cs="新細明體" w:asciiTheme="minorEastAsia" w:hAnsiTheme="minorEastAsia" w:eastAsiaTheme="minorEastAsia"/>
              </w:rPr>
            </w:pPr>
            <w:r>
              <w:rPr>
                <w:rFonts w:cs="新細明體" w:asciiTheme="minorEastAsia" w:hAnsiTheme="minorEastAsia" w:eastAsiaTheme="minorEastAsia"/>
              </w:rPr>
              <w:t>賽德克傳統歌謠</w:t>
            </w:r>
          </w:p>
          <w:p w:rsidR="002537B6" w:rsidP="002537B6" w:rsidRDefault="002537B6" w14:paraId="66942CA6" w14:textId="77777777">
            <w:pPr>
              <w:rPr>
                <w:rFonts w:cs="新細明體" w:asciiTheme="minorEastAsia" w:hAnsiTheme="minorEastAsia" w:eastAsiaTheme="minorEastAsia"/>
              </w:rPr>
            </w:pPr>
            <w:r>
              <w:rPr>
                <w:rFonts w:cs="新細明體" w:asciiTheme="minorEastAsia" w:hAnsiTheme="minorEastAsia" w:eastAsiaTheme="minorEastAsia"/>
              </w:rPr>
              <w:t>耆老描述</w:t>
            </w:r>
          </w:p>
          <w:p w:rsidRPr="0020298E" w:rsidR="002537B6" w:rsidP="002537B6" w:rsidRDefault="002537B6" w14:paraId="5D81DA1C" w14:textId="77777777">
            <w:pPr>
              <w:rPr>
                <w:rFonts w:cs="新細明體" w:asciiTheme="minorEastAsia" w:hAnsiTheme="minorEastAsia" w:eastAsiaTheme="minorEastAsia"/>
              </w:rPr>
            </w:pPr>
            <w:r w:rsidRPr="0020298E">
              <w:rPr>
                <w:rFonts w:cs="新細明體" w:asciiTheme="minorEastAsia" w:hAnsiTheme="minorEastAsia" w:eastAsiaTheme="minorEastAsia"/>
              </w:rPr>
              <w:t>樂舞老師設計</w:t>
            </w:r>
          </w:p>
        </w:tc>
      </w:tr>
      <w:tr w:rsidRPr="008905BC" w:rsidR="0068084F" w:rsidTr="1CBF5304" w14:paraId="6FFB01F5" w14:textId="77777777">
        <w:trPr>
          <w:trHeight w:val="1304"/>
        </w:trPr>
        <w:tc>
          <w:tcPr>
            <w:tcW w:w="172" w:type="pct"/>
            <w:tcMar/>
            <w:vAlign w:val="center"/>
          </w:tcPr>
          <w:p w:rsidRPr="008905BC" w:rsidR="0068084F" w:rsidP="00D951AB" w:rsidRDefault="0068084F" w14:paraId="66C76C71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8905BC">
              <w:rPr>
                <w:rFonts w:hint="eastAsia" w:asciiTheme="minorEastAsia" w:hAnsiTheme="minorEastAsia" w:eastAsiaTheme="minorEastAsia"/>
              </w:rPr>
              <w:t>七</w:t>
            </w:r>
          </w:p>
        </w:tc>
        <w:tc>
          <w:tcPr>
            <w:tcW w:w="614" w:type="pct"/>
            <w:vMerge/>
            <w:tcMar/>
            <w:vAlign w:val="center"/>
          </w:tcPr>
          <w:p w:rsidRPr="00D951AB" w:rsidR="0068084F" w:rsidP="00D951AB" w:rsidRDefault="0068084F" w14:paraId="0B9813A7" w14:textId="77777777">
            <w:pPr>
              <w:spacing w:line="0" w:lineRule="atLeast"/>
              <w:jc w:val="center"/>
              <w:rPr>
                <w:rFonts w:cs="細明體" w:asciiTheme="minorEastAsia" w:hAnsiTheme="minorEastAsia" w:eastAsiaTheme="minorEastAsia"/>
              </w:rPr>
            </w:pPr>
          </w:p>
        </w:tc>
        <w:tc>
          <w:tcPr>
            <w:tcW w:w="915" w:type="pct"/>
            <w:vMerge/>
            <w:tcMar/>
            <w:vAlign w:val="center"/>
          </w:tcPr>
          <w:p w:rsidRPr="00D951AB" w:rsidR="0068084F" w:rsidP="00D951AB" w:rsidRDefault="0068084F" w14:paraId="6436B705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1121" w:type="pct"/>
            <w:vMerge/>
            <w:tcBorders/>
            <w:tcMar/>
            <w:vAlign w:val="center"/>
          </w:tcPr>
          <w:p w:rsidRPr="008905BC" w:rsidR="0068084F" w:rsidP="00D951AB" w:rsidRDefault="0068084F" w14:paraId="2218345A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633" w:type="pct"/>
            <w:vMerge/>
            <w:tcBorders/>
            <w:tcMar/>
            <w:vAlign w:val="center"/>
          </w:tcPr>
          <w:p w:rsidRPr="008905BC" w:rsidR="0068084F" w:rsidP="00D951AB" w:rsidRDefault="0068084F" w14:paraId="159D2C00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683" w:type="pct"/>
            <w:tcBorders>
              <w:left w:val="single" w:color="auto" w:sz="4" w:space="0"/>
            </w:tcBorders>
            <w:tcMar/>
            <w:vAlign w:val="center"/>
          </w:tcPr>
          <w:p w:rsidRPr="008905BC" w:rsidR="0068084F" w:rsidP="00D951AB" w:rsidRDefault="00C26751" w14:paraId="49ADC488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  <w:r>
              <w:rPr>
                <w:rFonts w:hint="eastAsia" w:cs="新細明體" w:asciiTheme="minorEastAsia" w:hAnsiTheme="minorEastAsia" w:eastAsiaTheme="minorEastAsia"/>
                <w:color w:val="000000"/>
              </w:rPr>
              <w:t>練習對白</w:t>
            </w:r>
          </w:p>
        </w:tc>
        <w:tc>
          <w:tcPr>
            <w:tcW w:w="487" w:type="pct"/>
            <w:vMerge/>
            <w:tcMar/>
            <w:vAlign w:val="center"/>
          </w:tcPr>
          <w:p w:rsidRPr="008905BC" w:rsidR="0068084F" w:rsidP="00D951AB" w:rsidRDefault="0068084F" w14:paraId="2A5968A7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375" w:type="pct"/>
            <w:vMerge/>
            <w:tcMar/>
            <w:vAlign w:val="center"/>
          </w:tcPr>
          <w:p w:rsidRPr="008905BC" w:rsidR="0068084F" w:rsidP="00D951AB" w:rsidRDefault="0068084F" w14:paraId="4310A0F0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</w:tr>
      <w:tr w:rsidRPr="008905BC" w:rsidR="00C26751" w:rsidTr="1CBF5304" w14:paraId="38FD67C7" w14:textId="77777777">
        <w:trPr>
          <w:trHeight w:val="1337"/>
        </w:trPr>
        <w:tc>
          <w:tcPr>
            <w:tcW w:w="172" w:type="pct"/>
            <w:tcMar/>
            <w:vAlign w:val="center"/>
          </w:tcPr>
          <w:p w:rsidRPr="008905BC" w:rsidR="00C26751" w:rsidP="00D951AB" w:rsidRDefault="00C26751" w14:paraId="0B870DFE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8905BC">
              <w:rPr>
                <w:rFonts w:hint="eastAsia" w:asciiTheme="minorEastAsia" w:hAnsiTheme="minorEastAsia" w:eastAsiaTheme="minorEastAsia"/>
              </w:rPr>
              <w:t>八</w:t>
            </w:r>
          </w:p>
        </w:tc>
        <w:tc>
          <w:tcPr>
            <w:tcW w:w="614" w:type="pct"/>
            <w:vMerge/>
            <w:tcMar/>
            <w:vAlign w:val="center"/>
          </w:tcPr>
          <w:p w:rsidRPr="00D951AB" w:rsidR="00C26751" w:rsidP="00D951AB" w:rsidRDefault="00C26751" w14:paraId="573071A9" w14:textId="77777777">
            <w:pPr>
              <w:spacing w:line="0" w:lineRule="atLeast"/>
              <w:jc w:val="center"/>
              <w:rPr>
                <w:rFonts w:cs="細明體" w:asciiTheme="minorEastAsia" w:hAnsiTheme="minorEastAsia" w:eastAsiaTheme="minorEastAsia"/>
              </w:rPr>
            </w:pPr>
          </w:p>
        </w:tc>
        <w:tc>
          <w:tcPr>
            <w:tcW w:w="915" w:type="pct"/>
            <w:vMerge/>
            <w:tcMar/>
            <w:vAlign w:val="center"/>
          </w:tcPr>
          <w:p w:rsidRPr="00D951AB" w:rsidR="00C26751" w:rsidP="00D951AB" w:rsidRDefault="00C26751" w14:paraId="7885368F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1121" w:type="pct"/>
            <w:vMerge/>
            <w:tcBorders/>
            <w:tcMar/>
            <w:vAlign w:val="center"/>
          </w:tcPr>
          <w:p w:rsidRPr="008905BC" w:rsidR="00C26751" w:rsidP="00D951AB" w:rsidRDefault="00C26751" w14:paraId="298B07CF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633" w:type="pct"/>
            <w:vMerge/>
            <w:tcBorders/>
            <w:tcMar/>
            <w:vAlign w:val="center"/>
          </w:tcPr>
          <w:p w:rsidRPr="008905BC" w:rsidR="00C26751" w:rsidP="00D951AB" w:rsidRDefault="00C26751" w14:paraId="55B74D6A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683" w:type="pct"/>
            <w:tcBorders>
              <w:left w:val="single" w:color="auto" w:sz="4" w:space="0"/>
            </w:tcBorders>
            <w:tcMar/>
            <w:vAlign w:val="center"/>
          </w:tcPr>
          <w:p w:rsidRPr="008905BC" w:rsidR="00C26751" w:rsidP="7CC245F5" w:rsidRDefault="00C26751" w14:paraId="7421C4B4" w14:textId="1F36965A">
            <w:pPr>
              <w:rPr>
                <w:rFonts w:ascii="" w:hAnsi="" w:eastAsia="" w:cs="新細明體" w:asciiTheme="minorEastAsia" w:hAnsiTheme="minorEastAsia" w:eastAsiaTheme="minorEastAsia"/>
                <w:color w:val="000000"/>
              </w:rPr>
            </w:pPr>
            <w:r w:rsidRPr="7CC245F5" w:rsidR="7DB30C5A"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  <w:t>舞蹈走位</w:t>
            </w:r>
          </w:p>
        </w:tc>
        <w:tc>
          <w:tcPr>
            <w:tcW w:w="487" w:type="pct"/>
            <w:vMerge/>
            <w:tcMar/>
            <w:vAlign w:val="center"/>
          </w:tcPr>
          <w:p w:rsidRPr="008905BC" w:rsidR="00C26751" w:rsidP="00D951AB" w:rsidRDefault="00C26751" w14:paraId="4E842E7E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375" w:type="pct"/>
            <w:vMerge/>
            <w:tcMar/>
            <w:vAlign w:val="center"/>
          </w:tcPr>
          <w:p w:rsidRPr="008905BC" w:rsidR="00C26751" w:rsidP="00D951AB" w:rsidRDefault="00C26751" w14:paraId="3FF8706A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</w:tr>
      <w:tr w:rsidRPr="008905BC" w:rsidR="00C26751" w:rsidTr="1CBF5304" w14:paraId="72CA9E09" w14:textId="77777777">
        <w:trPr>
          <w:trHeight w:val="1470"/>
        </w:trPr>
        <w:tc>
          <w:tcPr>
            <w:tcW w:w="172" w:type="pct"/>
            <w:tcMar/>
            <w:vAlign w:val="center"/>
          </w:tcPr>
          <w:p w:rsidRPr="008905BC" w:rsidR="00C26751" w:rsidP="00D951AB" w:rsidRDefault="00C26751" w14:paraId="6C830BE4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8905BC">
              <w:rPr>
                <w:rFonts w:hint="eastAsia" w:asciiTheme="minorEastAsia" w:hAnsiTheme="minorEastAsia" w:eastAsiaTheme="minorEastAsia"/>
              </w:rPr>
              <w:t>九</w:t>
            </w:r>
          </w:p>
        </w:tc>
        <w:tc>
          <w:tcPr>
            <w:tcW w:w="614" w:type="pct"/>
            <w:vMerge/>
            <w:tcMar/>
            <w:vAlign w:val="center"/>
          </w:tcPr>
          <w:p w:rsidRPr="00D951AB" w:rsidR="00C26751" w:rsidP="00D951AB" w:rsidRDefault="00C26751" w14:paraId="7A6C186B" w14:textId="77777777">
            <w:pPr>
              <w:spacing w:line="0" w:lineRule="atLeast"/>
              <w:jc w:val="center"/>
              <w:rPr>
                <w:rFonts w:cs="細明體" w:asciiTheme="minorEastAsia" w:hAnsiTheme="minorEastAsia" w:eastAsiaTheme="minorEastAsia"/>
              </w:rPr>
            </w:pPr>
          </w:p>
        </w:tc>
        <w:tc>
          <w:tcPr>
            <w:tcW w:w="915" w:type="pct"/>
            <w:vMerge/>
            <w:tcMar/>
            <w:vAlign w:val="center"/>
          </w:tcPr>
          <w:p w:rsidRPr="00D951AB" w:rsidR="00C26751" w:rsidP="00D951AB" w:rsidRDefault="00C26751" w14:paraId="1FF1C4F9" w14:textId="77777777">
            <w:pPr>
              <w:rPr>
                <w:rFonts w:cs="新細明體" w:asciiTheme="majorEastAsia" w:hAnsiTheme="majorEastAsia" w:eastAsiaTheme="majorEastAsia"/>
                <w:color w:val="000000"/>
              </w:rPr>
            </w:pPr>
          </w:p>
        </w:tc>
        <w:tc>
          <w:tcPr>
            <w:tcW w:w="1121" w:type="pct"/>
            <w:vMerge/>
            <w:tcBorders/>
            <w:tcMar/>
            <w:vAlign w:val="center"/>
          </w:tcPr>
          <w:p w:rsidRPr="008905BC" w:rsidR="00C26751" w:rsidP="00D951AB" w:rsidRDefault="00C26751" w14:paraId="191E40ED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633" w:type="pct"/>
            <w:vMerge/>
            <w:tcBorders/>
            <w:tcMar/>
            <w:vAlign w:val="center"/>
          </w:tcPr>
          <w:p w:rsidRPr="008905BC" w:rsidR="00C26751" w:rsidP="00D951AB" w:rsidRDefault="00C26751" w14:paraId="38AD8DFA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Pr="008905BC" w:rsidR="00C26751" w:rsidP="0277ADC3" w:rsidRDefault="00C26751" w14:paraId="752C8D67" w14:textId="7F738E71">
            <w:pPr>
              <w:rPr>
                <w:rFonts w:ascii="" w:hAnsi="" w:eastAsia="" w:cs="新細明體" w:asciiTheme="minorEastAsia" w:hAnsiTheme="minorEastAsia" w:eastAsiaTheme="minorEastAsia"/>
                <w:color w:val="000000"/>
              </w:rPr>
            </w:pPr>
            <w:r w:rsidRPr="0277ADC3" w:rsidR="2669B692"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  <w:t>舞蹈走位</w:t>
            </w:r>
          </w:p>
        </w:tc>
        <w:tc>
          <w:tcPr>
            <w:tcW w:w="487" w:type="pct"/>
            <w:vMerge/>
            <w:tcMar/>
            <w:vAlign w:val="center"/>
          </w:tcPr>
          <w:p w:rsidRPr="008905BC" w:rsidR="00C26751" w:rsidP="00D951AB" w:rsidRDefault="00C26751" w14:paraId="4939A39A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375" w:type="pct"/>
            <w:vMerge/>
            <w:tcMar/>
            <w:vAlign w:val="center"/>
          </w:tcPr>
          <w:p w:rsidRPr="008905BC" w:rsidR="00C26751" w:rsidP="00D951AB" w:rsidRDefault="00C26751" w14:paraId="43461619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</w:tr>
      <w:tr w:rsidRPr="008905BC" w:rsidR="0068084F" w:rsidTr="1CBF5304" w14:paraId="576AB3FF" w14:textId="77777777">
        <w:trPr>
          <w:trHeight w:val="1304"/>
        </w:trPr>
        <w:tc>
          <w:tcPr>
            <w:tcW w:w="172" w:type="pct"/>
            <w:tcMar/>
            <w:vAlign w:val="center"/>
          </w:tcPr>
          <w:p w:rsidRPr="008905BC" w:rsidR="0068084F" w:rsidP="00D951AB" w:rsidRDefault="0068084F" w14:paraId="621DC11E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8905BC">
              <w:rPr>
                <w:rFonts w:hint="eastAsia" w:asciiTheme="minorEastAsia" w:hAnsiTheme="minorEastAsia" w:eastAsiaTheme="minorEastAsia"/>
              </w:rPr>
              <w:t>十</w:t>
            </w:r>
          </w:p>
        </w:tc>
        <w:tc>
          <w:tcPr>
            <w:tcW w:w="614" w:type="pct"/>
            <w:vMerge/>
            <w:tcMar/>
            <w:vAlign w:val="center"/>
          </w:tcPr>
          <w:p w:rsidRPr="00D951AB" w:rsidR="0068084F" w:rsidP="00D951AB" w:rsidRDefault="0068084F" w14:paraId="2A8693DC" w14:textId="77777777">
            <w:pPr>
              <w:spacing w:line="0" w:lineRule="atLeast"/>
              <w:jc w:val="center"/>
              <w:rPr>
                <w:rFonts w:cs="細明體" w:asciiTheme="minorEastAsia" w:hAnsiTheme="minorEastAsia" w:eastAsiaTheme="minorEastAsia"/>
              </w:rPr>
            </w:pPr>
          </w:p>
        </w:tc>
        <w:tc>
          <w:tcPr>
            <w:tcW w:w="915" w:type="pct"/>
            <w:vMerge/>
            <w:tcMar/>
            <w:vAlign w:val="center"/>
          </w:tcPr>
          <w:p w:rsidRPr="00D951AB" w:rsidR="0068084F" w:rsidP="00D951AB" w:rsidRDefault="0068084F" w14:paraId="07E33159" w14:textId="77777777">
            <w:pPr>
              <w:rPr>
                <w:rFonts w:cs="新細明體" w:asciiTheme="majorEastAsia" w:hAnsiTheme="majorEastAsia" w:eastAsiaTheme="majorEastAsia"/>
                <w:color w:val="000000"/>
              </w:rPr>
            </w:pPr>
          </w:p>
        </w:tc>
        <w:tc>
          <w:tcPr>
            <w:tcW w:w="1121" w:type="pct"/>
            <w:vMerge/>
            <w:tcBorders/>
            <w:tcMar/>
            <w:vAlign w:val="center"/>
          </w:tcPr>
          <w:p w:rsidRPr="008905BC" w:rsidR="0068084F" w:rsidP="00D951AB" w:rsidRDefault="0068084F" w14:paraId="31E8CF51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633" w:type="pct"/>
            <w:vMerge/>
            <w:tcBorders/>
            <w:tcMar/>
            <w:vAlign w:val="center"/>
          </w:tcPr>
          <w:p w:rsidRPr="008905BC" w:rsidR="0068084F" w:rsidP="00D951AB" w:rsidRDefault="0068084F" w14:paraId="4B6621CE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Pr="008905BC" w:rsidR="0068084F" w:rsidP="0277ADC3" w:rsidRDefault="00C26751" w14:paraId="282BAB56" w14:textId="3B57BEDF">
            <w:pPr>
              <w:rPr>
                <w:rFonts w:ascii="" w:hAnsi="" w:eastAsia="" w:cs="新細明體" w:asciiTheme="minorEastAsia" w:hAnsiTheme="minorEastAsia" w:eastAsiaTheme="minorEastAsia"/>
                <w:color w:val="000000"/>
              </w:rPr>
            </w:pPr>
            <w:r w:rsidRPr="0277ADC3" w:rsidR="2669B692"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  <w:t>舞蹈走位</w:t>
            </w:r>
          </w:p>
        </w:tc>
        <w:tc>
          <w:tcPr>
            <w:tcW w:w="487" w:type="pct"/>
            <w:vMerge/>
            <w:tcMar/>
            <w:vAlign w:val="center"/>
          </w:tcPr>
          <w:p w:rsidRPr="008905BC" w:rsidR="0068084F" w:rsidP="00D951AB" w:rsidRDefault="0068084F" w14:paraId="2E58D15E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375" w:type="pct"/>
            <w:vMerge/>
            <w:tcMar/>
            <w:vAlign w:val="center"/>
          </w:tcPr>
          <w:p w:rsidRPr="008905BC" w:rsidR="0068084F" w:rsidP="00D951AB" w:rsidRDefault="0068084F" w14:paraId="2064D5CC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</w:tr>
      <w:tr w:rsidRPr="008905BC" w:rsidR="002537B6" w:rsidTr="1CBF5304" w14:paraId="4233607F" w14:textId="77777777">
        <w:trPr>
          <w:trHeight w:val="1304"/>
        </w:trPr>
        <w:tc>
          <w:tcPr>
            <w:tcW w:w="172" w:type="pct"/>
            <w:tcMar/>
            <w:vAlign w:val="center"/>
          </w:tcPr>
          <w:p w:rsidRPr="008905BC" w:rsidR="002537B6" w:rsidP="002537B6" w:rsidRDefault="002537B6" w14:paraId="33882304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8905BC">
              <w:rPr>
                <w:rFonts w:hint="eastAsia" w:asciiTheme="minorEastAsia" w:hAnsiTheme="minorEastAsia" w:eastAsiaTheme="minorEastAsia"/>
              </w:rPr>
              <w:lastRenderedPageBreak/>
              <w:t>十一</w:t>
            </w:r>
          </w:p>
        </w:tc>
        <w:tc>
          <w:tcPr>
            <w:tcW w:w="614" w:type="pct"/>
            <w:vMerge w:val="restart"/>
            <w:tcMar/>
            <w:vAlign w:val="center"/>
          </w:tcPr>
          <w:p w:rsidRPr="00D951AB" w:rsidR="002537B6" w:rsidP="002537B6" w:rsidRDefault="002537B6" w14:paraId="08B42114" w14:textId="77777777">
            <w:pPr>
              <w:spacing w:line="0" w:lineRule="atLeast"/>
              <w:jc w:val="center"/>
              <w:rPr>
                <w:rFonts w:cs="細明體" w:asciiTheme="minorEastAsia" w:hAnsiTheme="minorEastAsia" w:eastAsiaTheme="minorEastAsia"/>
              </w:rPr>
            </w:pPr>
            <w:r w:rsidRPr="00E53CEC">
              <w:rPr>
                <w:rFonts w:hint="eastAsia" w:asciiTheme="minorEastAsia" w:hAnsiTheme="minorEastAsia" w:eastAsiaTheme="minorEastAsia"/>
              </w:rPr>
              <w:t>傳統樂舞~茁壯</w:t>
            </w:r>
          </w:p>
        </w:tc>
        <w:tc>
          <w:tcPr>
            <w:tcW w:w="915" w:type="pct"/>
            <w:vMerge w:val="restart"/>
            <w:tcMar/>
            <w:vAlign w:val="center"/>
          </w:tcPr>
          <w:p w:rsidRPr="00D5383C" w:rsidR="002537B6" w:rsidP="0277ADC3" w:rsidRDefault="002537B6" w14:paraId="5D3CA20B" w14:textId="22E88E6E">
            <w:pPr>
              <w:pStyle w:val="a"/>
              <w:spacing w:line="240" w:lineRule="atLeast"/>
              <w:ind w:left="240" w:hanging="240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0277ADC3" w:rsidR="724256B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1-Ⅱ-4</w:t>
            </w:r>
          </w:p>
          <w:p w:rsidRPr="00D5383C" w:rsidR="002537B6" w:rsidP="0277ADC3" w:rsidRDefault="002537B6" w14:paraId="693D84CF" w14:textId="7E6AC42C">
            <w:pPr>
              <w:pStyle w:val="a"/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</w:pPr>
            <w:r w:rsidRPr="1CBF5304" w:rsidR="506D97EE"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  <w:t>能感知、探索與表現表演藝術的元素和形式。</w:t>
            </w:r>
          </w:p>
          <w:p w:rsidRPr="00D5383C" w:rsidR="002537B6" w:rsidP="1CBF5304" w:rsidRDefault="002537B6" w14:paraId="03E07979" w14:textId="6AA8CA97">
            <w:pPr>
              <w:pStyle w:val="a"/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</w:pPr>
            <w:r w:rsidRPr="1CBF5304" w:rsidR="37D27E60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 xml:space="preserve">Ib-Ⅱ-1 </w:t>
            </w:r>
            <w:r w:rsidRPr="1CBF5304" w:rsidR="37D27E60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>音樂律動與模仿性創作舞蹈</w:t>
            </w:r>
            <w:r w:rsidRPr="1CBF5304" w:rsidR="37D27E60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>。</w:t>
            </w:r>
          </w:p>
          <w:p w:rsidRPr="00D5383C" w:rsidR="002537B6" w:rsidP="0277ADC3" w:rsidRDefault="002537B6" w14:paraId="37A34036" w14:textId="182D60C6">
            <w:pPr>
              <w:pStyle w:val="a"/>
              <w:rPr>
                <w:rFonts w:ascii="" w:hAnsi="" w:eastAsia="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21" w:type="pct"/>
            <w:vMerge w:val="restart"/>
            <w:tcBorders>
              <w:right w:val="single" w:color="auto" w:sz="4" w:space="0"/>
            </w:tcBorders>
            <w:tcMar/>
            <w:vAlign w:val="center"/>
          </w:tcPr>
          <w:p w:rsidRPr="00D5383C" w:rsidR="002537B6" w:rsidP="0277ADC3" w:rsidRDefault="002537B6" w14:paraId="06F8B90E" w14:textId="7000C19A">
            <w:pPr>
              <w:pStyle w:val="Default"/>
              <w:rPr>
                <w:noProof w:val="0"/>
                <w:lang w:val="en-US"/>
              </w:rPr>
            </w:pPr>
            <w:proofErr w:type="spellStart"/>
            <w:r w:rsidRPr="0277ADC3" w:rsidR="5A5828F8">
              <w:rPr>
                <w:noProof w:val="0"/>
                <w:lang w:val="en-US"/>
              </w:rPr>
              <w:t>表 E-Ⅱ-1人聲、動作與空間元素和表現形式。</w:t>
            </w:r>
            <w:proofErr w:type="spellEnd"/>
          </w:p>
          <w:p w:rsidRPr="00D5383C" w:rsidR="002537B6" w:rsidP="0277ADC3" w:rsidRDefault="002537B6" w14:paraId="52A099A6" w14:textId="62DCEAE5">
            <w:pPr>
              <w:pStyle w:val="Default"/>
              <w:rPr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277ADC3" w:rsidR="5A5828F8">
              <w:rPr>
                <w:noProof w:val="0"/>
                <w:lang w:val="en-US"/>
              </w:rPr>
              <w:t xml:space="preserve">表 E-Ⅱ-3 </w:t>
            </w:r>
            <w:proofErr w:type="spellStart"/>
            <w:r w:rsidRPr="0277ADC3" w:rsidR="5A5828F8">
              <w:rPr>
                <w:noProof w:val="0"/>
                <w:lang w:val="en-US"/>
              </w:rPr>
              <w:t>聲音、動作與各種媒材的組合</w:t>
            </w:r>
            <w:proofErr w:type="spellEnd"/>
            <w:r w:rsidRPr="0277ADC3" w:rsidR="5A5828F8">
              <w:rPr>
                <w:noProof w:val="0"/>
                <w:lang w:val="en-US"/>
              </w:rPr>
              <w:t>。</w:t>
            </w:r>
          </w:p>
          <w:p w:rsidRPr="00D5383C" w:rsidR="002537B6" w:rsidP="0277ADC3" w:rsidRDefault="002537B6" w14:paraId="41FB7422" w14:textId="25681B01">
            <w:pPr>
              <w:pStyle w:val="Default"/>
              <w:rPr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277ADC3" w:rsidR="12EFE420">
              <w:rPr>
                <w:noProof w:val="0"/>
                <w:lang w:val="en-US"/>
              </w:rPr>
              <w:t>2c-Ⅱ-2表現增進團隊合作、友善的互動行為。</w:t>
            </w:r>
          </w:p>
          <w:p w:rsidRPr="00D5383C" w:rsidR="002537B6" w:rsidP="0277ADC3" w:rsidRDefault="002537B6" w14:paraId="00079403" w14:textId="7E68DFBD">
            <w:pPr>
              <w:pStyle w:val="Default"/>
              <w:rPr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633" w:type="pct"/>
            <w:vMerge w:val="restart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22430F" w:rsidR="002537B6" w:rsidP="002537B6" w:rsidRDefault="002537B6" w14:paraId="3DC5D729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  <w:r w:rsidRPr="0022430F">
              <w:rPr>
                <w:rFonts w:hint="eastAsia" w:cs="新細明體" w:asciiTheme="minorEastAsia" w:hAnsiTheme="minorEastAsia" w:eastAsiaTheme="minorEastAsia"/>
                <w:color w:val="000000"/>
              </w:rPr>
              <w:t>能唱出傳統歌謠的樂曲</w:t>
            </w:r>
          </w:p>
          <w:p w:rsidRPr="008905BC" w:rsidR="002537B6" w:rsidP="002537B6" w:rsidRDefault="002537B6" w14:paraId="69DC0FD8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  <w:r w:rsidRPr="0022430F">
              <w:rPr>
                <w:rFonts w:hint="eastAsia" w:cs="新細明體" w:asciiTheme="minorEastAsia" w:hAnsiTheme="minorEastAsia" w:eastAsiaTheme="minorEastAsia"/>
                <w:color w:val="000000"/>
              </w:rPr>
              <w:t>能跳出傳統歌謠的動作</w:t>
            </w:r>
          </w:p>
        </w:tc>
        <w:tc>
          <w:tcPr>
            <w:tcW w:w="683" w:type="pct"/>
            <w:vMerge w:val="restart"/>
            <w:tcBorders>
              <w:left w:val="single" w:color="auto" w:sz="4" w:space="0"/>
            </w:tcBorders>
            <w:tcMar/>
            <w:vAlign w:val="center"/>
          </w:tcPr>
          <w:p w:rsidRPr="00C30156" w:rsidR="002537B6" w:rsidP="002537B6" w:rsidRDefault="002537B6" w14:paraId="3A58B1AD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  <w:r w:rsidRPr="00C26751">
              <w:rPr>
                <w:rFonts w:hint="eastAsia" w:cs="新細明體" w:asciiTheme="minorEastAsia" w:hAnsiTheme="minorEastAsia" w:eastAsiaTheme="minorEastAsia"/>
                <w:color w:val="000000"/>
              </w:rPr>
              <w:t>樂器搭配樂舞練習</w:t>
            </w:r>
          </w:p>
        </w:tc>
        <w:tc>
          <w:tcPr>
            <w:tcW w:w="487" w:type="pct"/>
            <w:vMerge w:val="restart"/>
            <w:tcMar/>
            <w:vAlign w:val="center"/>
          </w:tcPr>
          <w:p w:rsidRPr="0020298E" w:rsidR="002537B6" w:rsidP="002537B6" w:rsidRDefault="002537B6" w14:paraId="77A51C60" w14:textId="77777777">
            <w:pPr>
              <w:rPr>
                <w:rFonts w:cs="新細明體" w:asciiTheme="minorEastAsia" w:hAnsiTheme="minorEastAsia" w:eastAsiaTheme="minorEastAsia"/>
              </w:rPr>
            </w:pPr>
            <w:r w:rsidRPr="0020298E">
              <w:rPr>
                <w:rFonts w:hint="eastAsia" w:cs="新細明體" w:asciiTheme="minorEastAsia" w:hAnsiTheme="minorEastAsia" w:eastAsiaTheme="minorEastAsia"/>
              </w:rPr>
              <w:t>實作</w:t>
            </w:r>
            <w:r w:rsidRPr="0020298E">
              <w:rPr>
                <w:rFonts w:cs="新細明體" w:asciiTheme="minorEastAsia" w:hAnsiTheme="minorEastAsia" w:eastAsiaTheme="minorEastAsia"/>
              </w:rPr>
              <w:t>評量</w:t>
            </w:r>
          </w:p>
          <w:p w:rsidRPr="0020298E" w:rsidR="002537B6" w:rsidP="002537B6" w:rsidRDefault="002537B6" w14:paraId="143E899C" w14:textId="77777777">
            <w:pPr>
              <w:rPr>
                <w:rFonts w:cs="新細明體" w:asciiTheme="minorEastAsia" w:hAnsiTheme="minorEastAsia" w:eastAsiaTheme="minorEastAsia"/>
              </w:rPr>
            </w:pPr>
            <w:r w:rsidRPr="0020298E">
              <w:rPr>
                <w:rFonts w:cs="新細明體" w:asciiTheme="minorEastAsia" w:hAnsiTheme="minorEastAsia" w:eastAsiaTheme="minorEastAsia"/>
              </w:rPr>
              <w:t>態度評量</w:t>
            </w:r>
          </w:p>
        </w:tc>
        <w:tc>
          <w:tcPr>
            <w:tcW w:w="375" w:type="pct"/>
            <w:vMerge w:val="restart"/>
            <w:tcMar/>
            <w:vAlign w:val="center"/>
          </w:tcPr>
          <w:p w:rsidR="002537B6" w:rsidP="002537B6" w:rsidRDefault="002537B6" w14:paraId="3E31ED87" w14:textId="77777777">
            <w:pPr>
              <w:rPr>
                <w:rFonts w:cs="新細明體" w:asciiTheme="minorEastAsia" w:hAnsiTheme="minorEastAsia" w:eastAsiaTheme="minorEastAsia"/>
              </w:rPr>
            </w:pPr>
            <w:r>
              <w:rPr>
                <w:rFonts w:cs="新細明體" w:asciiTheme="minorEastAsia" w:hAnsiTheme="minorEastAsia" w:eastAsiaTheme="minorEastAsia"/>
              </w:rPr>
              <w:t>賽德克傳統歌謠</w:t>
            </w:r>
          </w:p>
          <w:p w:rsidR="002537B6" w:rsidP="002537B6" w:rsidRDefault="002537B6" w14:paraId="1C72354D" w14:textId="77777777">
            <w:pPr>
              <w:rPr>
                <w:rFonts w:cs="新細明體" w:asciiTheme="minorEastAsia" w:hAnsiTheme="minorEastAsia" w:eastAsiaTheme="minorEastAsia"/>
              </w:rPr>
            </w:pPr>
            <w:r>
              <w:rPr>
                <w:rFonts w:cs="新細明體" w:asciiTheme="minorEastAsia" w:hAnsiTheme="minorEastAsia" w:eastAsiaTheme="minorEastAsia"/>
              </w:rPr>
              <w:t>耆老描述</w:t>
            </w:r>
          </w:p>
          <w:p w:rsidRPr="0020298E" w:rsidR="002537B6" w:rsidP="002537B6" w:rsidRDefault="002537B6" w14:paraId="64739BF8" w14:textId="77777777">
            <w:pPr>
              <w:rPr>
                <w:rFonts w:cs="新細明體" w:asciiTheme="minorEastAsia" w:hAnsiTheme="minorEastAsia" w:eastAsiaTheme="minorEastAsia"/>
              </w:rPr>
            </w:pPr>
            <w:r w:rsidRPr="0020298E">
              <w:rPr>
                <w:rFonts w:cs="新細明體" w:asciiTheme="minorEastAsia" w:hAnsiTheme="minorEastAsia" w:eastAsiaTheme="minorEastAsia"/>
              </w:rPr>
              <w:t>樂舞老師設計</w:t>
            </w:r>
          </w:p>
        </w:tc>
      </w:tr>
      <w:tr w:rsidRPr="008905BC" w:rsidR="00C26751" w:rsidTr="1CBF5304" w14:paraId="4F584D6C" w14:textId="77777777">
        <w:trPr>
          <w:trHeight w:val="1304"/>
        </w:trPr>
        <w:tc>
          <w:tcPr>
            <w:tcW w:w="172" w:type="pct"/>
            <w:tcMar/>
            <w:vAlign w:val="center"/>
          </w:tcPr>
          <w:p w:rsidRPr="008905BC" w:rsidR="00C26751" w:rsidP="00D951AB" w:rsidRDefault="00C26751" w14:paraId="4809B517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8905BC">
              <w:rPr>
                <w:rFonts w:hint="eastAsia" w:asciiTheme="minorEastAsia" w:hAnsiTheme="minorEastAsia" w:eastAsiaTheme="minorEastAsia"/>
              </w:rPr>
              <w:t>十二</w:t>
            </w:r>
          </w:p>
        </w:tc>
        <w:tc>
          <w:tcPr>
            <w:tcW w:w="614" w:type="pct"/>
            <w:vMerge/>
            <w:tcMar/>
            <w:vAlign w:val="center"/>
          </w:tcPr>
          <w:p w:rsidRPr="00D951AB" w:rsidR="00C26751" w:rsidP="00D951AB" w:rsidRDefault="00C26751" w14:paraId="3774FBBD" w14:textId="77777777">
            <w:pPr>
              <w:spacing w:line="0" w:lineRule="atLeast"/>
              <w:jc w:val="center"/>
              <w:rPr>
                <w:rFonts w:cs="細明體" w:asciiTheme="minorEastAsia" w:hAnsiTheme="minorEastAsia" w:eastAsiaTheme="minorEastAsia"/>
              </w:rPr>
            </w:pPr>
          </w:p>
        </w:tc>
        <w:tc>
          <w:tcPr>
            <w:tcW w:w="915" w:type="pct"/>
            <w:vMerge/>
            <w:tcMar/>
            <w:vAlign w:val="center"/>
          </w:tcPr>
          <w:p w:rsidRPr="00D951AB" w:rsidR="00C26751" w:rsidP="00D951AB" w:rsidRDefault="00C26751" w14:paraId="1DEA46F9" w14:textId="77777777">
            <w:pPr>
              <w:rPr>
                <w:rFonts w:cs="新細明體" w:asciiTheme="majorEastAsia" w:hAnsiTheme="majorEastAsia" w:eastAsiaTheme="majorEastAsia"/>
                <w:color w:val="000000"/>
              </w:rPr>
            </w:pPr>
          </w:p>
        </w:tc>
        <w:tc>
          <w:tcPr>
            <w:tcW w:w="1121" w:type="pct"/>
            <w:vMerge/>
            <w:tcBorders/>
            <w:tcMar/>
            <w:vAlign w:val="center"/>
          </w:tcPr>
          <w:p w:rsidRPr="008905BC" w:rsidR="00C26751" w:rsidP="00D951AB" w:rsidRDefault="00C26751" w14:paraId="3FB1729C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633" w:type="pct"/>
            <w:vMerge/>
            <w:tcBorders/>
            <w:tcMar/>
            <w:vAlign w:val="center"/>
          </w:tcPr>
          <w:p w:rsidRPr="008905BC" w:rsidR="00C26751" w:rsidP="00D951AB" w:rsidRDefault="00C26751" w14:paraId="15868E56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683" w:type="pct"/>
            <w:vMerge/>
            <w:tcBorders/>
            <w:tcMar/>
            <w:vAlign w:val="center"/>
          </w:tcPr>
          <w:p w:rsidRPr="008905BC" w:rsidR="00C26751" w:rsidP="00D951AB" w:rsidRDefault="00C26751" w14:paraId="660F2D8A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487" w:type="pct"/>
            <w:vMerge/>
            <w:tcMar/>
            <w:vAlign w:val="center"/>
          </w:tcPr>
          <w:p w:rsidRPr="008905BC" w:rsidR="00C26751" w:rsidP="00D951AB" w:rsidRDefault="00C26751" w14:paraId="6F52FF17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375" w:type="pct"/>
            <w:vMerge/>
            <w:tcMar/>
            <w:vAlign w:val="center"/>
          </w:tcPr>
          <w:p w:rsidRPr="008905BC" w:rsidR="00C26751" w:rsidP="00D951AB" w:rsidRDefault="00C26751" w14:paraId="5E110E23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</w:tr>
      <w:tr w:rsidRPr="008905BC" w:rsidR="00C26751" w:rsidTr="1CBF5304" w14:paraId="0CC6D408" w14:textId="77777777">
        <w:trPr>
          <w:trHeight w:val="1304"/>
        </w:trPr>
        <w:tc>
          <w:tcPr>
            <w:tcW w:w="172" w:type="pct"/>
            <w:tcMar/>
            <w:vAlign w:val="center"/>
          </w:tcPr>
          <w:p w:rsidRPr="008905BC" w:rsidR="00C26751" w:rsidP="00D951AB" w:rsidRDefault="00C26751" w14:paraId="099F19FB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8905BC">
              <w:rPr>
                <w:rFonts w:hint="eastAsia" w:asciiTheme="minorEastAsia" w:hAnsiTheme="minorEastAsia" w:eastAsiaTheme="minorEastAsia"/>
              </w:rPr>
              <w:t>十三</w:t>
            </w:r>
          </w:p>
        </w:tc>
        <w:tc>
          <w:tcPr>
            <w:tcW w:w="614" w:type="pct"/>
            <w:vMerge/>
            <w:tcMar/>
            <w:vAlign w:val="center"/>
          </w:tcPr>
          <w:p w:rsidRPr="00D951AB" w:rsidR="00C26751" w:rsidP="00D951AB" w:rsidRDefault="00C26751" w14:paraId="37B45B52" w14:textId="77777777">
            <w:pPr>
              <w:spacing w:line="0" w:lineRule="atLeast"/>
              <w:jc w:val="center"/>
              <w:rPr>
                <w:rFonts w:cs="細明體" w:asciiTheme="minorEastAsia" w:hAnsiTheme="minorEastAsia" w:eastAsiaTheme="minorEastAsia"/>
              </w:rPr>
            </w:pPr>
          </w:p>
        </w:tc>
        <w:tc>
          <w:tcPr>
            <w:tcW w:w="915" w:type="pct"/>
            <w:vMerge/>
            <w:tcMar/>
            <w:vAlign w:val="center"/>
          </w:tcPr>
          <w:p w:rsidRPr="00D951AB" w:rsidR="00C26751" w:rsidP="00D951AB" w:rsidRDefault="00C26751" w14:paraId="1D2027EA" w14:textId="77777777">
            <w:pPr>
              <w:rPr>
                <w:rFonts w:cs="新細明體" w:asciiTheme="majorEastAsia" w:hAnsiTheme="majorEastAsia" w:eastAsiaTheme="majorEastAsia"/>
                <w:color w:val="000000"/>
              </w:rPr>
            </w:pPr>
          </w:p>
        </w:tc>
        <w:tc>
          <w:tcPr>
            <w:tcW w:w="1121" w:type="pct"/>
            <w:vMerge/>
            <w:tcBorders/>
            <w:tcMar/>
            <w:vAlign w:val="center"/>
          </w:tcPr>
          <w:p w:rsidRPr="008905BC" w:rsidR="00C26751" w:rsidP="00D951AB" w:rsidRDefault="00C26751" w14:paraId="75A80EA7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633" w:type="pct"/>
            <w:vMerge/>
            <w:tcBorders/>
            <w:tcMar/>
            <w:vAlign w:val="center"/>
          </w:tcPr>
          <w:p w:rsidRPr="008905BC" w:rsidR="00C26751" w:rsidP="00D951AB" w:rsidRDefault="00C26751" w14:paraId="4B4703EB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683" w:type="pct"/>
            <w:vMerge/>
            <w:tcBorders/>
            <w:tcMar/>
            <w:vAlign w:val="center"/>
          </w:tcPr>
          <w:p w:rsidRPr="008905BC" w:rsidR="00C26751" w:rsidP="00D951AB" w:rsidRDefault="00C26751" w14:paraId="7E6E33E5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487" w:type="pct"/>
            <w:vMerge/>
            <w:tcMar/>
            <w:vAlign w:val="center"/>
          </w:tcPr>
          <w:p w:rsidRPr="008905BC" w:rsidR="00C26751" w:rsidP="00D951AB" w:rsidRDefault="00C26751" w14:paraId="64C9DD1D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375" w:type="pct"/>
            <w:vMerge/>
            <w:tcMar/>
            <w:vAlign w:val="center"/>
          </w:tcPr>
          <w:p w:rsidRPr="008905BC" w:rsidR="00C26751" w:rsidP="00D951AB" w:rsidRDefault="00C26751" w14:paraId="2F34845E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</w:tr>
      <w:tr w:rsidRPr="008905BC" w:rsidR="00C26751" w:rsidTr="1CBF5304" w14:paraId="1A5ED83A" w14:textId="77777777">
        <w:trPr>
          <w:trHeight w:val="1304"/>
        </w:trPr>
        <w:tc>
          <w:tcPr>
            <w:tcW w:w="172" w:type="pct"/>
            <w:tcMar/>
            <w:vAlign w:val="center"/>
          </w:tcPr>
          <w:p w:rsidRPr="008905BC" w:rsidR="00C26751" w:rsidP="00D951AB" w:rsidRDefault="00C26751" w14:paraId="42C0EE21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8905BC">
              <w:rPr>
                <w:rFonts w:hint="eastAsia" w:asciiTheme="minorEastAsia" w:hAnsiTheme="minorEastAsia" w:eastAsiaTheme="minorEastAsia"/>
              </w:rPr>
              <w:t>十四</w:t>
            </w:r>
          </w:p>
        </w:tc>
        <w:tc>
          <w:tcPr>
            <w:tcW w:w="614" w:type="pct"/>
            <w:vMerge/>
            <w:tcMar/>
            <w:vAlign w:val="center"/>
          </w:tcPr>
          <w:p w:rsidRPr="00D951AB" w:rsidR="00C26751" w:rsidP="00D951AB" w:rsidRDefault="00C26751" w14:paraId="7E7C3CCE" w14:textId="77777777">
            <w:pPr>
              <w:spacing w:line="0" w:lineRule="atLeast"/>
              <w:jc w:val="center"/>
              <w:rPr>
                <w:rFonts w:cs="細明體" w:asciiTheme="minorEastAsia" w:hAnsiTheme="minorEastAsia" w:eastAsiaTheme="minorEastAsia"/>
              </w:rPr>
            </w:pPr>
          </w:p>
        </w:tc>
        <w:tc>
          <w:tcPr>
            <w:tcW w:w="915" w:type="pct"/>
            <w:vMerge/>
            <w:tcMar/>
            <w:vAlign w:val="center"/>
          </w:tcPr>
          <w:p w:rsidRPr="00D951AB" w:rsidR="00C26751" w:rsidP="00D951AB" w:rsidRDefault="00C26751" w14:paraId="7F359C59" w14:textId="77777777">
            <w:pPr>
              <w:rPr>
                <w:rFonts w:cs="新細明體" w:asciiTheme="majorEastAsia" w:hAnsiTheme="majorEastAsia" w:eastAsiaTheme="majorEastAsia"/>
                <w:color w:val="000000"/>
              </w:rPr>
            </w:pPr>
          </w:p>
        </w:tc>
        <w:tc>
          <w:tcPr>
            <w:tcW w:w="1121" w:type="pct"/>
            <w:vMerge/>
            <w:tcBorders/>
            <w:tcMar/>
            <w:vAlign w:val="center"/>
          </w:tcPr>
          <w:p w:rsidRPr="008905BC" w:rsidR="00C26751" w:rsidP="00D951AB" w:rsidRDefault="00C26751" w14:paraId="46BC09BA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633" w:type="pct"/>
            <w:vMerge/>
            <w:tcBorders/>
            <w:tcMar/>
            <w:vAlign w:val="center"/>
          </w:tcPr>
          <w:p w:rsidRPr="008905BC" w:rsidR="00C26751" w:rsidP="00D951AB" w:rsidRDefault="00C26751" w14:paraId="36CE071A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683" w:type="pct"/>
            <w:vMerge/>
            <w:tcBorders/>
            <w:tcMar/>
            <w:vAlign w:val="center"/>
          </w:tcPr>
          <w:p w:rsidRPr="008905BC" w:rsidR="00C26751" w:rsidP="00D951AB" w:rsidRDefault="00C26751" w14:paraId="18F344D1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487" w:type="pct"/>
            <w:vMerge/>
            <w:tcMar/>
            <w:vAlign w:val="center"/>
          </w:tcPr>
          <w:p w:rsidRPr="008905BC" w:rsidR="00C26751" w:rsidP="00D951AB" w:rsidRDefault="00C26751" w14:paraId="47A3CDA2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375" w:type="pct"/>
            <w:vMerge/>
            <w:tcMar/>
            <w:vAlign w:val="center"/>
          </w:tcPr>
          <w:p w:rsidRPr="008905BC" w:rsidR="00C26751" w:rsidP="00D951AB" w:rsidRDefault="00C26751" w14:paraId="7214932B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</w:tr>
      <w:tr w:rsidRPr="008905BC" w:rsidR="00C26751" w:rsidTr="1CBF5304" w14:paraId="3C75E463" w14:textId="77777777">
        <w:trPr>
          <w:trHeight w:val="1304"/>
        </w:trPr>
        <w:tc>
          <w:tcPr>
            <w:tcW w:w="172" w:type="pct"/>
            <w:tcMar/>
            <w:vAlign w:val="center"/>
          </w:tcPr>
          <w:p w:rsidRPr="008905BC" w:rsidR="00C26751" w:rsidP="00D951AB" w:rsidRDefault="00C26751" w14:paraId="4399E96F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8905BC">
              <w:rPr>
                <w:rFonts w:hint="eastAsia" w:asciiTheme="minorEastAsia" w:hAnsiTheme="minorEastAsia" w:eastAsiaTheme="minorEastAsia"/>
              </w:rPr>
              <w:t>十五</w:t>
            </w:r>
          </w:p>
        </w:tc>
        <w:tc>
          <w:tcPr>
            <w:tcW w:w="614" w:type="pct"/>
            <w:vMerge/>
            <w:tcMar/>
            <w:vAlign w:val="center"/>
          </w:tcPr>
          <w:p w:rsidRPr="00D951AB" w:rsidR="00C26751" w:rsidP="00D951AB" w:rsidRDefault="00C26751" w14:paraId="029D224B" w14:textId="77777777">
            <w:pPr>
              <w:spacing w:line="0" w:lineRule="atLeast"/>
              <w:jc w:val="center"/>
              <w:rPr>
                <w:rFonts w:cs="細明體" w:asciiTheme="minorEastAsia" w:hAnsiTheme="minorEastAsia" w:eastAsiaTheme="minorEastAsia"/>
              </w:rPr>
            </w:pPr>
          </w:p>
        </w:tc>
        <w:tc>
          <w:tcPr>
            <w:tcW w:w="915" w:type="pct"/>
            <w:vMerge/>
            <w:tcMar/>
            <w:vAlign w:val="center"/>
          </w:tcPr>
          <w:p w:rsidRPr="00D951AB" w:rsidR="00C26751" w:rsidP="00D951AB" w:rsidRDefault="00C26751" w14:paraId="613937FD" w14:textId="77777777">
            <w:pPr>
              <w:rPr>
                <w:rFonts w:cs="新細明體" w:asciiTheme="majorEastAsia" w:hAnsiTheme="majorEastAsia" w:eastAsiaTheme="majorEastAsia"/>
                <w:color w:val="000000"/>
              </w:rPr>
            </w:pPr>
          </w:p>
        </w:tc>
        <w:tc>
          <w:tcPr>
            <w:tcW w:w="1121" w:type="pct"/>
            <w:vMerge/>
            <w:tcBorders/>
            <w:tcMar/>
            <w:vAlign w:val="center"/>
          </w:tcPr>
          <w:p w:rsidRPr="008905BC" w:rsidR="00C26751" w:rsidP="00D951AB" w:rsidRDefault="00C26751" w14:paraId="6B25CD36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633" w:type="pct"/>
            <w:vMerge/>
            <w:tcBorders/>
            <w:tcMar/>
            <w:vAlign w:val="center"/>
          </w:tcPr>
          <w:p w:rsidRPr="008905BC" w:rsidR="00C26751" w:rsidP="00D951AB" w:rsidRDefault="00C26751" w14:paraId="243E7B78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683" w:type="pct"/>
            <w:vMerge/>
            <w:tcBorders/>
            <w:tcMar/>
            <w:vAlign w:val="center"/>
          </w:tcPr>
          <w:p w:rsidRPr="00C30156" w:rsidR="00C26751" w:rsidP="00D951AB" w:rsidRDefault="00C26751" w14:paraId="0C135EF9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487" w:type="pct"/>
            <w:vMerge/>
            <w:tcMar/>
            <w:vAlign w:val="center"/>
          </w:tcPr>
          <w:p w:rsidRPr="008905BC" w:rsidR="00C26751" w:rsidP="00D951AB" w:rsidRDefault="00C26751" w14:paraId="5E2F28A8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375" w:type="pct"/>
            <w:vMerge/>
            <w:tcMar/>
            <w:vAlign w:val="center"/>
          </w:tcPr>
          <w:p w:rsidRPr="008905BC" w:rsidR="00C26751" w:rsidP="00D951AB" w:rsidRDefault="00C26751" w14:paraId="5237A9B2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</w:tr>
      <w:tr w:rsidRPr="008905BC" w:rsidR="002537B6" w:rsidTr="1CBF5304" w14:paraId="62545284" w14:textId="77777777">
        <w:trPr>
          <w:trHeight w:val="1304"/>
        </w:trPr>
        <w:tc>
          <w:tcPr>
            <w:tcW w:w="172" w:type="pct"/>
            <w:tcMar/>
            <w:vAlign w:val="center"/>
          </w:tcPr>
          <w:p w:rsidRPr="008905BC" w:rsidR="002537B6" w:rsidP="002537B6" w:rsidRDefault="002537B6" w14:paraId="11C771D3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8905BC">
              <w:rPr>
                <w:rFonts w:hint="eastAsia" w:asciiTheme="minorEastAsia" w:hAnsiTheme="minorEastAsia" w:eastAsiaTheme="minorEastAsia"/>
              </w:rPr>
              <w:lastRenderedPageBreak/>
              <w:t>十六</w:t>
            </w:r>
          </w:p>
        </w:tc>
        <w:tc>
          <w:tcPr>
            <w:tcW w:w="614" w:type="pct"/>
            <w:vMerge w:val="restart"/>
            <w:tcMar/>
            <w:vAlign w:val="center"/>
          </w:tcPr>
          <w:p w:rsidRPr="00D951AB" w:rsidR="002537B6" w:rsidP="002537B6" w:rsidRDefault="002537B6" w14:paraId="2B66668C" w14:textId="77777777">
            <w:pPr>
              <w:spacing w:line="0" w:lineRule="atLeast"/>
              <w:jc w:val="center"/>
              <w:rPr>
                <w:rFonts w:cs="細明體" w:asciiTheme="minorEastAsia" w:hAnsiTheme="minorEastAsia" w:eastAsiaTheme="minorEastAsia"/>
              </w:rPr>
            </w:pPr>
            <w:r w:rsidRPr="00E53CEC">
              <w:rPr>
                <w:rFonts w:hint="eastAsia" w:cs="新細明體" w:asciiTheme="minorEastAsia" w:hAnsiTheme="minorEastAsia" w:eastAsiaTheme="minorEastAsia"/>
              </w:rPr>
              <w:t>傳統樂舞~成熟</w:t>
            </w:r>
          </w:p>
        </w:tc>
        <w:tc>
          <w:tcPr>
            <w:tcW w:w="915" w:type="pct"/>
            <w:vMerge w:val="restart"/>
            <w:tcMar/>
            <w:vAlign w:val="center"/>
          </w:tcPr>
          <w:p w:rsidRPr="00D951AB" w:rsidR="002537B6" w:rsidP="1CBF5304" w:rsidRDefault="002537B6" w14:paraId="4D402CAE" w14:textId="22E88E6E">
            <w:pPr>
              <w:pStyle w:val="a"/>
              <w:spacing w:line="240" w:lineRule="atLeast"/>
              <w:ind w:left="240" w:hanging="240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1CBF5304" w:rsidR="7F1E5F4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1-Ⅱ-4</w:t>
            </w:r>
          </w:p>
          <w:p w:rsidRPr="00D951AB" w:rsidR="002537B6" w:rsidP="1CBF5304" w:rsidRDefault="002537B6" w14:paraId="6C64DE64" w14:textId="7E6AC42C">
            <w:pPr>
              <w:pStyle w:val="a"/>
              <w:spacing w:line="240" w:lineRule="atLeast"/>
              <w:ind/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</w:pPr>
            <w:r w:rsidRPr="1CBF5304" w:rsidR="7F1E5F46"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  <w:t>能感知、探索與表現表演藝術的元素和形式。</w:t>
            </w:r>
          </w:p>
          <w:p w:rsidRPr="00D951AB" w:rsidR="002537B6" w:rsidP="1CBF5304" w:rsidRDefault="002537B6" w14:paraId="13F531EC" w14:textId="6AA8CA97">
            <w:pPr>
              <w:pStyle w:val="a"/>
              <w:spacing w:line="240" w:lineRule="atLeast"/>
              <w:ind/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</w:pPr>
            <w:r w:rsidRPr="1CBF5304" w:rsidR="7F1E5F46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>Ib-Ⅱ-1 音樂律動與模仿性創作舞蹈。</w:t>
            </w:r>
          </w:p>
          <w:p w:rsidRPr="00D951AB" w:rsidR="002537B6" w:rsidP="1CBF5304" w:rsidRDefault="002537B6" w14:paraId="414A8DF6" w14:textId="4C2A0E70">
            <w:pPr>
              <w:pStyle w:val="a"/>
              <w:spacing w:line="240" w:lineRule="atLeast"/>
              <w:ind/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</w:pPr>
          </w:p>
        </w:tc>
        <w:tc>
          <w:tcPr>
            <w:tcW w:w="1121" w:type="pct"/>
            <w:vMerge w:val="restart"/>
            <w:tcBorders>
              <w:right w:val="single" w:color="auto" w:sz="4" w:space="0"/>
            </w:tcBorders>
            <w:tcMar/>
            <w:vAlign w:val="center"/>
          </w:tcPr>
          <w:p w:rsidRPr="008905BC" w:rsidR="002537B6" w:rsidP="0277ADC3" w:rsidRDefault="002537B6" w14:paraId="3251A55E" w14:textId="7000C19A">
            <w:pPr>
              <w:pStyle w:val="Default"/>
              <w:rPr>
                <w:noProof w:val="0"/>
                <w:lang w:val="en-US"/>
              </w:rPr>
            </w:pPr>
            <w:proofErr w:type="spellStart"/>
            <w:r w:rsidRPr="0277ADC3" w:rsidR="0A7ADFAB">
              <w:rPr>
                <w:noProof w:val="0"/>
                <w:lang w:val="en-US"/>
              </w:rPr>
              <w:t>表 E-Ⅱ-1人聲、動作與空間元素和表現形式。</w:t>
            </w:r>
            <w:proofErr w:type="spellEnd"/>
          </w:p>
          <w:p w:rsidRPr="008905BC" w:rsidR="002537B6" w:rsidP="0277ADC3" w:rsidRDefault="002537B6" w14:paraId="39158CCA" w14:textId="336A4F36">
            <w:pPr>
              <w:pStyle w:val="Default"/>
              <w:rPr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277ADC3" w:rsidR="0A7ADFAB">
              <w:rPr>
                <w:noProof w:val="0"/>
                <w:lang w:val="en-US"/>
              </w:rPr>
              <w:t xml:space="preserve">表 E-Ⅱ-3 </w:t>
            </w:r>
            <w:proofErr w:type="spellStart"/>
            <w:r w:rsidRPr="0277ADC3" w:rsidR="0A7ADFAB">
              <w:rPr>
                <w:noProof w:val="0"/>
                <w:lang w:val="en-US"/>
              </w:rPr>
              <w:t>聲音、動作與各種媒材的組合</w:t>
            </w:r>
            <w:proofErr w:type="spellEnd"/>
            <w:r w:rsidRPr="0277ADC3" w:rsidR="0A7ADFAB">
              <w:rPr>
                <w:noProof w:val="0"/>
                <w:lang w:val="en-US"/>
              </w:rPr>
              <w:t>。</w:t>
            </w:r>
          </w:p>
          <w:p w:rsidRPr="008905BC" w:rsidR="002537B6" w:rsidP="0277ADC3" w:rsidRDefault="002537B6" w14:paraId="0E7A6F8A" w14:textId="25681B01">
            <w:pPr>
              <w:pStyle w:val="Default"/>
              <w:rPr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277ADC3" w:rsidR="7F6072BD">
              <w:rPr>
                <w:noProof w:val="0"/>
                <w:lang w:val="en-US"/>
              </w:rPr>
              <w:t>2c-Ⅱ-2表現增進團隊合作、友善的互動行為。</w:t>
            </w:r>
          </w:p>
          <w:p w:rsidRPr="008905BC" w:rsidR="002537B6" w:rsidP="0277ADC3" w:rsidRDefault="002537B6" w14:paraId="5C01892B" w14:textId="4E3B38C2">
            <w:pPr>
              <w:pStyle w:val="Default"/>
              <w:rPr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633" w:type="pct"/>
            <w:vMerge w:val="restart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22430F" w:rsidR="002537B6" w:rsidP="002537B6" w:rsidRDefault="002537B6" w14:paraId="41F8224B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  <w:r w:rsidRPr="0022430F">
              <w:rPr>
                <w:rFonts w:hint="eastAsia" w:cs="新細明體" w:asciiTheme="minorEastAsia" w:hAnsiTheme="minorEastAsia" w:eastAsiaTheme="minorEastAsia"/>
                <w:color w:val="000000"/>
              </w:rPr>
              <w:t>能唱出傳統歌謠的樂曲</w:t>
            </w:r>
          </w:p>
          <w:p w:rsidRPr="008905BC" w:rsidR="002537B6" w:rsidP="002537B6" w:rsidRDefault="002537B6" w14:paraId="674871C2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  <w:r w:rsidRPr="0022430F">
              <w:rPr>
                <w:rFonts w:hint="eastAsia" w:cs="新細明體" w:asciiTheme="minorEastAsia" w:hAnsiTheme="minorEastAsia" w:eastAsiaTheme="minorEastAsia"/>
                <w:color w:val="000000"/>
              </w:rPr>
              <w:t>能跳出傳統歌謠的動作</w:t>
            </w:r>
          </w:p>
        </w:tc>
        <w:tc>
          <w:tcPr>
            <w:tcW w:w="683" w:type="pct"/>
            <w:tcBorders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C30156" w:rsidR="002537B6" w:rsidP="0277ADC3" w:rsidRDefault="002537B6" w14:paraId="61410980" w14:textId="38255A9A">
            <w:pPr>
              <w:rPr>
                <w:rFonts w:ascii="" w:hAnsi="" w:eastAsia="" w:cs="新細明體" w:asciiTheme="minorEastAsia" w:hAnsiTheme="minorEastAsia" w:eastAsiaTheme="minorEastAsia"/>
                <w:color w:val="000000"/>
              </w:rPr>
            </w:pPr>
            <w:r w:rsidRPr="0277ADC3" w:rsidR="114108AB"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  <w:t>佈景製作</w:t>
            </w:r>
          </w:p>
        </w:tc>
        <w:tc>
          <w:tcPr>
            <w:tcW w:w="487" w:type="pct"/>
            <w:vMerge w:val="restart"/>
            <w:tcMar/>
            <w:vAlign w:val="center"/>
          </w:tcPr>
          <w:p w:rsidRPr="0020298E" w:rsidR="002537B6" w:rsidP="002537B6" w:rsidRDefault="002537B6" w14:paraId="17164E2B" w14:textId="77777777">
            <w:pPr>
              <w:rPr>
                <w:rFonts w:cs="新細明體" w:asciiTheme="minorEastAsia" w:hAnsiTheme="minorEastAsia" w:eastAsiaTheme="minorEastAsia"/>
              </w:rPr>
            </w:pPr>
            <w:r w:rsidRPr="0020298E">
              <w:rPr>
                <w:rFonts w:hint="eastAsia" w:cs="新細明體" w:asciiTheme="minorEastAsia" w:hAnsiTheme="minorEastAsia" w:eastAsiaTheme="minorEastAsia"/>
              </w:rPr>
              <w:t>實作</w:t>
            </w:r>
            <w:r w:rsidRPr="0020298E">
              <w:rPr>
                <w:rFonts w:cs="新細明體" w:asciiTheme="minorEastAsia" w:hAnsiTheme="minorEastAsia" w:eastAsiaTheme="minorEastAsia"/>
              </w:rPr>
              <w:t>評量</w:t>
            </w:r>
          </w:p>
          <w:p w:rsidRPr="0020298E" w:rsidR="002537B6" w:rsidP="002537B6" w:rsidRDefault="002537B6" w14:paraId="4DC172DB" w14:textId="77777777">
            <w:pPr>
              <w:rPr>
                <w:rFonts w:cs="新細明體" w:asciiTheme="minorEastAsia" w:hAnsiTheme="minorEastAsia" w:eastAsiaTheme="minorEastAsia"/>
              </w:rPr>
            </w:pPr>
            <w:r w:rsidRPr="0020298E">
              <w:rPr>
                <w:rFonts w:cs="新細明體" w:asciiTheme="minorEastAsia" w:hAnsiTheme="minorEastAsia" w:eastAsiaTheme="minorEastAsia"/>
              </w:rPr>
              <w:t>態度評量</w:t>
            </w:r>
          </w:p>
        </w:tc>
        <w:tc>
          <w:tcPr>
            <w:tcW w:w="375" w:type="pct"/>
            <w:vMerge w:val="restart"/>
            <w:tcMar/>
            <w:vAlign w:val="center"/>
          </w:tcPr>
          <w:p w:rsidR="002537B6" w:rsidP="002537B6" w:rsidRDefault="002537B6" w14:paraId="11600DFC" w14:textId="77777777">
            <w:pPr>
              <w:rPr>
                <w:rFonts w:cs="新細明體" w:asciiTheme="minorEastAsia" w:hAnsiTheme="minorEastAsia" w:eastAsiaTheme="minorEastAsia"/>
              </w:rPr>
            </w:pPr>
            <w:r>
              <w:rPr>
                <w:rFonts w:cs="新細明體" w:asciiTheme="minorEastAsia" w:hAnsiTheme="minorEastAsia" w:eastAsiaTheme="minorEastAsia"/>
              </w:rPr>
              <w:t>賽德克傳統歌謠</w:t>
            </w:r>
          </w:p>
          <w:p w:rsidR="002537B6" w:rsidP="002537B6" w:rsidRDefault="002537B6" w14:paraId="2D052888" w14:textId="77777777">
            <w:pPr>
              <w:rPr>
                <w:rFonts w:cs="新細明體" w:asciiTheme="minorEastAsia" w:hAnsiTheme="minorEastAsia" w:eastAsiaTheme="minorEastAsia"/>
              </w:rPr>
            </w:pPr>
            <w:r>
              <w:rPr>
                <w:rFonts w:cs="新細明體" w:asciiTheme="minorEastAsia" w:hAnsiTheme="minorEastAsia" w:eastAsiaTheme="minorEastAsia"/>
              </w:rPr>
              <w:t>耆老描述</w:t>
            </w:r>
          </w:p>
          <w:p w:rsidRPr="0020298E" w:rsidR="002537B6" w:rsidP="002537B6" w:rsidRDefault="002537B6" w14:paraId="39F0B4C9" w14:textId="77777777">
            <w:pPr>
              <w:rPr>
                <w:rFonts w:cs="新細明體" w:asciiTheme="minorEastAsia" w:hAnsiTheme="minorEastAsia" w:eastAsiaTheme="minorEastAsia"/>
              </w:rPr>
            </w:pPr>
            <w:r w:rsidRPr="0020298E">
              <w:rPr>
                <w:rFonts w:cs="新細明體" w:asciiTheme="minorEastAsia" w:hAnsiTheme="minorEastAsia" w:eastAsiaTheme="minorEastAsia"/>
              </w:rPr>
              <w:t>樂舞老師設計</w:t>
            </w:r>
          </w:p>
        </w:tc>
      </w:tr>
      <w:tr w:rsidRPr="008905BC" w:rsidR="002537B6" w:rsidTr="1CBF5304" w14:paraId="29CF38B6" w14:textId="77777777">
        <w:trPr>
          <w:trHeight w:val="1506"/>
        </w:trPr>
        <w:tc>
          <w:tcPr>
            <w:tcW w:w="172" w:type="pct"/>
            <w:tcMar/>
            <w:vAlign w:val="center"/>
          </w:tcPr>
          <w:p w:rsidRPr="008905BC" w:rsidR="002537B6" w:rsidP="00D5383C" w:rsidRDefault="002537B6" w14:paraId="57EE8771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8905BC">
              <w:rPr>
                <w:rFonts w:hint="eastAsia" w:asciiTheme="minorEastAsia" w:hAnsiTheme="minorEastAsia" w:eastAsiaTheme="minorEastAsia"/>
              </w:rPr>
              <w:t>十七</w:t>
            </w:r>
          </w:p>
        </w:tc>
        <w:tc>
          <w:tcPr>
            <w:tcW w:w="614" w:type="pct"/>
            <w:vMerge/>
            <w:tcMar/>
            <w:vAlign w:val="center"/>
          </w:tcPr>
          <w:p w:rsidRPr="00D951AB" w:rsidR="002537B6" w:rsidP="00D5383C" w:rsidRDefault="002537B6" w14:paraId="74CECCB2" w14:textId="77777777">
            <w:pPr>
              <w:spacing w:line="0" w:lineRule="atLeast"/>
              <w:jc w:val="center"/>
              <w:rPr>
                <w:rFonts w:cs="細明體" w:asciiTheme="minorEastAsia" w:hAnsiTheme="minorEastAsia" w:eastAsiaTheme="minorEastAsia"/>
              </w:rPr>
            </w:pPr>
          </w:p>
        </w:tc>
        <w:tc>
          <w:tcPr>
            <w:tcW w:w="915" w:type="pct"/>
            <w:vMerge/>
            <w:tcMar/>
            <w:vAlign w:val="center"/>
          </w:tcPr>
          <w:p w:rsidRPr="00D5383C" w:rsidR="002537B6" w:rsidP="00D5383C" w:rsidRDefault="002537B6" w14:paraId="3C8FAFEA" w14:textId="77777777"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1121" w:type="pct"/>
            <w:vMerge/>
            <w:tcBorders/>
            <w:tcMar/>
            <w:vAlign w:val="center"/>
          </w:tcPr>
          <w:p w:rsidRPr="00D5383C" w:rsidR="002537B6" w:rsidP="00D5383C" w:rsidRDefault="002537B6" w14:paraId="6F5C8988" w14:textId="77777777">
            <w:pPr>
              <w:pStyle w:val="Default"/>
              <w:rPr>
                <w:rFonts w:cs="新細明體" w:asciiTheme="majorEastAsia" w:hAnsiTheme="majorEastAsia" w:eastAsiaTheme="majorEastAsia"/>
                <w:color w:val="auto"/>
              </w:rPr>
            </w:pPr>
          </w:p>
        </w:tc>
        <w:tc>
          <w:tcPr>
            <w:tcW w:w="633" w:type="pct"/>
            <w:vMerge/>
            <w:tcBorders/>
            <w:tcMar/>
            <w:vAlign w:val="center"/>
          </w:tcPr>
          <w:p w:rsidRPr="008905BC" w:rsidR="002537B6" w:rsidP="00D5383C" w:rsidRDefault="002537B6" w14:paraId="4C152B54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Pr="008905BC" w:rsidR="002537B6" w:rsidP="00D5383C" w:rsidRDefault="002537B6" w14:paraId="632C1858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  <w:r w:rsidRPr="00FA2AA4">
              <w:rPr>
                <w:rFonts w:hint="eastAsia" w:cs="新細明體" w:asciiTheme="minorEastAsia" w:hAnsiTheme="minorEastAsia" w:eastAsiaTheme="minorEastAsia"/>
                <w:color w:val="000000"/>
              </w:rPr>
              <w:t>樂舞劇歌曲動作精熟</w:t>
            </w:r>
          </w:p>
        </w:tc>
        <w:tc>
          <w:tcPr>
            <w:tcW w:w="487" w:type="pct"/>
            <w:vMerge/>
            <w:tcMar/>
            <w:vAlign w:val="center"/>
          </w:tcPr>
          <w:p w:rsidRPr="008905BC" w:rsidR="002537B6" w:rsidP="00D5383C" w:rsidRDefault="002537B6" w14:paraId="2DAED836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375" w:type="pct"/>
            <w:vMerge/>
            <w:tcMar/>
            <w:vAlign w:val="center"/>
          </w:tcPr>
          <w:p w:rsidRPr="008905BC" w:rsidR="002537B6" w:rsidP="00D5383C" w:rsidRDefault="002537B6" w14:paraId="27A96D34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</w:tr>
      <w:tr w:rsidRPr="008905BC" w:rsidR="002537B6" w:rsidTr="1CBF5304" w14:paraId="4B9B436A" w14:textId="77777777">
        <w:trPr>
          <w:trHeight w:val="1338"/>
        </w:trPr>
        <w:tc>
          <w:tcPr>
            <w:tcW w:w="172" w:type="pct"/>
            <w:tcMar/>
            <w:vAlign w:val="center"/>
          </w:tcPr>
          <w:p w:rsidRPr="008905BC" w:rsidR="002537B6" w:rsidP="0068084F" w:rsidRDefault="002537B6" w14:paraId="0DBF6946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8905BC">
              <w:rPr>
                <w:rFonts w:hint="eastAsia" w:asciiTheme="minorEastAsia" w:hAnsiTheme="minorEastAsia" w:eastAsiaTheme="minorEastAsia"/>
              </w:rPr>
              <w:t>十八</w:t>
            </w:r>
          </w:p>
        </w:tc>
        <w:tc>
          <w:tcPr>
            <w:tcW w:w="614" w:type="pct"/>
            <w:vMerge/>
            <w:tcMar/>
            <w:vAlign w:val="center"/>
          </w:tcPr>
          <w:p w:rsidRPr="00D951AB" w:rsidR="002537B6" w:rsidP="00E53CEC" w:rsidRDefault="002537B6" w14:paraId="03365D07" w14:textId="77777777">
            <w:pPr>
              <w:spacing w:line="0" w:lineRule="atLeast"/>
              <w:jc w:val="center"/>
              <w:rPr>
                <w:rFonts w:cs="細明體" w:asciiTheme="minorEastAsia" w:hAnsiTheme="minorEastAsia" w:eastAsiaTheme="minorEastAsia"/>
              </w:rPr>
            </w:pPr>
          </w:p>
        </w:tc>
        <w:tc>
          <w:tcPr>
            <w:tcW w:w="915" w:type="pct"/>
            <w:vMerge/>
            <w:tcMar/>
            <w:vAlign w:val="center"/>
          </w:tcPr>
          <w:p w:rsidRPr="00D951AB" w:rsidR="002537B6" w:rsidP="0068084F" w:rsidRDefault="002537B6" w14:paraId="579B8AAB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1121" w:type="pct"/>
            <w:vMerge/>
            <w:tcBorders/>
            <w:tcMar/>
            <w:vAlign w:val="center"/>
          </w:tcPr>
          <w:p w:rsidRPr="008905BC" w:rsidR="002537B6" w:rsidP="0068084F" w:rsidRDefault="002537B6" w14:paraId="052393A6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633" w:type="pct"/>
            <w:vMerge/>
            <w:tcBorders/>
            <w:tcMar/>
            <w:vAlign w:val="center"/>
          </w:tcPr>
          <w:p w:rsidRPr="008905BC" w:rsidR="002537B6" w:rsidP="0068084F" w:rsidRDefault="002537B6" w14:paraId="40E40366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Pr="008905BC" w:rsidR="002537B6" w:rsidP="0068084F" w:rsidRDefault="002537B6" w14:paraId="06632D76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  <w:r w:rsidRPr="00FA2AA4">
              <w:rPr>
                <w:rFonts w:hint="eastAsia" w:cs="新細明體" w:asciiTheme="minorEastAsia" w:hAnsiTheme="minorEastAsia" w:eastAsiaTheme="minorEastAsia"/>
                <w:color w:val="000000"/>
              </w:rPr>
              <w:t>樂舞劇歌曲動作精熟</w:t>
            </w:r>
          </w:p>
        </w:tc>
        <w:tc>
          <w:tcPr>
            <w:tcW w:w="487" w:type="pct"/>
            <w:vMerge/>
            <w:tcMar/>
            <w:vAlign w:val="center"/>
          </w:tcPr>
          <w:p w:rsidRPr="008905BC" w:rsidR="002537B6" w:rsidP="0068084F" w:rsidRDefault="002537B6" w14:paraId="25D3AD55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375" w:type="pct"/>
            <w:vMerge/>
            <w:tcMar/>
            <w:vAlign w:val="center"/>
          </w:tcPr>
          <w:p w:rsidRPr="008905BC" w:rsidR="002537B6" w:rsidP="0068084F" w:rsidRDefault="002537B6" w14:paraId="44AD68D3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</w:tr>
      <w:tr w:rsidRPr="008905BC" w:rsidR="002537B6" w:rsidTr="1CBF5304" w14:paraId="72EA18F1" w14:textId="77777777">
        <w:trPr>
          <w:trHeight w:val="1515"/>
        </w:trPr>
        <w:tc>
          <w:tcPr>
            <w:tcW w:w="172" w:type="pct"/>
            <w:tcMar/>
            <w:vAlign w:val="center"/>
          </w:tcPr>
          <w:p w:rsidRPr="008905BC" w:rsidR="002537B6" w:rsidP="0068084F" w:rsidRDefault="002537B6" w14:paraId="1E760E67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8905BC">
              <w:rPr>
                <w:rFonts w:hint="eastAsia" w:asciiTheme="minorEastAsia" w:hAnsiTheme="minorEastAsia" w:eastAsiaTheme="minorEastAsia"/>
              </w:rPr>
              <w:t>十九</w:t>
            </w:r>
          </w:p>
        </w:tc>
        <w:tc>
          <w:tcPr>
            <w:tcW w:w="614" w:type="pct"/>
            <w:vMerge/>
            <w:tcMar/>
            <w:vAlign w:val="center"/>
          </w:tcPr>
          <w:p w:rsidRPr="00D951AB" w:rsidR="002537B6" w:rsidP="00E53CEC" w:rsidRDefault="002537B6" w14:paraId="3213578A" w14:textId="77777777">
            <w:pPr>
              <w:spacing w:line="0" w:lineRule="atLeast"/>
              <w:jc w:val="center"/>
              <w:rPr>
                <w:rFonts w:cs="細明體" w:asciiTheme="minorEastAsia" w:hAnsiTheme="minorEastAsia" w:eastAsiaTheme="minorEastAsia"/>
              </w:rPr>
            </w:pPr>
          </w:p>
        </w:tc>
        <w:tc>
          <w:tcPr>
            <w:tcW w:w="915" w:type="pct"/>
            <w:vMerge/>
            <w:tcMar/>
            <w:vAlign w:val="center"/>
          </w:tcPr>
          <w:p w:rsidRPr="00D951AB" w:rsidR="002537B6" w:rsidP="0068084F" w:rsidRDefault="002537B6" w14:paraId="2B1225F8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1121" w:type="pct"/>
            <w:vMerge/>
            <w:tcBorders/>
            <w:tcMar/>
            <w:vAlign w:val="center"/>
          </w:tcPr>
          <w:p w:rsidRPr="008905BC" w:rsidR="002537B6" w:rsidP="0068084F" w:rsidRDefault="002537B6" w14:paraId="724776F4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633" w:type="pct"/>
            <w:vMerge/>
            <w:tcBorders/>
            <w:tcMar/>
            <w:vAlign w:val="center"/>
          </w:tcPr>
          <w:p w:rsidRPr="008905BC" w:rsidR="002537B6" w:rsidP="0068084F" w:rsidRDefault="002537B6" w14:paraId="3AAB6301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Pr="008905BC" w:rsidR="002537B6" w:rsidP="0068084F" w:rsidRDefault="002537B6" w14:paraId="5C01FAA6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  <w:r w:rsidRPr="00FA2AA4">
              <w:rPr>
                <w:rFonts w:hint="eastAsia" w:cs="新細明體" w:asciiTheme="minorEastAsia" w:hAnsiTheme="minorEastAsia" w:eastAsiaTheme="minorEastAsia"/>
                <w:color w:val="000000"/>
              </w:rPr>
              <w:t>樂舞劇歌曲動作精熟</w:t>
            </w:r>
          </w:p>
        </w:tc>
        <w:tc>
          <w:tcPr>
            <w:tcW w:w="487" w:type="pct"/>
            <w:vMerge/>
            <w:tcMar/>
            <w:vAlign w:val="center"/>
          </w:tcPr>
          <w:p w:rsidRPr="008905BC" w:rsidR="002537B6" w:rsidP="0068084F" w:rsidRDefault="002537B6" w14:paraId="52F9919D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375" w:type="pct"/>
            <w:vMerge/>
            <w:tcMar/>
            <w:vAlign w:val="center"/>
          </w:tcPr>
          <w:p w:rsidRPr="008905BC" w:rsidR="002537B6" w:rsidP="0068084F" w:rsidRDefault="002537B6" w14:paraId="4B540FAC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</w:tr>
      <w:tr w:rsidRPr="008905BC" w:rsidR="002537B6" w:rsidTr="1CBF5304" w14:paraId="6028A0C8" w14:textId="77777777">
        <w:trPr>
          <w:trHeight w:val="1390"/>
        </w:trPr>
        <w:tc>
          <w:tcPr>
            <w:tcW w:w="172" w:type="pct"/>
            <w:tcMar/>
            <w:vAlign w:val="center"/>
          </w:tcPr>
          <w:p w:rsidRPr="008905BC" w:rsidR="002537B6" w:rsidP="0068084F" w:rsidRDefault="002537B6" w14:paraId="19CBBF21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8905BC">
              <w:rPr>
                <w:rFonts w:hint="eastAsia" w:asciiTheme="minorEastAsia" w:hAnsiTheme="minorEastAsia" w:eastAsiaTheme="minorEastAsia"/>
              </w:rPr>
              <w:t>二十</w:t>
            </w:r>
          </w:p>
        </w:tc>
        <w:tc>
          <w:tcPr>
            <w:tcW w:w="614" w:type="pct"/>
            <w:vMerge/>
            <w:tcMar/>
            <w:vAlign w:val="center"/>
          </w:tcPr>
          <w:p w:rsidRPr="00D951AB" w:rsidR="002537B6" w:rsidP="0068084F" w:rsidRDefault="002537B6" w14:paraId="387005EB" w14:textId="77777777">
            <w:pPr>
              <w:spacing w:line="0" w:lineRule="atLeast"/>
              <w:jc w:val="center"/>
              <w:rPr>
                <w:rFonts w:cs="細明體" w:asciiTheme="minorEastAsia" w:hAnsiTheme="minorEastAsia" w:eastAsiaTheme="minorEastAsia"/>
              </w:rPr>
            </w:pPr>
          </w:p>
        </w:tc>
        <w:tc>
          <w:tcPr>
            <w:tcW w:w="915" w:type="pct"/>
            <w:vMerge/>
            <w:tcMar/>
            <w:vAlign w:val="center"/>
          </w:tcPr>
          <w:p w:rsidRPr="00D951AB" w:rsidR="002537B6" w:rsidP="0068084F" w:rsidRDefault="002537B6" w14:paraId="3C9FD34D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1121" w:type="pct"/>
            <w:vMerge/>
            <w:tcBorders/>
            <w:tcMar/>
            <w:vAlign w:val="center"/>
          </w:tcPr>
          <w:p w:rsidRPr="008905BC" w:rsidR="002537B6" w:rsidP="0068084F" w:rsidRDefault="002537B6" w14:paraId="5A79FD06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633" w:type="pct"/>
            <w:vMerge/>
            <w:tcBorders/>
            <w:tcMar/>
            <w:vAlign w:val="center"/>
          </w:tcPr>
          <w:p w:rsidRPr="008905BC" w:rsidR="002537B6" w:rsidP="0068084F" w:rsidRDefault="002537B6" w14:paraId="14ECB709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Pr="008905BC" w:rsidR="002537B6" w:rsidP="0068084F" w:rsidRDefault="002537B6" w14:paraId="58367E4E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  <w:r w:rsidRPr="00FA2AA4">
              <w:rPr>
                <w:rFonts w:hint="eastAsia" w:cs="新細明體" w:asciiTheme="minorEastAsia" w:hAnsiTheme="minorEastAsia" w:eastAsiaTheme="minorEastAsia"/>
                <w:color w:val="000000"/>
              </w:rPr>
              <w:t>樂舞劇歌曲動作精熟</w:t>
            </w:r>
          </w:p>
        </w:tc>
        <w:tc>
          <w:tcPr>
            <w:tcW w:w="487" w:type="pct"/>
            <w:vMerge/>
            <w:tcMar/>
            <w:vAlign w:val="center"/>
          </w:tcPr>
          <w:p w:rsidRPr="008905BC" w:rsidR="002537B6" w:rsidP="0068084F" w:rsidRDefault="002537B6" w14:paraId="3D984C5B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375" w:type="pct"/>
            <w:vMerge/>
            <w:tcMar/>
            <w:vAlign w:val="center"/>
          </w:tcPr>
          <w:p w:rsidRPr="008905BC" w:rsidR="002537B6" w:rsidP="0068084F" w:rsidRDefault="002537B6" w14:paraId="16B6069E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</w:tr>
      <w:tr w:rsidRPr="008905BC" w:rsidR="002537B6" w:rsidTr="1CBF5304" w14:paraId="4947333B" w14:textId="77777777">
        <w:trPr>
          <w:trHeight w:val="2787"/>
        </w:trPr>
        <w:tc>
          <w:tcPr>
            <w:tcW w:w="172" w:type="pct"/>
            <w:tcMar/>
            <w:vAlign w:val="center"/>
          </w:tcPr>
          <w:p w:rsidRPr="008905BC" w:rsidR="002537B6" w:rsidP="002537B6" w:rsidRDefault="002537B6" w14:paraId="11ACFA24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8905BC">
              <w:rPr>
                <w:rFonts w:hint="eastAsia" w:asciiTheme="minorEastAsia" w:hAnsiTheme="minorEastAsia" w:eastAsiaTheme="minorEastAsia"/>
              </w:rPr>
              <w:lastRenderedPageBreak/>
              <w:t>二十一</w:t>
            </w:r>
          </w:p>
        </w:tc>
        <w:tc>
          <w:tcPr>
            <w:tcW w:w="614" w:type="pct"/>
            <w:tcBorders>
              <w:top w:val="single" w:color="auto" w:sz="4" w:space="0"/>
            </w:tcBorders>
            <w:tcMar/>
            <w:vAlign w:val="center"/>
          </w:tcPr>
          <w:p w:rsidRPr="00D951AB" w:rsidR="002537B6" w:rsidP="002537B6" w:rsidRDefault="002537B6" w14:paraId="3404F69E" w14:textId="77777777">
            <w:pPr>
              <w:spacing w:line="0" w:lineRule="atLeast"/>
              <w:jc w:val="center"/>
              <w:rPr>
                <w:rFonts w:cs="細明體" w:asciiTheme="minorEastAsia" w:hAnsiTheme="minorEastAsia" w:eastAsiaTheme="minorEastAsia"/>
              </w:rPr>
            </w:pPr>
            <w:r w:rsidRPr="00E53CEC">
              <w:rPr>
                <w:rFonts w:hint="eastAsia" w:cs="細明體" w:asciiTheme="minorEastAsia" w:hAnsiTheme="minorEastAsia" w:eastAsiaTheme="minorEastAsia"/>
              </w:rPr>
              <w:t>傳統樂舞~成熟</w:t>
            </w:r>
          </w:p>
        </w:tc>
        <w:tc>
          <w:tcPr>
            <w:tcW w:w="915" w:type="pct"/>
            <w:tcMar/>
            <w:vAlign w:val="center"/>
          </w:tcPr>
          <w:p w:rsidRPr="00D951AB" w:rsidR="002537B6" w:rsidP="1CBF5304" w:rsidRDefault="002537B6" w14:paraId="54B31E14" w14:textId="22E88E6E">
            <w:pPr>
              <w:pStyle w:val="a"/>
              <w:spacing w:line="240" w:lineRule="atLeast"/>
              <w:ind w:left="240" w:hanging="240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1CBF5304" w:rsidR="20727E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1-Ⅱ-4</w:t>
            </w:r>
          </w:p>
          <w:p w:rsidRPr="00D951AB" w:rsidR="002537B6" w:rsidP="1CBF5304" w:rsidRDefault="002537B6" w14:paraId="6699CE2E" w14:textId="7E6AC42C">
            <w:pPr>
              <w:pStyle w:val="a"/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</w:pPr>
            <w:r w:rsidRPr="1CBF5304" w:rsidR="20727EEB"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  <w:t>能感知、探索與表現表演藝術的元素和形式。</w:t>
            </w:r>
          </w:p>
          <w:p w:rsidRPr="00D951AB" w:rsidR="002537B6" w:rsidP="1CBF5304" w:rsidRDefault="002537B6" w14:paraId="308F30C2" w14:textId="6AA8CA97">
            <w:pPr>
              <w:pStyle w:val="a"/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</w:pPr>
            <w:r w:rsidRPr="1CBF5304" w:rsidR="20727EEB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>Ib-Ⅱ-1 音樂律動與模仿性創作舞蹈。</w:t>
            </w:r>
          </w:p>
          <w:p w:rsidRPr="00D951AB" w:rsidR="002537B6" w:rsidP="1CBF5304" w:rsidRDefault="002537B6" w14:paraId="6F1624C3" w14:textId="54714E03">
            <w:pPr>
              <w:pStyle w:val="a"/>
              <w:spacing w:line="240" w:lineRule="atLeast"/>
              <w:ind w:left="240" w:hanging="240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121" w:type="pct"/>
            <w:tcBorders>
              <w:right w:val="single" w:color="auto" w:sz="4" w:space="0"/>
            </w:tcBorders>
            <w:tcMar/>
            <w:vAlign w:val="center"/>
          </w:tcPr>
          <w:p w:rsidRPr="008905BC" w:rsidR="002537B6" w:rsidP="0277ADC3" w:rsidRDefault="002537B6" w14:paraId="621CBBB2" w14:textId="7000C19A">
            <w:pPr>
              <w:pStyle w:val="Default"/>
              <w:rPr>
                <w:noProof w:val="0"/>
                <w:lang w:val="en-US"/>
              </w:rPr>
            </w:pPr>
            <w:proofErr w:type="spellStart"/>
            <w:r w:rsidRPr="0277ADC3" w:rsidR="5D84579D">
              <w:rPr>
                <w:noProof w:val="0"/>
                <w:lang w:val="en-US"/>
              </w:rPr>
              <w:t>表 E-Ⅱ-1人聲、動作與空間元素和表現形式。</w:t>
            </w:r>
            <w:proofErr w:type="spellEnd"/>
          </w:p>
          <w:p w:rsidRPr="008905BC" w:rsidR="002537B6" w:rsidP="0277ADC3" w:rsidRDefault="002537B6" w14:paraId="6222200B" w14:textId="413CDBBA">
            <w:pPr>
              <w:pStyle w:val="Default"/>
              <w:rPr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277ADC3" w:rsidR="5D84579D">
              <w:rPr>
                <w:noProof w:val="0"/>
                <w:lang w:val="en-US"/>
              </w:rPr>
              <w:t xml:space="preserve">表 E-Ⅱ-3 </w:t>
            </w:r>
            <w:proofErr w:type="spellStart"/>
            <w:r w:rsidRPr="0277ADC3" w:rsidR="5D84579D">
              <w:rPr>
                <w:noProof w:val="0"/>
                <w:lang w:val="en-US"/>
              </w:rPr>
              <w:t>聲音、動作與各種媒材的組合</w:t>
            </w:r>
            <w:proofErr w:type="spellEnd"/>
            <w:r w:rsidRPr="0277ADC3" w:rsidR="5D84579D">
              <w:rPr>
                <w:noProof w:val="0"/>
                <w:lang w:val="en-US"/>
              </w:rPr>
              <w:t>。</w:t>
            </w:r>
          </w:p>
          <w:p w:rsidRPr="008905BC" w:rsidR="002537B6" w:rsidP="0277ADC3" w:rsidRDefault="002537B6" w14:paraId="46A553C6" w14:textId="25681B01">
            <w:pPr>
              <w:pStyle w:val="Default"/>
              <w:rPr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277ADC3" w:rsidR="4AC9D214">
              <w:rPr>
                <w:noProof w:val="0"/>
                <w:lang w:val="en-US"/>
              </w:rPr>
              <w:t>2c-Ⅱ-2表現增進團隊合作、友善的互動行為。</w:t>
            </w:r>
          </w:p>
          <w:p w:rsidRPr="008905BC" w:rsidR="002537B6" w:rsidP="0277ADC3" w:rsidRDefault="002537B6" w14:paraId="269E611D" w14:textId="40921401">
            <w:pPr>
              <w:pStyle w:val="Default"/>
              <w:rPr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22430F" w:rsidR="002537B6" w:rsidP="002537B6" w:rsidRDefault="002537B6" w14:paraId="25005646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  <w:r w:rsidRPr="0022430F">
              <w:rPr>
                <w:rFonts w:hint="eastAsia" w:cs="新細明體" w:asciiTheme="minorEastAsia" w:hAnsiTheme="minorEastAsia" w:eastAsiaTheme="minorEastAsia"/>
                <w:color w:val="000000"/>
              </w:rPr>
              <w:t>能唱出傳統歌謠的樂曲</w:t>
            </w:r>
          </w:p>
          <w:p w:rsidRPr="008905BC" w:rsidR="002537B6" w:rsidP="002537B6" w:rsidRDefault="002537B6" w14:paraId="18FA92E0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  <w:r w:rsidRPr="0022430F">
              <w:rPr>
                <w:rFonts w:hint="eastAsia" w:cs="新細明體" w:asciiTheme="minorEastAsia" w:hAnsiTheme="minorEastAsia" w:eastAsiaTheme="minorEastAsia"/>
                <w:color w:val="000000"/>
              </w:rPr>
              <w:t>能跳出傳統歌謠的動作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="002537B6" w:rsidP="002537B6" w:rsidRDefault="002537B6" w14:paraId="5FE14DE0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  <w:r>
              <w:rPr>
                <w:rFonts w:cs="新細明體" w:asciiTheme="minorEastAsia" w:hAnsiTheme="minorEastAsia" w:eastAsiaTheme="minorEastAsia"/>
                <w:color w:val="000000"/>
              </w:rPr>
              <w:t>成果演出</w:t>
            </w:r>
          </w:p>
          <w:p w:rsidRPr="008905BC" w:rsidR="002537B6" w:rsidP="0277ADC3" w:rsidRDefault="002537B6" w14:paraId="6175748C" w14:textId="4189071F">
            <w:pPr>
              <w:rPr>
                <w:rFonts w:ascii="" w:hAnsi="" w:eastAsia="" w:cs="新細明體" w:asciiTheme="minorEastAsia" w:hAnsiTheme="minorEastAsia" w:eastAsiaTheme="minorEastAsia"/>
                <w:color w:val="000000"/>
              </w:rPr>
            </w:pPr>
            <w:r w:rsidRPr="0277ADC3" w:rsidR="114108AB"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  <w:t>同儕回饋</w:t>
            </w:r>
          </w:p>
        </w:tc>
        <w:tc>
          <w:tcPr>
            <w:tcW w:w="487" w:type="pct"/>
            <w:tcMar/>
            <w:vAlign w:val="center"/>
          </w:tcPr>
          <w:p w:rsidRPr="0020298E" w:rsidR="002537B6" w:rsidP="002537B6" w:rsidRDefault="002537B6" w14:paraId="72050775" w14:textId="77777777">
            <w:pPr>
              <w:rPr>
                <w:rFonts w:cs="新細明體" w:asciiTheme="minorEastAsia" w:hAnsiTheme="minorEastAsia" w:eastAsiaTheme="minorEastAsia"/>
              </w:rPr>
            </w:pPr>
            <w:r w:rsidRPr="0020298E">
              <w:rPr>
                <w:rFonts w:hint="eastAsia" w:cs="新細明體" w:asciiTheme="minorEastAsia" w:hAnsiTheme="minorEastAsia" w:eastAsiaTheme="minorEastAsia"/>
              </w:rPr>
              <w:t>實作</w:t>
            </w:r>
            <w:r w:rsidRPr="0020298E">
              <w:rPr>
                <w:rFonts w:cs="新細明體" w:asciiTheme="minorEastAsia" w:hAnsiTheme="minorEastAsia" w:eastAsiaTheme="minorEastAsia"/>
              </w:rPr>
              <w:t>評量</w:t>
            </w:r>
          </w:p>
          <w:p w:rsidRPr="0020298E" w:rsidR="002537B6" w:rsidP="002537B6" w:rsidRDefault="002537B6" w14:paraId="45FC0339" w14:textId="77777777">
            <w:pPr>
              <w:rPr>
                <w:rFonts w:cs="新細明體" w:asciiTheme="minorEastAsia" w:hAnsiTheme="minorEastAsia" w:eastAsiaTheme="minorEastAsia"/>
              </w:rPr>
            </w:pPr>
            <w:r w:rsidRPr="0020298E">
              <w:rPr>
                <w:rFonts w:cs="新細明體" w:asciiTheme="minorEastAsia" w:hAnsiTheme="minorEastAsia" w:eastAsiaTheme="minorEastAsia"/>
              </w:rPr>
              <w:t>態度評量</w:t>
            </w:r>
          </w:p>
        </w:tc>
        <w:tc>
          <w:tcPr>
            <w:tcW w:w="375" w:type="pct"/>
            <w:tcMar/>
            <w:vAlign w:val="center"/>
          </w:tcPr>
          <w:p w:rsidR="002537B6" w:rsidP="002537B6" w:rsidRDefault="002537B6" w14:paraId="701474F3" w14:textId="77777777">
            <w:pPr>
              <w:rPr>
                <w:rFonts w:cs="新細明體" w:asciiTheme="minorEastAsia" w:hAnsiTheme="minorEastAsia" w:eastAsiaTheme="minorEastAsia"/>
              </w:rPr>
            </w:pPr>
            <w:r>
              <w:rPr>
                <w:rFonts w:cs="新細明體" w:asciiTheme="minorEastAsia" w:hAnsiTheme="minorEastAsia" w:eastAsiaTheme="minorEastAsia"/>
              </w:rPr>
              <w:t>賽德克傳統歌謠</w:t>
            </w:r>
          </w:p>
          <w:p w:rsidR="002537B6" w:rsidP="002537B6" w:rsidRDefault="002537B6" w14:paraId="5BD786E9" w14:textId="77777777">
            <w:pPr>
              <w:rPr>
                <w:rFonts w:cs="新細明體" w:asciiTheme="minorEastAsia" w:hAnsiTheme="minorEastAsia" w:eastAsiaTheme="minorEastAsia"/>
              </w:rPr>
            </w:pPr>
            <w:r>
              <w:rPr>
                <w:rFonts w:cs="新細明體" w:asciiTheme="minorEastAsia" w:hAnsiTheme="minorEastAsia" w:eastAsiaTheme="minorEastAsia"/>
              </w:rPr>
              <w:t>耆老描述</w:t>
            </w:r>
          </w:p>
          <w:p w:rsidRPr="0020298E" w:rsidR="002537B6" w:rsidP="002537B6" w:rsidRDefault="002537B6" w14:paraId="765F8390" w14:textId="77777777">
            <w:pPr>
              <w:rPr>
                <w:rFonts w:cs="新細明體" w:asciiTheme="minorEastAsia" w:hAnsiTheme="minorEastAsia" w:eastAsiaTheme="minorEastAsia"/>
              </w:rPr>
            </w:pPr>
            <w:r w:rsidRPr="0020298E">
              <w:rPr>
                <w:rFonts w:cs="新細明體" w:asciiTheme="minorEastAsia" w:hAnsiTheme="minorEastAsia" w:eastAsiaTheme="minorEastAsia"/>
              </w:rPr>
              <w:t>樂舞老師設計</w:t>
            </w:r>
          </w:p>
        </w:tc>
      </w:tr>
    </w:tbl>
    <w:p w:rsidR="00A26261" w:rsidP="00A26261" w:rsidRDefault="00A26261" w14:paraId="4B854B74" w14:textId="77777777">
      <w:pPr>
        <w:rPr>
          <w:rFonts w:ascii="新細明體" w:hAnsi="新細明體"/>
          <w:shd w:val="pct15" w:color="auto" w:fill="FFFFFF"/>
        </w:rPr>
      </w:pPr>
    </w:p>
    <w:p w:rsidRPr="00FA0C46" w:rsidR="00A26261" w:rsidP="00A26261" w:rsidRDefault="00A26261" w14:paraId="53AC85FE" w14:textId="77777777">
      <w:pPr>
        <w:rPr>
          <w:rFonts w:ascii="新細明體" w:hAnsi="新細明體"/>
          <w:shd w:val="pct15" w:color="auto" w:fill="FFFFFF"/>
        </w:rPr>
      </w:pPr>
      <w:r w:rsidRPr="00FA0C46">
        <w:rPr>
          <w:rFonts w:hint="eastAsia" w:ascii="新細明體" w:hAnsi="新細明體"/>
          <w:shd w:val="pct15" w:color="auto" w:fill="FFFFFF"/>
        </w:rPr>
        <w:t>評量目標</w:t>
      </w:r>
    </w:p>
    <w:p w:rsidRPr="003114E6" w:rsidR="003114E6" w:rsidP="003114E6" w:rsidRDefault="003114E6" w14:paraId="1C9D4DD9" w14:textId="77777777">
      <w:pPr>
        <w:rPr>
          <w:rFonts w:ascii="新細明體" w:hAnsi="新細明體" w:cs="標楷體"/>
        </w:rPr>
      </w:pPr>
      <w:r w:rsidRPr="003114E6">
        <w:rPr>
          <w:rFonts w:hint="eastAsia" w:ascii="新細明體" w:hAnsi="新細明體" w:cs="標楷體"/>
        </w:rPr>
        <w:t>1.認識原住民</w:t>
      </w:r>
      <w:proofErr w:type="gramStart"/>
      <w:r w:rsidRPr="003114E6">
        <w:rPr>
          <w:rFonts w:hint="eastAsia" w:ascii="新細明體" w:hAnsi="新細明體" w:cs="標楷體"/>
        </w:rPr>
        <w:t>的燒墾文化</w:t>
      </w:r>
      <w:proofErr w:type="gramEnd"/>
      <w:r w:rsidRPr="003114E6">
        <w:rPr>
          <w:rFonts w:hint="eastAsia" w:ascii="新細明體" w:hAnsi="新細明體" w:cs="標楷體"/>
        </w:rPr>
        <w:t>。</w:t>
      </w:r>
    </w:p>
    <w:p w:rsidRPr="003114E6" w:rsidR="003114E6" w:rsidP="003114E6" w:rsidRDefault="003114E6" w14:paraId="59C038E0" w14:textId="77777777">
      <w:pPr>
        <w:rPr>
          <w:rFonts w:ascii="新細明體" w:hAnsi="新細明體" w:cs="標楷體"/>
        </w:rPr>
      </w:pPr>
      <w:r w:rsidRPr="003114E6">
        <w:rPr>
          <w:rFonts w:hint="eastAsia" w:ascii="新細明體" w:hAnsi="新細明體" w:cs="標楷體"/>
        </w:rPr>
        <w:t>2.能唱出傳統歌謠的樂曲。</w:t>
      </w:r>
    </w:p>
    <w:p w:rsidRPr="00FA0C46" w:rsidR="00A26261" w:rsidP="003114E6" w:rsidRDefault="003114E6" w14:paraId="3E52C84F" w14:textId="77777777">
      <w:pPr>
        <w:rPr>
          <w:rFonts w:ascii="標楷體" w:hAnsi="標楷體" w:eastAsia="標楷體" w:cs="標楷體"/>
        </w:rPr>
      </w:pPr>
      <w:r w:rsidRPr="003114E6">
        <w:rPr>
          <w:rFonts w:hint="eastAsia" w:ascii="新細明體" w:hAnsi="新細明體" w:cs="標楷體"/>
        </w:rPr>
        <w:t>3.能跳出傳統歌謠的動作。</w:t>
      </w:r>
    </w:p>
    <w:p w:rsidRPr="00FA0C46" w:rsidR="00A26261" w:rsidP="00A26261" w:rsidRDefault="00A26261" w14:paraId="08DB5DDD" w14:textId="77777777">
      <w:pPr>
        <w:rPr>
          <w:rFonts w:ascii="標楷體" w:hAnsi="標楷體" w:eastAsia="標楷體" w:cs="標楷體"/>
        </w:rPr>
      </w:pPr>
    </w:p>
    <w:p w:rsidRPr="00FA0C46" w:rsidR="00A26261" w:rsidP="00A26261" w:rsidRDefault="00A26261" w14:paraId="62AC8E9F" w14:textId="77777777">
      <w:pPr>
        <w:rPr>
          <w:rFonts w:ascii="新細明體" w:hAnsi="新細明體"/>
          <w:shd w:val="pct15" w:color="auto" w:fill="FFFFFF"/>
        </w:rPr>
      </w:pPr>
      <w:r w:rsidRPr="00FA0C46">
        <w:rPr>
          <w:rFonts w:hint="eastAsia" w:ascii="新細明體" w:hAnsi="新細明體"/>
          <w:shd w:val="pct15" w:color="auto" w:fill="FFFFFF"/>
        </w:rPr>
        <w:t>評量標準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5"/>
        <w:gridCol w:w="4016"/>
        <w:gridCol w:w="4016"/>
        <w:gridCol w:w="4017"/>
      </w:tblGrid>
      <w:tr w:rsidRPr="00FA0C46" w:rsidR="00A26261" w:rsidTr="0096266A" w14:paraId="5BA218B0" w14:textId="77777777">
        <w:tc>
          <w:tcPr>
            <w:tcW w:w="2405" w:type="dxa"/>
          </w:tcPr>
          <w:p w:rsidRPr="00FA0C46" w:rsidR="00A26261" w:rsidP="0096266A" w:rsidRDefault="00A26261" w14:paraId="10E85177" w14:textId="77777777">
            <w:pPr>
              <w:rPr>
                <w:rFonts w:ascii="新細明體" w:hAnsi="新細明體"/>
              </w:rPr>
            </w:pPr>
            <w:r w:rsidRPr="00FA0C46">
              <w:rPr>
                <w:rFonts w:hint="eastAsia" w:ascii="新細明體" w:hAnsi="新細明體"/>
              </w:rPr>
              <w:t>目標</w:t>
            </w:r>
          </w:p>
        </w:tc>
        <w:tc>
          <w:tcPr>
            <w:tcW w:w="4016" w:type="dxa"/>
          </w:tcPr>
          <w:p w:rsidRPr="00FA0C46" w:rsidR="00A26261" w:rsidP="0096266A" w:rsidRDefault="00A26261" w14:paraId="3B8A04B1" w14:textId="77777777">
            <w:pPr>
              <w:rPr>
                <w:rFonts w:ascii="新細明體" w:hAnsi="新細明體"/>
              </w:rPr>
            </w:pPr>
            <w:r w:rsidRPr="00FA0C46">
              <w:rPr>
                <w:rFonts w:hint="eastAsia" w:ascii="新細明體" w:hAnsi="新細明體"/>
              </w:rPr>
              <w:t>A</w:t>
            </w:r>
          </w:p>
        </w:tc>
        <w:tc>
          <w:tcPr>
            <w:tcW w:w="4016" w:type="dxa"/>
          </w:tcPr>
          <w:p w:rsidRPr="00FA0C46" w:rsidR="00A26261" w:rsidP="0096266A" w:rsidRDefault="00A26261" w14:paraId="38E2D890" w14:textId="77777777">
            <w:pPr>
              <w:rPr>
                <w:rFonts w:ascii="新細明體" w:hAnsi="新細明體"/>
              </w:rPr>
            </w:pPr>
            <w:r w:rsidRPr="00FA0C46">
              <w:rPr>
                <w:rFonts w:hint="eastAsia" w:ascii="新細明體" w:hAnsi="新細明體"/>
              </w:rPr>
              <w:t>B</w:t>
            </w:r>
          </w:p>
        </w:tc>
        <w:tc>
          <w:tcPr>
            <w:tcW w:w="4017" w:type="dxa"/>
          </w:tcPr>
          <w:p w:rsidRPr="00FA0C46" w:rsidR="00A26261" w:rsidP="0096266A" w:rsidRDefault="00A26261" w14:paraId="719AD31E" w14:textId="77777777">
            <w:pPr>
              <w:rPr>
                <w:rFonts w:ascii="新細明體" w:hAnsi="新細明體"/>
              </w:rPr>
            </w:pPr>
            <w:r w:rsidRPr="00FA0C46">
              <w:rPr>
                <w:rFonts w:hint="eastAsia" w:ascii="新細明體" w:hAnsi="新細明體"/>
              </w:rPr>
              <w:t>C</w:t>
            </w:r>
          </w:p>
        </w:tc>
      </w:tr>
      <w:tr w:rsidRPr="00FA0C46" w:rsidR="00A26261" w:rsidTr="0096266A" w14:paraId="032C5E9B" w14:textId="77777777">
        <w:trPr>
          <w:trHeight w:val="652"/>
        </w:trPr>
        <w:tc>
          <w:tcPr>
            <w:tcW w:w="2405" w:type="dxa"/>
          </w:tcPr>
          <w:p w:rsidRPr="00FA0C46" w:rsidR="00A26261" w:rsidP="0096266A" w:rsidRDefault="00A26261" w14:paraId="7499FC43" w14:textId="77777777">
            <w:pPr>
              <w:spacing w:line="0" w:lineRule="atLeast"/>
              <w:ind w:left="240" w:hanging="240" w:hangingChars="100"/>
              <w:jc w:val="both"/>
              <w:rPr>
                <w:rFonts w:ascii="新細明體" w:hAnsi="新細明體" w:cs="新細明體"/>
                <w:lang w:eastAsia="zh-HK"/>
              </w:rPr>
            </w:pPr>
            <w:r w:rsidRPr="00FA0C46">
              <w:rPr>
                <w:rFonts w:hint="eastAsia" w:ascii="新細明體" w:hAnsi="新細明體" w:cs="新細明體"/>
              </w:rPr>
              <w:t>能說出</w:t>
            </w:r>
            <w:r w:rsidRPr="003114E6" w:rsidR="003114E6">
              <w:rPr>
                <w:rFonts w:hint="eastAsia" w:ascii="新細明體" w:hAnsi="新細明體" w:cs="標楷體"/>
              </w:rPr>
              <w:t>原住民</w:t>
            </w:r>
            <w:proofErr w:type="gramStart"/>
            <w:r w:rsidRPr="003114E6" w:rsidR="003114E6">
              <w:rPr>
                <w:rFonts w:hint="eastAsia" w:ascii="新細明體" w:hAnsi="新細明體" w:cs="標楷體"/>
              </w:rPr>
              <w:t>的燒墾文化</w:t>
            </w:r>
            <w:proofErr w:type="gramEnd"/>
          </w:p>
        </w:tc>
        <w:tc>
          <w:tcPr>
            <w:tcW w:w="4016" w:type="dxa"/>
          </w:tcPr>
          <w:p w:rsidRPr="00FA0C46" w:rsidR="00A26261" w:rsidP="0096266A" w:rsidRDefault="00A26261" w14:paraId="526F9EDC" w14:textId="77777777">
            <w:pPr>
              <w:snapToGrid w:val="0"/>
              <w:spacing w:line="264" w:lineRule="auto"/>
              <w:jc w:val="both"/>
              <w:rPr>
                <w:rFonts w:ascii="新細明體" w:hAnsi="新細明體"/>
              </w:rPr>
            </w:pPr>
            <w:r w:rsidRPr="00FA0C46">
              <w:rPr>
                <w:rFonts w:hint="eastAsia" w:ascii="新細明體" w:hAnsi="新細明體"/>
              </w:rPr>
              <w:t>能獨立</w:t>
            </w:r>
            <w:r>
              <w:rPr>
                <w:rFonts w:hint="eastAsia" w:ascii="新細明體" w:hAnsi="新細明體"/>
              </w:rPr>
              <w:t>且正確</w:t>
            </w:r>
            <w:r w:rsidRPr="00FA0C46">
              <w:rPr>
                <w:rFonts w:hint="eastAsia" w:ascii="新細明體" w:hAnsi="新細明體"/>
              </w:rPr>
              <w:t>說出</w:t>
            </w:r>
            <w:r w:rsidRPr="003114E6" w:rsidR="003114E6">
              <w:rPr>
                <w:rFonts w:hint="eastAsia" w:ascii="新細明體" w:hAnsi="新細明體" w:cs="標楷體"/>
              </w:rPr>
              <w:t>原住民</w:t>
            </w:r>
            <w:proofErr w:type="gramStart"/>
            <w:r w:rsidRPr="003114E6" w:rsidR="003114E6">
              <w:rPr>
                <w:rFonts w:hint="eastAsia" w:ascii="新細明體" w:hAnsi="新細明體" w:cs="標楷體"/>
              </w:rPr>
              <w:t>的燒墾文化</w:t>
            </w:r>
            <w:proofErr w:type="gramEnd"/>
          </w:p>
        </w:tc>
        <w:tc>
          <w:tcPr>
            <w:tcW w:w="4016" w:type="dxa"/>
          </w:tcPr>
          <w:p w:rsidRPr="00FA0C46" w:rsidR="00A26261" w:rsidP="0096266A" w:rsidRDefault="00A26261" w14:paraId="1F2E35F7" w14:textId="77777777">
            <w:pPr>
              <w:spacing w:line="0" w:lineRule="atLeast"/>
              <w:ind w:left="240" w:hanging="240" w:hangingChars="100"/>
              <w:jc w:val="both"/>
              <w:rPr>
                <w:rFonts w:ascii="新細明體" w:hAnsi="新細明體"/>
              </w:rPr>
            </w:pPr>
            <w:r w:rsidRPr="00FA0C46">
              <w:rPr>
                <w:rFonts w:hint="eastAsia" w:ascii="新細明體" w:hAnsi="新細明體"/>
              </w:rPr>
              <w:t>經提醒後，能正確說出</w:t>
            </w:r>
            <w:r w:rsidRPr="003114E6" w:rsidR="003114E6">
              <w:rPr>
                <w:rFonts w:hint="eastAsia" w:ascii="新細明體" w:hAnsi="新細明體" w:cs="標楷體"/>
              </w:rPr>
              <w:t>原住民</w:t>
            </w:r>
            <w:proofErr w:type="gramStart"/>
            <w:r w:rsidRPr="003114E6" w:rsidR="003114E6">
              <w:rPr>
                <w:rFonts w:hint="eastAsia" w:ascii="新細明體" w:hAnsi="新細明體" w:cs="標楷體"/>
              </w:rPr>
              <w:t>的燒墾文化</w:t>
            </w:r>
            <w:proofErr w:type="gramEnd"/>
          </w:p>
        </w:tc>
        <w:tc>
          <w:tcPr>
            <w:tcW w:w="4017" w:type="dxa"/>
          </w:tcPr>
          <w:p w:rsidRPr="00FA0C46" w:rsidR="00A26261" w:rsidP="0096266A" w:rsidRDefault="00A26261" w14:paraId="4AD9089D" w14:textId="77777777">
            <w:pPr>
              <w:spacing w:line="0" w:lineRule="atLeast"/>
              <w:ind w:left="240" w:hanging="240" w:hangingChars="100"/>
              <w:jc w:val="both"/>
              <w:rPr>
                <w:rFonts w:ascii="新細明體" w:hAnsi="新細明體"/>
              </w:rPr>
            </w:pPr>
            <w:r w:rsidRPr="00FA0C46">
              <w:rPr>
                <w:rFonts w:hint="eastAsia" w:ascii="新細明體" w:hAnsi="新細明體"/>
              </w:rPr>
              <w:t>經個別指導後，正確說出</w:t>
            </w:r>
            <w:r w:rsidRPr="003114E6" w:rsidR="003114E6">
              <w:rPr>
                <w:rFonts w:hint="eastAsia" w:ascii="新細明體" w:hAnsi="新細明體" w:cs="標楷體"/>
              </w:rPr>
              <w:t>原住民</w:t>
            </w:r>
            <w:proofErr w:type="gramStart"/>
            <w:r w:rsidRPr="003114E6" w:rsidR="003114E6">
              <w:rPr>
                <w:rFonts w:hint="eastAsia" w:ascii="新細明體" w:hAnsi="新細明體" w:cs="標楷體"/>
              </w:rPr>
              <w:t>的燒墾文化</w:t>
            </w:r>
            <w:proofErr w:type="gramEnd"/>
          </w:p>
        </w:tc>
      </w:tr>
      <w:tr w:rsidRPr="00FA0C46" w:rsidR="00A26261" w:rsidTr="0096266A" w14:paraId="7D68B3AD" w14:textId="77777777">
        <w:tc>
          <w:tcPr>
            <w:tcW w:w="2405" w:type="dxa"/>
          </w:tcPr>
          <w:p w:rsidRPr="00FA0C46" w:rsidR="00A26261" w:rsidP="003114E6" w:rsidRDefault="00A26261" w14:paraId="5836258B" w14:textId="77777777">
            <w:pPr>
              <w:snapToGrid w:val="0"/>
              <w:spacing w:line="264" w:lineRule="auto"/>
              <w:jc w:val="both"/>
              <w:rPr>
                <w:rFonts w:ascii="新細明體" w:hAnsi="新細明體"/>
              </w:rPr>
            </w:pPr>
            <w:r w:rsidRPr="00FA0C46">
              <w:rPr>
                <w:rFonts w:hint="eastAsia" w:ascii="新細明體" w:hAnsi="新細明體" w:cs="新細明體"/>
                <w:lang w:eastAsia="zh-HK"/>
              </w:rPr>
              <w:t>能</w:t>
            </w:r>
            <w:r w:rsidRPr="003114E6" w:rsidR="003114E6">
              <w:rPr>
                <w:rFonts w:hint="eastAsia" w:ascii="新細明體" w:hAnsi="新細明體" w:cs="標楷體"/>
              </w:rPr>
              <w:t>唱出傳統歌謠的樂曲</w:t>
            </w:r>
          </w:p>
        </w:tc>
        <w:tc>
          <w:tcPr>
            <w:tcW w:w="4016" w:type="dxa"/>
          </w:tcPr>
          <w:p w:rsidRPr="00FA0C46" w:rsidR="00A26261" w:rsidP="0096266A" w:rsidRDefault="00A26261" w14:paraId="304B190B" w14:textId="77777777">
            <w:pPr>
              <w:snapToGrid w:val="0"/>
              <w:spacing w:line="264" w:lineRule="auto"/>
              <w:jc w:val="both"/>
              <w:rPr>
                <w:rFonts w:ascii="新細明體" w:hAnsi="新細明體"/>
              </w:rPr>
            </w:pPr>
            <w:r w:rsidRPr="00FA0C46">
              <w:rPr>
                <w:rFonts w:hint="eastAsia" w:ascii="新細明體" w:hAnsi="新細明體"/>
              </w:rPr>
              <w:t>能獨立</w:t>
            </w:r>
            <w:r>
              <w:rPr>
                <w:rFonts w:hint="eastAsia" w:ascii="新細明體" w:hAnsi="新細明體"/>
              </w:rPr>
              <w:t>且正確</w:t>
            </w:r>
            <w:r w:rsidRPr="003114E6" w:rsidR="003114E6">
              <w:rPr>
                <w:rFonts w:hint="eastAsia" w:ascii="新細明體" w:hAnsi="新細明體" w:cs="標楷體"/>
              </w:rPr>
              <w:t>唱出傳統歌謠的樂曲</w:t>
            </w:r>
          </w:p>
        </w:tc>
        <w:tc>
          <w:tcPr>
            <w:tcW w:w="4016" w:type="dxa"/>
          </w:tcPr>
          <w:p w:rsidRPr="00FA0C46" w:rsidR="00A26261" w:rsidP="0096266A" w:rsidRDefault="00A26261" w14:paraId="4C0C99C8" w14:textId="77777777">
            <w:pPr>
              <w:snapToGrid w:val="0"/>
              <w:spacing w:line="264" w:lineRule="auto"/>
              <w:jc w:val="both"/>
              <w:rPr>
                <w:rFonts w:ascii="新細明體" w:hAnsi="新細明體"/>
              </w:rPr>
            </w:pPr>
            <w:r w:rsidRPr="00FA0C46">
              <w:rPr>
                <w:rFonts w:hint="eastAsia" w:ascii="新細明體" w:hAnsi="新細明體"/>
              </w:rPr>
              <w:t>經提醒後，能</w:t>
            </w:r>
            <w:r>
              <w:rPr>
                <w:rFonts w:hint="eastAsia" w:ascii="新細明體" w:hAnsi="新細明體"/>
              </w:rPr>
              <w:t>正確</w:t>
            </w:r>
            <w:r w:rsidRPr="003114E6" w:rsidR="003114E6">
              <w:rPr>
                <w:rFonts w:hint="eastAsia" w:ascii="新細明體" w:hAnsi="新細明體" w:cs="標楷體"/>
              </w:rPr>
              <w:t>唱出傳統歌謠的樂曲</w:t>
            </w:r>
          </w:p>
        </w:tc>
        <w:tc>
          <w:tcPr>
            <w:tcW w:w="4017" w:type="dxa"/>
          </w:tcPr>
          <w:p w:rsidRPr="00FA0C46" w:rsidR="00A26261" w:rsidP="0096266A" w:rsidRDefault="00A26261" w14:paraId="1A745EE2" w14:textId="77777777">
            <w:pPr>
              <w:snapToGrid w:val="0"/>
              <w:spacing w:line="264" w:lineRule="auto"/>
              <w:jc w:val="both"/>
              <w:rPr>
                <w:rFonts w:ascii="新細明體" w:hAnsi="新細明體"/>
              </w:rPr>
            </w:pPr>
            <w:r w:rsidRPr="00FA0C46">
              <w:rPr>
                <w:rFonts w:hint="eastAsia" w:ascii="新細明體" w:hAnsi="新細明體"/>
              </w:rPr>
              <w:t>經個別指導後，正確</w:t>
            </w:r>
            <w:r w:rsidRPr="003114E6" w:rsidR="003114E6">
              <w:rPr>
                <w:rFonts w:hint="eastAsia" w:ascii="新細明體" w:hAnsi="新細明體" w:cs="標楷體"/>
              </w:rPr>
              <w:t>唱出傳統歌謠的樂曲</w:t>
            </w:r>
          </w:p>
        </w:tc>
      </w:tr>
      <w:tr w:rsidRPr="00FA0C46" w:rsidR="00A26261" w:rsidTr="0096266A" w14:paraId="0A89A24B" w14:textId="77777777">
        <w:tc>
          <w:tcPr>
            <w:tcW w:w="2405" w:type="dxa"/>
          </w:tcPr>
          <w:p w:rsidRPr="00FA0C46" w:rsidR="00A26261" w:rsidP="0096266A" w:rsidRDefault="00A26261" w14:paraId="34C2012A" w14:textId="77777777">
            <w:pPr>
              <w:snapToGrid w:val="0"/>
              <w:spacing w:line="264" w:lineRule="auto"/>
              <w:jc w:val="both"/>
              <w:rPr>
                <w:rFonts w:ascii="新細明體" w:hAnsi="新細明體"/>
              </w:rPr>
            </w:pPr>
            <w:r w:rsidRPr="00FA0C46">
              <w:rPr>
                <w:rFonts w:hint="eastAsia" w:ascii="新細明體" w:hAnsi="新細明體" w:cs="新細明體"/>
              </w:rPr>
              <w:t>能</w:t>
            </w:r>
            <w:r w:rsidRPr="003114E6" w:rsidR="003114E6">
              <w:rPr>
                <w:rFonts w:hint="eastAsia" w:ascii="新細明體" w:hAnsi="新細明體" w:cs="標楷體"/>
              </w:rPr>
              <w:t>跳出傳統歌謠的動作</w:t>
            </w:r>
          </w:p>
        </w:tc>
        <w:tc>
          <w:tcPr>
            <w:tcW w:w="4016" w:type="dxa"/>
          </w:tcPr>
          <w:p w:rsidRPr="00FA0C46" w:rsidR="00A26261" w:rsidP="0096266A" w:rsidRDefault="00A26261" w14:paraId="11B371EA" w14:textId="77777777">
            <w:pPr>
              <w:snapToGrid w:val="0"/>
              <w:spacing w:line="264" w:lineRule="auto"/>
              <w:jc w:val="both"/>
              <w:rPr>
                <w:rFonts w:ascii="新細明體" w:hAnsi="新細明體"/>
              </w:rPr>
            </w:pPr>
            <w:r w:rsidRPr="00FA0C46">
              <w:rPr>
                <w:rFonts w:hint="eastAsia" w:ascii="新細明體" w:hAnsi="新細明體"/>
              </w:rPr>
              <w:t>能獨立</w:t>
            </w:r>
            <w:r>
              <w:rPr>
                <w:rFonts w:hint="eastAsia" w:ascii="新細明體" w:hAnsi="新細明體"/>
              </w:rPr>
              <w:t>且正確</w:t>
            </w:r>
            <w:r w:rsidRPr="003114E6" w:rsidR="003114E6">
              <w:rPr>
                <w:rFonts w:hint="eastAsia" w:ascii="新細明體" w:hAnsi="新細明體" w:cs="標楷體"/>
              </w:rPr>
              <w:t>跳出傳統歌謠的動作</w:t>
            </w:r>
          </w:p>
        </w:tc>
        <w:tc>
          <w:tcPr>
            <w:tcW w:w="4016" w:type="dxa"/>
          </w:tcPr>
          <w:p w:rsidRPr="00FA0C46" w:rsidR="00A26261" w:rsidP="0096266A" w:rsidRDefault="00A26261" w14:paraId="2C25E6B1" w14:textId="77777777">
            <w:pPr>
              <w:snapToGrid w:val="0"/>
              <w:spacing w:line="264" w:lineRule="auto"/>
              <w:jc w:val="both"/>
              <w:rPr>
                <w:rFonts w:ascii="新細明體" w:hAnsi="新細明體"/>
              </w:rPr>
            </w:pPr>
            <w:r w:rsidRPr="00FA0C46">
              <w:rPr>
                <w:rFonts w:hint="eastAsia" w:ascii="新細明體" w:hAnsi="新細明體"/>
              </w:rPr>
              <w:t>經提醒後，能</w:t>
            </w:r>
            <w:r>
              <w:rPr>
                <w:rFonts w:hint="eastAsia" w:ascii="新細明體" w:hAnsi="新細明體"/>
              </w:rPr>
              <w:t>正確</w:t>
            </w:r>
            <w:r w:rsidRPr="003114E6" w:rsidR="003114E6">
              <w:rPr>
                <w:rFonts w:hint="eastAsia" w:ascii="新細明體" w:hAnsi="新細明體" w:cs="標楷體"/>
              </w:rPr>
              <w:t>跳出傳統歌謠的動作</w:t>
            </w:r>
          </w:p>
        </w:tc>
        <w:tc>
          <w:tcPr>
            <w:tcW w:w="4017" w:type="dxa"/>
          </w:tcPr>
          <w:p w:rsidRPr="00FA0C46" w:rsidR="00A26261" w:rsidP="0096266A" w:rsidRDefault="00A26261" w14:paraId="450FCF1F" w14:textId="77777777">
            <w:pPr>
              <w:snapToGrid w:val="0"/>
              <w:spacing w:line="264" w:lineRule="auto"/>
              <w:jc w:val="both"/>
              <w:rPr>
                <w:rFonts w:ascii="新細明體" w:hAnsi="新細明體"/>
              </w:rPr>
            </w:pPr>
            <w:r w:rsidRPr="00FA0C46">
              <w:rPr>
                <w:rFonts w:hint="eastAsia" w:ascii="新細明體" w:hAnsi="新細明體"/>
              </w:rPr>
              <w:t>經</w:t>
            </w:r>
            <w:r>
              <w:rPr>
                <w:rFonts w:hint="eastAsia" w:ascii="新細明體" w:hAnsi="新細明體"/>
              </w:rPr>
              <w:t>個別指導</w:t>
            </w:r>
            <w:r w:rsidRPr="00FA0C46">
              <w:rPr>
                <w:rFonts w:hint="eastAsia" w:ascii="新細明體" w:hAnsi="新細明體"/>
              </w:rPr>
              <w:t>後，正確</w:t>
            </w:r>
            <w:r w:rsidRPr="003114E6" w:rsidR="00077830">
              <w:rPr>
                <w:rFonts w:hint="eastAsia" w:ascii="新細明體" w:hAnsi="新細明體" w:cs="標楷體"/>
              </w:rPr>
              <w:t>跳出傳統歌謠的動作</w:t>
            </w:r>
          </w:p>
        </w:tc>
      </w:tr>
    </w:tbl>
    <w:p w:rsidR="00A26261" w:rsidP="00A26261" w:rsidRDefault="00A26261" w14:paraId="5D23DC67" w14:textId="77777777">
      <w:pPr>
        <w:rPr>
          <w:rFonts w:ascii="標楷體" w:hAnsi="標楷體" w:eastAsia="標楷體"/>
          <w:sz w:val="28"/>
          <w:szCs w:val="28"/>
        </w:rPr>
      </w:pPr>
    </w:p>
    <w:p w:rsidR="00DA22BB" w:rsidP="00BC7752" w:rsidRDefault="00DC4BFB" w14:paraId="43CB4E5C" w14:textId="77777777">
      <w:pPr>
        <w:rPr>
          <w:rFonts w:ascii="標楷體" w:hAnsi="標楷體" w:eastAsia="標楷體"/>
        </w:rPr>
      </w:pPr>
      <w:r w:rsidRPr="002A5D40">
        <w:rPr>
          <w:rFonts w:ascii="標楷體" w:hAnsi="標楷體" w:eastAsia="標楷體"/>
        </w:rPr>
        <w:br w:type="page"/>
      </w:r>
      <w:r w:rsidRPr="0098211A" w:rsidR="0098211A">
        <w:rPr>
          <w:rFonts w:ascii="標楷體" w:hAnsi="標楷體" w:eastAsia="標楷體"/>
        </w:rPr>
        <w:lastRenderedPageBreak/>
        <w:t xml:space="preserve"> </w:t>
      </w:r>
    </w:p>
    <w:p w:rsidR="00A16219" w:rsidP="00A16219" w:rsidRDefault="00464E51" w14:paraId="6989EB52" w14:textId="77777777">
      <w:pPr>
        <w:rPr>
          <w:rFonts w:ascii="標楷體" w:hAnsi="標楷體" w:eastAsia="標楷體"/>
          <w:sz w:val="28"/>
          <w:szCs w:val="28"/>
        </w:rPr>
      </w:pPr>
      <w:r w:rsidRPr="00FF54DE">
        <w:rPr>
          <w:rFonts w:hint="eastAsia" w:ascii="標楷體" w:hAnsi="標楷體" w:eastAsia="標楷體"/>
          <w:sz w:val="28"/>
          <w:szCs w:val="28"/>
        </w:rPr>
        <w:t>【</w:t>
      </w:r>
      <w:r w:rsidRPr="00FF54DE">
        <w:rPr>
          <w:rFonts w:ascii="標楷體" w:hAnsi="標楷體" w:eastAsia="標楷體"/>
          <w:sz w:val="28"/>
          <w:szCs w:val="28"/>
        </w:rPr>
        <w:t>第</w:t>
      </w:r>
      <w:r w:rsidRPr="00FF54DE">
        <w:rPr>
          <w:rFonts w:hint="eastAsia" w:ascii="標楷體" w:hAnsi="標楷體" w:eastAsia="標楷體"/>
          <w:sz w:val="28"/>
          <w:szCs w:val="28"/>
        </w:rPr>
        <w:t>二</w:t>
      </w:r>
      <w:r w:rsidRPr="00FF54DE">
        <w:rPr>
          <w:rFonts w:ascii="標楷體" w:hAnsi="標楷體" w:eastAsia="標楷體"/>
          <w:sz w:val="28"/>
          <w:szCs w:val="28"/>
        </w:rPr>
        <w:t>學期</w:t>
      </w:r>
      <w:r w:rsidRPr="00FF54DE">
        <w:rPr>
          <w:rFonts w:hint="eastAsia" w:ascii="標楷體" w:hAnsi="標楷體" w:eastAsia="標楷體"/>
          <w:sz w:val="28"/>
          <w:szCs w:val="28"/>
        </w:rPr>
        <w:t>】</w:t>
      </w:r>
    </w:p>
    <w:p w:rsidRPr="002A5D40" w:rsidR="00711E63" w:rsidP="00A16219" w:rsidRDefault="00711E63" w14:paraId="6B15A910" w14:textId="77777777">
      <w:pPr>
        <w:rPr>
          <w:rFonts w:ascii="標楷體" w:hAnsi="標楷體" w:eastAsia="標楷體"/>
          <w:color w:val="FF0000"/>
          <w:sz w:val="28"/>
          <w:szCs w:val="28"/>
        </w:rPr>
      </w:pPr>
    </w:p>
    <w:tbl>
      <w:tblPr>
        <w:tblW w:w="14378" w:type="dxa"/>
        <w:tblInd w:w="2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Pr="002A5D40" w:rsidR="00BC7752" w:rsidTr="1CBF5304" w14:paraId="0EDA8344" w14:textId="77777777">
        <w:trPr>
          <w:trHeight w:val="1020"/>
        </w:trPr>
        <w:tc>
          <w:tcPr>
            <w:tcW w:w="1805" w:type="dxa"/>
            <w:tcMar/>
            <w:vAlign w:val="center"/>
          </w:tcPr>
          <w:p w:rsidRPr="006D0257" w:rsidR="00BC7752" w:rsidP="00BC7752" w:rsidRDefault="00BC7752" w14:paraId="3903C9D1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6D0257">
              <w:rPr>
                <w:rFonts w:hint="eastAsia" w:asciiTheme="minorEastAsia" w:hAnsiTheme="minorEastAsia" w:eastAsiaTheme="minorEastAsia"/>
              </w:rPr>
              <w:t>課程名稱</w:t>
            </w:r>
          </w:p>
        </w:tc>
        <w:tc>
          <w:tcPr>
            <w:tcW w:w="5386" w:type="dxa"/>
            <w:tcMar/>
            <w:vAlign w:val="center"/>
          </w:tcPr>
          <w:p w:rsidRPr="006D0257" w:rsidR="00BC7752" w:rsidP="00BC7752" w:rsidRDefault="00F83E9D" w14:paraId="61622C44" w14:textId="77777777">
            <w:pPr>
              <w:rPr>
                <w:rFonts w:asciiTheme="minorEastAsia" w:hAnsiTheme="minorEastAsia" w:eastAsiaTheme="minorEastAsia"/>
                <w:lang w:eastAsia="zh-HK"/>
              </w:rPr>
            </w:pPr>
            <w:r w:rsidRPr="00F83E9D">
              <w:rPr>
                <w:rFonts w:hint="eastAsia" w:asciiTheme="minorEastAsia" w:hAnsiTheme="minorEastAsia" w:eastAsiaTheme="minorEastAsia"/>
                <w:lang w:eastAsia="zh-HK"/>
              </w:rPr>
              <w:t>部落文化科學</w:t>
            </w:r>
            <w:proofErr w:type="gramStart"/>
            <w:r w:rsidRPr="00F83E9D">
              <w:rPr>
                <w:rFonts w:hint="eastAsia" w:asciiTheme="minorEastAsia" w:hAnsiTheme="minorEastAsia" w:eastAsiaTheme="minorEastAsia"/>
                <w:lang w:eastAsia="zh-HK"/>
              </w:rPr>
              <w:t>—</w:t>
            </w:r>
            <w:proofErr w:type="gramEnd"/>
            <w:r w:rsidRPr="00F83E9D">
              <w:rPr>
                <w:rFonts w:hint="eastAsia" w:asciiTheme="minorEastAsia" w:hAnsiTheme="minorEastAsia" w:eastAsiaTheme="minorEastAsia"/>
                <w:lang w:eastAsia="zh-HK"/>
              </w:rPr>
              <w:t>樂舞</w:t>
            </w:r>
          </w:p>
        </w:tc>
        <w:tc>
          <w:tcPr>
            <w:tcW w:w="1985" w:type="dxa"/>
            <w:tcMar/>
            <w:vAlign w:val="center"/>
          </w:tcPr>
          <w:p w:rsidRPr="003364FC" w:rsidR="00BC7752" w:rsidP="00BC7752" w:rsidRDefault="00BC7752" w14:paraId="0E4928A3" w14:textId="77777777">
            <w:pPr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  <w:r w:rsidRPr="003364FC">
              <w:rPr>
                <w:rFonts w:hint="eastAsia" w:asciiTheme="minorEastAsia" w:hAnsiTheme="minorEastAsia" w:eastAsiaTheme="minorEastAsia"/>
                <w:color w:val="000000" w:themeColor="text1"/>
              </w:rPr>
              <w:t>年</w:t>
            </w:r>
            <w:r w:rsidRPr="003364FC">
              <w:rPr>
                <w:rFonts w:asciiTheme="minorEastAsia" w:hAnsiTheme="minorEastAsia" w:eastAsiaTheme="minorEastAsia"/>
                <w:color w:val="000000" w:themeColor="text1"/>
              </w:rPr>
              <w:t>級</w:t>
            </w:r>
            <w:r w:rsidRPr="003364FC">
              <w:rPr>
                <w:rFonts w:hint="eastAsia" w:asciiTheme="minorEastAsia" w:hAnsiTheme="minorEastAsia" w:eastAsiaTheme="minorEastAsia"/>
                <w:color w:val="000000" w:themeColor="text1"/>
              </w:rPr>
              <w:t>/班級</w:t>
            </w:r>
          </w:p>
        </w:tc>
        <w:tc>
          <w:tcPr>
            <w:tcW w:w="5202" w:type="dxa"/>
            <w:tcMar/>
            <w:vAlign w:val="center"/>
          </w:tcPr>
          <w:p w:rsidRPr="003364FC" w:rsidR="00BC7752" w:rsidP="00BC7752" w:rsidRDefault="006D15C5" w14:paraId="27A8B954" w14:textId="77777777">
            <w:pPr>
              <w:rPr>
                <w:rFonts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三</w:t>
            </w:r>
            <w:r w:rsidRPr="003364FC" w:rsidR="00BC7752">
              <w:rPr>
                <w:rFonts w:hint="eastAsia" w:asciiTheme="minorEastAsia" w:hAnsiTheme="minorEastAsia" w:eastAsiaTheme="minorEastAsia"/>
                <w:color w:val="000000" w:themeColor="text1"/>
              </w:rPr>
              <w:t>甲</w:t>
            </w:r>
          </w:p>
        </w:tc>
      </w:tr>
      <w:tr w:rsidRPr="002A5D40" w:rsidR="00BC7752" w:rsidTr="1CBF5304" w14:paraId="0664A289" w14:textId="77777777">
        <w:trPr>
          <w:trHeight w:val="1345"/>
        </w:trPr>
        <w:tc>
          <w:tcPr>
            <w:tcW w:w="1805" w:type="dxa"/>
            <w:tcMar/>
            <w:vAlign w:val="center"/>
          </w:tcPr>
          <w:p w:rsidRPr="006D0257" w:rsidR="00BC7752" w:rsidP="00BC7752" w:rsidRDefault="00BC7752" w14:paraId="6FEA8092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6D0257">
              <w:rPr>
                <w:rFonts w:hint="eastAsia" w:asciiTheme="minorEastAsia" w:hAnsiTheme="minorEastAsia" w:eastAsiaTheme="minorEastAsia"/>
              </w:rPr>
              <w:t>類別</w:t>
            </w:r>
          </w:p>
        </w:tc>
        <w:tc>
          <w:tcPr>
            <w:tcW w:w="5386" w:type="dxa"/>
            <w:tcBorders>
              <w:right w:val="single" w:color="auto" w:sz="4" w:space="0"/>
            </w:tcBorders>
            <w:tcMar/>
            <w:vAlign w:val="center"/>
          </w:tcPr>
          <w:p w:rsidRPr="006D0257" w:rsidR="00BC7752" w:rsidP="00BC7752" w:rsidRDefault="00BC7752" w14:paraId="12535C13" w14:textId="77777777">
            <w:pPr>
              <w:rPr>
                <w:rFonts w:asciiTheme="minorEastAsia" w:hAnsiTheme="minorEastAsia" w:eastAsiaTheme="minorEastAsia"/>
              </w:rPr>
            </w:pPr>
            <w:r w:rsidRPr="006D0257">
              <w:rPr>
                <w:rFonts w:hint="eastAsia" w:asciiTheme="minorEastAsia" w:hAnsiTheme="minorEastAsia" w:eastAsiaTheme="minorEastAsia"/>
              </w:rPr>
              <w:t>■統整性(□主題□專題□議題)探究課程</w:t>
            </w:r>
          </w:p>
          <w:p w:rsidRPr="006D0257" w:rsidR="00BC7752" w:rsidP="00BC7752" w:rsidRDefault="00BC7752" w14:paraId="23000245" w14:textId="77777777">
            <w:pPr>
              <w:rPr>
                <w:rFonts w:asciiTheme="minorEastAsia" w:hAnsiTheme="minorEastAsia" w:eastAsiaTheme="minorEastAsia"/>
              </w:rPr>
            </w:pPr>
            <w:r w:rsidRPr="006D0257">
              <w:rPr>
                <w:rFonts w:hint="eastAsia" w:asciiTheme="minorEastAsia" w:hAnsiTheme="minorEastAsia" w:eastAsiaTheme="minorEastAsia"/>
              </w:rPr>
              <w:t>□社團活動與技藝課程</w:t>
            </w:r>
          </w:p>
          <w:p w:rsidRPr="006D0257" w:rsidR="00BC7752" w:rsidP="00BC7752" w:rsidRDefault="00BC7752" w14:paraId="5263E1D7" w14:textId="77777777">
            <w:pPr>
              <w:rPr>
                <w:rFonts w:asciiTheme="minorEastAsia" w:hAnsiTheme="minorEastAsia" w:eastAsiaTheme="minorEastAsia"/>
              </w:rPr>
            </w:pPr>
            <w:r w:rsidRPr="006D0257">
              <w:rPr>
                <w:rFonts w:hint="eastAsia" w:asciiTheme="minorEastAsia" w:hAnsiTheme="minorEastAsia" w:eastAsiaTheme="minorEastAsia"/>
              </w:rPr>
              <w:t>□特殊需求領域課程</w:t>
            </w:r>
          </w:p>
          <w:p w:rsidRPr="006D0257" w:rsidR="00BC7752" w:rsidP="00BC7752" w:rsidRDefault="00BC7752" w14:paraId="5CDBC79A" w14:textId="77777777">
            <w:pPr>
              <w:rPr>
                <w:rFonts w:asciiTheme="minorEastAsia" w:hAnsiTheme="minorEastAsia" w:eastAsiaTheme="minorEastAsia"/>
              </w:rPr>
            </w:pPr>
            <w:r w:rsidRPr="006D0257">
              <w:rPr>
                <w:rFonts w:hint="eastAsia" w:asciiTheme="minorEastAsia" w:hAnsiTheme="minorEastAsia" w:eastAsiaTheme="minorEastAsia"/>
              </w:rPr>
              <w:t>□其他類課程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364FC" w:rsidR="00BC7752" w:rsidP="00BC7752" w:rsidRDefault="00BC7752" w14:paraId="76853842" w14:textId="77777777">
            <w:pPr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  <w:r w:rsidRPr="003364FC">
              <w:rPr>
                <w:rFonts w:hint="eastAsia" w:asciiTheme="minorEastAsia" w:hAnsiTheme="minorEastAsia" w:eastAsiaTheme="minorEastAsia"/>
                <w:color w:val="000000" w:themeColor="text1"/>
              </w:rPr>
              <w:t>上課節數</w:t>
            </w:r>
          </w:p>
        </w:tc>
        <w:tc>
          <w:tcPr>
            <w:tcW w:w="5202" w:type="dxa"/>
            <w:tcBorders>
              <w:left w:val="single" w:color="auto" w:sz="4" w:space="0"/>
            </w:tcBorders>
            <w:tcMar/>
            <w:vAlign w:val="center"/>
          </w:tcPr>
          <w:p w:rsidRPr="003364FC" w:rsidR="00BC7752" w:rsidP="1CBF5304" w:rsidRDefault="00BC7752" w14:paraId="6FCC2998" w14:textId="4A1D933B">
            <w:pPr>
              <w:rPr>
                <w:rFonts w:ascii="" w:hAnsi="" w:eastAsia="" w:asciiTheme="minorEastAsia" w:hAnsiTheme="minorEastAsia" w:eastAsiaTheme="minorEastAsia"/>
                <w:color w:val="000000" w:themeColor="text1"/>
              </w:rPr>
            </w:pPr>
            <w:r w:rsidRPr="1CBF5304" w:rsidR="1C4929DF">
              <w:rPr>
                <w:rFonts w:ascii="" w:hAnsi="" w:eastAsia="" w:asciiTheme="minorEastAsia" w:hAnsiTheme="minorEastAsia" w:eastAsiaTheme="minorEastAsia"/>
                <w:color w:val="000000" w:themeColor="text1" w:themeTint="FF" w:themeShade="FF"/>
              </w:rPr>
              <w:t>2</w:t>
            </w:r>
            <w:r w:rsidRPr="1CBF5304" w:rsidR="1C4929DF">
              <w:rPr>
                <w:rFonts w:ascii="" w:hAnsi="" w:eastAsia="" w:asciiTheme="minorEastAsia" w:hAnsiTheme="minorEastAsia" w:eastAsiaTheme="minorEastAsia"/>
                <w:color w:val="000000" w:themeColor="text1" w:themeTint="FF" w:themeShade="FF"/>
              </w:rPr>
              <w:t>1</w:t>
            </w:r>
            <w:r w:rsidRPr="1CBF5304" w:rsidR="1C4929DF">
              <w:rPr>
                <w:rFonts w:ascii="" w:hAnsi="" w:eastAsia="" w:asciiTheme="minorEastAsia" w:hAnsiTheme="minorEastAsia" w:eastAsiaTheme="minorEastAsia"/>
                <w:color w:val="000000" w:themeColor="text1" w:themeTint="FF" w:themeShade="FF"/>
              </w:rPr>
              <w:t>節</w:t>
            </w:r>
            <w:r w:rsidRPr="1CBF5304" w:rsidR="42E0F857">
              <w:rPr>
                <w:rFonts w:ascii="" w:hAnsi="" w:eastAsia="" w:asciiTheme="minorEastAsia" w:hAnsiTheme="minorEastAsia" w:eastAsiaTheme="minorEastAsia"/>
                <w:color w:val="000000" w:themeColor="text1" w:themeTint="FF" w:themeShade="FF"/>
              </w:rPr>
              <w:t>(每週一節)</w:t>
            </w:r>
          </w:p>
        </w:tc>
      </w:tr>
      <w:tr w:rsidRPr="002A5D40" w:rsidR="00BC7752" w:rsidTr="1CBF5304" w14:paraId="04CA08D7" w14:textId="77777777">
        <w:trPr>
          <w:trHeight w:val="1020"/>
        </w:trPr>
        <w:tc>
          <w:tcPr>
            <w:tcW w:w="1805" w:type="dxa"/>
            <w:tcMar/>
            <w:vAlign w:val="center"/>
          </w:tcPr>
          <w:p w:rsidRPr="003364FC" w:rsidR="00BC7752" w:rsidP="00BC7752" w:rsidRDefault="00BC7752" w14:paraId="5DBC0E0D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3364FC">
              <w:rPr>
                <w:rFonts w:asciiTheme="minorEastAsia" w:hAnsiTheme="minorEastAsia" w:eastAsiaTheme="minorEastAsia"/>
              </w:rPr>
              <w:t>教師</w:t>
            </w:r>
          </w:p>
        </w:tc>
        <w:tc>
          <w:tcPr>
            <w:tcW w:w="12573" w:type="dxa"/>
            <w:gridSpan w:val="3"/>
            <w:tcMar/>
            <w:vAlign w:val="center"/>
          </w:tcPr>
          <w:p w:rsidRPr="003364FC" w:rsidR="00BC7752" w:rsidP="00BC7752" w:rsidRDefault="006D15C5" w14:paraId="1273EFFA" w14:textId="77777777">
            <w:pPr>
              <w:rPr>
                <w:rFonts w:asciiTheme="minorEastAsia" w:hAnsiTheme="minorEastAsia" w:eastAsiaTheme="minorEastAsia"/>
                <w:color w:val="000000" w:themeColor="text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</w:rPr>
              <w:t>盧秀珍</w:t>
            </w:r>
          </w:p>
        </w:tc>
      </w:tr>
      <w:tr w:rsidRPr="002A5D40" w:rsidR="0003404D" w:rsidTr="1CBF5304" w14:paraId="3A673C92" w14:textId="77777777">
        <w:trPr>
          <w:trHeight w:val="1020"/>
        </w:trPr>
        <w:tc>
          <w:tcPr>
            <w:tcW w:w="1805" w:type="dxa"/>
            <w:tcMar/>
            <w:vAlign w:val="center"/>
          </w:tcPr>
          <w:p w:rsidRPr="003364FC" w:rsidR="0003404D" w:rsidP="0003404D" w:rsidRDefault="0003404D" w14:paraId="55C1CA5D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3364FC">
              <w:rPr>
                <w:rFonts w:hint="eastAsia" w:asciiTheme="minorEastAsia" w:hAnsiTheme="minorEastAsia" w:eastAsiaTheme="minorEastAsia"/>
              </w:rPr>
              <w:t>設計理念</w:t>
            </w:r>
          </w:p>
        </w:tc>
        <w:tc>
          <w:tcPr>
            <w:tcW w:w="12573" w:type="dxa"/>
            <w:gridSpan w:val="3"/>
            <w:tcMar/>
            <w:vAlign w:val="center"/>
          </w:tcPr>
          <w:p w:rsidRPr="00AF319A" w:rsidR="0003404D" w:rsidP="0003404D" w:rsidRDefault="0003404D" w14:paraId="067D3CB6" w14:textId="77777777">
            <w:pPr>
              <w:rPr>
                <w:rFonts w:asciiTheme="minorEastAsia" w:hAnsiTheme="minorEastAsia" w:eastAsiaTheme="minorEastAsia"/>
              </w:rPr>
            </w:pPr>
            <w:r w:rsidRPr="00AF319A">
              <w:rPr>
                <w:rFonts w:hint="eastAsia" w:asciiTheme="minorEastAsia" w:hAnsiTheme="minorEastAsia" w:eastAsiaTheme="minorEastAsia"/>
              </w:rPr>
              <w:t>1.</w:t>
            </w:r>
            <w:r w:rsidRPr="00AF319A">
              <w:rPr>
                <w:rFonts w:asciiTheme="minorEastAsia" w:hAnsiTheme="minorEastAsia" w:eastAsiaTheme="minorEastAsia"/>
              </w:rPr>
              <w:t>重塑校園核心</w:t>
            </w:r>
            <w:proofErr w:type="gramStart"/>
            <w:r w:rsidRPr="00AF319A">
              <w:rPr>
                <w:rFonts w:asciiTheme="minorEastAsia" w:hAnsiTheme="minorEastAsia" w:eastAsiaTheme="minorEastAsia"/>
              </w:rPr>
              <w:t>價值與薪傳</w:t>
            </w:r>
            <w:proofErr w:type="gramEnd"/>
          </w:p>
          <w:p w:rsidRPr="006D0257" w:rsidR="0003404D" w:rsidP="0003404D" w:rsidRDefault="0003404D" w14:paraId="0D8ECD50" w14:textId="77777777">
            <w:pPr>
              <w:rPr>
                <w:rFonts w:asciiTheme="minorEastAsia" w:hAnsiTheme="minorEastAsia" w:eastAsiaTheme="minorEastAsia"/>
                <w:color w:val="FF0000"/>
              </w:rPr>
            </w:pPr>
            <w:r w:rsidRPr="00AF319A">
              <w:rPr>
                <w:rFonts w:asciiTheme="minorEastAsia" w:hAnsiTheme="minorEastAsia" w:eastAsiaTheme="minorEastAsia"/>
              </w:rPr>
              <w:t>2.秉持</w:t>
            </w:r>
            <w:r w:rsidRPr="00AF319A">
              <w:rPr>
                <w:rFonts w:hint="eastAsia" w:asciiTheme="minorEastAsia" w:hAnsiTheme="minorEastAsia" w:eastAsiaTheme="minorEastAsia"/>
              </w:rPr>
              <w:t>賽德克族之</w:t>
            </w:r>
            <w:r w:rsidRPr="00AF319A">
              <w:rPr>
                <w:rFonts w:asciiTheme="minorEastAsia" w:hAnsiTheme="minorEastAsia" w:eastAsiaTheme="minorEastAsia"/>
              </w:rPr>
              <w:t>GAYA</w:t>
            </w:r>
            <w:r>
              <w:rPr>
                <w:rFonts w:asciiTheme="minorEastAsia" w:hAnsiTheme="minorEastAsia" w:eastAsiaTheme="minorEastAsia"/>
              </w:rPr>
              <w:t xml:space="preserve"> ( </w:t>
            </w:r>
            <w:r w:rsidRPr="000D3194">
              <w:rPr>
                <w:rFonts w:hint="eastAsia" w:asciiTheme="minorEastAsia" w:hAnsiTheme="minorEastAsia" w:eastAsiaTheme="minorEastAsia"/>
              </w:rPr>
              <w:t>行為與道德的規範準則</w:t>
            </w:r>
            <w:r>
              <w:rPr>
                <w:rFonts w:hint="eastAsia" w:asciiTheme="minorEastAsia" w:hAnsiTheme="minorEastAsia" w:eastAsiaTheme="minorEastAsia"/>
              </w:rPr>
              <w:t xml:space="preserve"> ) </w:t>
            </w:r>
            <w:r w:rsidRPr="00AF319A">
              <w:rPr>
                <w:rFonts w:asciiTheme="minorEastAsia" w:hAnsiTheme="minorEastAsia" w:eastAsiaTheme="minorEastAsia"/>
              </w:rPr>
              <w:t>，傳承祖先的生活文化與藝術</w:t>
            </w:r>
            <w:r w:rsidRPr="00AF319A">
              <w:rPr>
                <w:rFonts w:hint="eastAsia" w:asciiTheme="minorEastAsia" w:hAnsiTheme="minorEastAsia" w:eastAsiaTheme="minorEastAsia"/>
              </w:rPr>
              <w:t>。</w:t>
            </w:r>
          </w:p>
        </w:tc>
      </w:tr>
      <w:tr w:rsidRPr="002A5D40" w:rsidR="0003404D" w:rsidTr="1CBF5304" w14:paraId="4CA6E3BD" w14:textId="77777777">
        <w:trPr>
          <w:trHeight w:val="1020"/>
        </w:trPr>
        <w:tc>
          <w:tcPr>
            <w:tcW w:w="1805" w:type="dxa"/>
            <w:tcMar/>
            <w:vAlign w:val="center"/>
          </w:tcPr>
          <w:p w:rsidRPr="0059766F" w:rsidR="0003404D" w:rsidP="0003404D" w:rsidRDefault="0003404D" w14:paraId="258B83F5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59766F">
              <w:rPr>
                <w:rFonts w:hint="eastAsia" w:asciiTheme="minorEastAsia" w:hAnsiTheme="minorEastAsia" w:eastAsiaTheme="minorEastAsia"/>
              </w:rPr>
              <w:t>總綱核心素養</w:t>
            </w:r>
          </w:p>
        </w:tc>
        <w:tc>
          <w:tcPr>
            <w:tcW w:w="12573" w:type="dxa"/>
            <w:gridSpan w:val="3"/>
            <w:tcMar/>
            <w:vAlign w:val="center"/>
          </w:tcPr>
          <w:p w:rsidRPr="00C5223F" w:rsidR="0003404D" w:rsidP="1CBF5304" w:rsidRDefault="0003404D" w14:paraId="7B27812E" w14:textId="0276BBFF">
            <w:pPr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CBF5304" w:rsidR="7CE2C00F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E-B3</w:t>
            </w:r>
            <w:r w:rsidRPr="1CBF5304" w:rsidR="7CE2C00F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藝術涵養與美感素養</w:t>
            </w:r>
          </w:p>
          <w:p w:rsidRPr="00C5223F" w:rsidR="0003404D" w:rsidP="1CBF5304" w:rsidRDefault="0003404D" w14:paraId="50031DEA" w14:textId="1F0C5E2E">
            <w:pPr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CBF5304" w:rsidR="7CE2C00F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E-C2</w:t>
            </w:r>
            <w:r w:rsidRPr="1CBF5304" w:rsidR="7CE2C00F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人際關係與團隊合作</w:t>
            </w:r>
          </w:p>
          <w:p w:rsidRPr="00C5223F" w:rsidR="0003404D" w:rsidP="1CBF5304" w:rsidRDefault="0003404D" w14:paraId="4A196E3D" w14:textId="4B37048D">
            <w:pPr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CBF5304" w:rsidR="7CE2C00F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E-C3</w:t>
            </w:r>
            <w:r w:rsidRPr="1CBF5304" w:rsidR="7CE2C00F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多元文化與國際理解</w:t>
            </w:r>
          </w:p>
        </w:tc>
      </w:tr>
      <w:tr w:rsidRPr="002A5D40" w:rsidR="0003404D" w:rsidTr="1CBF5304" w14:paraId="08A49D19" w14:textId="77777777">
        <w:trPr>
          <w:trHeight w:val="1020"/>
        </w:trPr>
        <w:tc>
          <w:tcPr>
            <w:tcW w:w="1805" w:type="dxa"/>
            <w:tcMar/>
            <w:vAlign w:val="center"/>
          </w:tcPr>
          <w:p w:rsidRPr="00814DE0" w:rsidR="0003404D" w:rsidP="0003404D" w:rsidRDefault="0003404D" w14:paraId="397BB1BC" w14:textId="7777777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 w:rsidRPr="00814DE0">
              <w:rPr>
                <w:rFonts w:hint="eastAsia" w:asciiTheme="minorEastAsia" w:hAnsiTheme="minorEastAsia" w:eastAsiaTheme="minor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tcMar/>
            <w:vAlign w:val="center"/>
          </w:tcPr>
          <w:p w:rsidRPr="00E53CEC" w:rsidR="0003404D" w:rsidP="1CBF5304" w:rsidRDefault="0028760F" w14:paraId="0C640120" w14:textId="4EBE9BBC">
            <w:pPr>
              <w:pStyle w:val="a"/>
              <w:spacing w:line="0" w:lineRule="atLeast"/>
              <w:ind w:left="240" w:hanging="240" w:hangingChars="100"/>
              <w:jc w:val="both"/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</w:pPr>
            <w:r w:rsidRPr="1CBF5304" w:rsidR="2E30A5B9">
              <w:rPr>
                <w:rFonts w:ascii="PMingLiU" w:hAnsi="PMingLiU" w:eastAsia="PMingLiU" w:cs="PMingLiU"/>
                <w:lang w:eastAsia="zh-HK"/>
              </w:rPr>
              <w:t>1.</w:t>
            </w:r>
            <w:r w:rsidRPr="1CBF5304" w:rsidR="2E30A5B9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具備藝術創作與欣賞的基本素養，促進多元感官的發展，培養生活環境中的美感體驗。</w:t>
            </w:r>
          </w:p>
          <w:p w:rsidRPr="00E53CEC" w:rsidR="0003404D" w:rsidP="1CBF5304" w:rsidRDefault="0028760F" w14:paraId="4A45171A" w14:textId="1F65C499">
            <w:pPr>
              <w:pStyle w:val="a"/>
              <w:spacing w:line="0" w:lineRule="atLeast"/>
              <w:ind w:left="240" w:hanging="240" w:hangingChars="100"/>
              <w:jc w:val="both"/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</w:pPr>
            <w:r w:rsidRPr="1CBF5304" w:rsidR="2E30A5B9">
              <w:rPr>
                <w:rFonts w:ascii="PMingLiU" w:hAnsi="PMingLiU" w:eastAsia="PMingLiU" w:cs="PMingLiU"/>
                <w:lang w:eastAsia="zh-HK"/>
              </w:rPr>
              <w:t>2.</w:t>
            </w:r>
            <w:r w:rsidRPr="1CBF5304" w:rsidR="2E30A5B9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 xml:space="preserve"> 透過藝術實踐， 學習理解他人感受與團隊合作的 能力。</w:t>
            </w:r>
          </w:p>
          <w:p w:rsidRPr="00E53CEC" w:rsidR="0003404D" w:rsidP="1CBF5304" w:rsidRDefault="0028760F" w14:paraId="00F9E384" w14:textId="7BAF3C09">
            <w:pPr>
              <w:pStyle w:val="a"/>
              <w:spacing w:line="0" w:lineRule="atLeast"/>
              <w:ind w:left="240" w:hanging="240" w:hangingChars="100"/>
              <w:jc w:val="both"/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</w:pPr>
            <w:r w:rsidRPr="1CBF5304" w:rsidR="2E30A5B9">
              <w:rPr>
                <w:rFonts w:ascii="PMingLiU" w:hAnsi="PMingLiU" w:eastAsia="PMingLiU" w:cs="PMingLiU"/>
                <w:lang w:eastAsia="zh-HK"/>
              </w:rPr>
              <w:t>3.</w:t>
            </w:r>
            <w:r w:rsidRPr="1CBF5304" w:rsidR="2E30A5B9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 xml:space="preserve"> 體驗在地及全球 藝術與文化的多元性。</w:t>
            </w:r>
          </w:p>
          <w:p w:rsidRPr="00E53CEC" w:rsidR="0003404D" w:rsidP="1CBF5304" w:rsidRDefault="0028760F" w14:paraId="3DC9FABB" w14:textId="449709CE">
            <w:pPr>
              <w:pStyle w:val="a"/>
              <w:spacing w:line="0" w:lineRule="atLeast"/>
              <w:ind w:left="240" w:hanging="240" w:hangingChars="100"/>
              <w:jc w:val="both"/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</w:pPr>
            <w:r w:rsidRPr="1CBF5304" w:rsidR="2E30A5B9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 xml:space="preserve">4. </w:t>
            </w:r>
            <w:r w:rsidRPr="1CBF5304" w:rsidR="2E30A5B9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>具備理解與關心本土、國際體育與健康議題的素養，並認識及包容文化的多元性。</w:t>
            </w:r>
          </w:p>
        </w:tc>
      </w:tr>
    </w:tbl>
    <w:p w:rsidR="00A16219" w:rsidP="00A16219" w:rsidRDefault="00A16219" w14:paraId="2E2B6E4C" w14:textId="77777777">
      <w:pPr>
        <w:spacing w:line="60" w:lineRule="auto"/>
        <w:jc w:val="center"/>
        <w:rPr>
          <w:rFonts w:ascii="標楷體" w:hAnsi="標楷體" w:eastAsia="標楷體"/>
          <w:sz w:val="36"/>
          <w:szCs w:val="36"/>
        </w:rPr>
      </w:pPr>
    </w:p>
    <w:p w:rsidR="00A16219" w:rsidP="00A16219" w:rsidRDefault="00A16219" w14:paraId="53332583" w14:textId="77777777">
      <w:pPr>
        <w:spacing w:line="60" w:lineRule="auto"/>
        <w:jc w:val="center"/>
        <w:rPr>
          <w:rFonts w:ascii="標楷體" w:hAnsi="標楷體" w:eastAsia="標楷體"/>
          <w:sz w:val="36"/>
          <w:szCs w:val="36"/>
        </w:rPr>
      </w:pPr>
    </w:p>
    <w:p w:rsidR="00A16219" w:rsidP="00A16219" w:rsidRDefault="00A16219" w14:paraId="6C32EC80" w14:textId="77777777">
      <w:pPr>
        <w:spacing w:line="60" w:lineRule="auto"/>
        <w:jc w:val="center"/>
        <w:rPr>
          <w:rFonts w:ascii="標楷體" w:hAnsi="標楷體" w:eastAsia="標楷體"/>
          <w:sz w:val="36"/>
          <w:szCs w:val="36"/>
        </w:rPr>
      </w:pPr>
    </w:p>
    <w:p w:rsidR="00A16219" w:rsidP="00A16219" w:rsidRDefault="00A16219" w14:paraId="78A7E980" w14:textId="77777777">
      <w:pPr>
        <w:spacing w:line="60" w:lineRule="auto"/>
        <w:jc w:val="center"/>
        <w:rPr>
          <w:rFonts w:ascii="標楷體" w:hAnsi="標楷體" w:eastAsia="標楷體"/>
          <w:sz w:val="36"/>
          <w:szCs w:val="36"/>
        </w:rPr>
      </w:pPr>
    </w:p>
    <w:p w:rsidR="00A16219" w:rsidP="00A16219" w:rsidRDefault="00A16219" w14:paraId="5CB5CF35" w14:textId="77777777">
      <w:pPr>
        <w:spacing w:line="60" w:lineRule="auto"/>
        <w:jc w:val="center"/>
        <w:rPr>
          <w:rFonts w:ascii="標楷體" w:hAnsi="標楷體" w:eastAsia="標楷體"/>
          <w:sz w:val="36"/>
          <w:szCs w:val="36"/>
        </w:rPr>
      </w:pPr>
    </w:p>
    <w:p w:rsidR="00A16219" w:rsidP="00A16219" w:rsidRDefault="00A16219" w14:paraId="45DAF9E6" w14:textId="77777777">
      <w:pPr>
        <w:spacing w:line="60" w:lineRule="auto"/>
        <w:jc w:val="center"/>
        <w:rPr>
          <w:rFonts w:ascii="標楷體" w:hAnsi="標楷體" w:eastAsia="標楷體"/>
          <w:sz w:val="36"/>
          <w:szCs w:val="36"/>
        </w:rPr>
      </w:pPr>
    </w:p>
    <w:p w:rsidR="00A56502" w:rsidRDefault="00A56502" w14:paraId="7CB1B7A1" w14:textId="77777777">
      <w:pPr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lastRenderedPageBreak/>
        <w:br w:type="page"/>
      </w:r>
    </w:p>
    <w:p w:rsidR="00A16219" w:rsidP="00A16219" w:rsidRDefault="00A16219" w14:paraId="48DE9BD7" w14:textId="77777777">
      <w:pPr>
        <w:spacing w:line="60" w:lineRule="auto"/>
        <w:jc w:val="center"/>
        <w:rPr>
          <w:rFonts w:ascii="標楷體" w:hAnsi="標楷體" w:eastAsia="標楷體"/>
          <w:sz w:val="36"/>
          <w:szCs w:val="36"/>
        </w:rPr>
      </w:pPr>
    </w:p>
    <w:tbl>
      <w:tblPr>
        <w:tblW w:w="1454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614"/>
        <w:gridCol w:w="3015"/>
        <w:gridCol w:w="2880"/>
        <w:gridCol w:w="2010"/>
        <w:gridCol w:w="1876"/>
        <w:gridCol w:w="1419"/>
        <w:gridCol w:w="1227"/>
      </w:tblGrid>
      <w:tr w:rsidRPr="001906D0" w:rsidR="0028760F" w:rsidTr="1CBF5304" w14:paraId="7814A7EB" w14:textId="77777777">
        <w:trPr>
          <w:trHeight w:val="649"/>
          <w:tblHeader/>
        </w:trPr>
        <w:tc>
          <w:tcPr>
            <w:tcW w:w="2115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3F3F3"/>
            <w:tcMar/>
            <w:vAlign w:val="center"/>
          </w:tcPr>
          <w:p w:rsidRPr="001906D0" w:rsidR="0028760F" w:rsidP="1CBF5304" w:rsidRDefault="0028760F" w14:paraId="1F0D66CB" w14:textId="77777777">
            <w:pPr>
              <w:jc w:val="center"/>
              <w:rPr>
                <w:rFonts w:ascii="" w:hAnsi="" w:eastAsia="" w:cs="新細明體" w:asciiTheme="minorEastAsia" w:hAnsiTheme="minorEastAsia" w:eastAsiaTheme="minorEastAsia"/>
                <w:b w:val="1"/>
                <w:bCs w:val="1"/>
                <w:color w:val="auto"/>
              </w:rPr>
            </w:pPr>
            <w:r w:rsidRPr="1CBF5304">
              <w:rPr>
                <w:rFonts w:ascii="" w:hAnsi="" w:eastAsia="" w:asciiTheme="minorEastAsia" w:hAnsiTheme="minorEastAsia" w:eastAsiaTheme="minorEastAsia"/>
                <w:color w:val="auto"/>
              </w:rPr>
              <w:br w:type="page"/>
            </w:r>
            <w:r w:rsidRPr="1CBF5304" w:rsidR="2DD6F354">
              <w:rPr>
                <w:rFonts w:ascii="" w:hAnsi="" w:eastAsia="" w:cs="新細明體" w:asciiTheme="minorEastAsia" w:hAnsiTheme="minorEastAsia" w:eastAsiaTheme="minorEastAsia"/>
                <w:b w:val="1"/>
                <w:bCs w:val="1"/>
                <w:color w:val="auto"/>
              </w:rPr>
              <w:t>教學進度</w:t>
            </w:r>
          </w:p>
        </w:tc>
        <w:tc>
          <w:tcPr>
            <w:tcW w:w="3015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shd w:val="clear" w:color="auto" w:fill="F3F3F3"/>
            <w:tcMar/>
            <w:vAlign w:val="center"/>
          </w:tcPr>
          <w:p w:rsidRPr="001906D0" w:rsidR="0028760F" w:rsidP="1CBF5304" w:rsidRDefault="0028760F" w14:paraId="602D2B7F" w14:textId="77777777">
            <w:pPr>
              <w:jc w:val="center"/>
              <w:rPr>
                <w:rFonts w:ascii="" w:hAnsi="" w:eastAsia="" w:asciiTheme="minorEastAsia" w:hAnsiTheme="minorEastAsia" w:eastAsiaTheme="minorEastAsia"/>
                <w:b w:val="1"/>
                <w:bCs w:val="1"/>
                <w:color w:val="auto"/>
              </w:rPr>
            </w:pPr>
            <w:r w:rsidRPr="1CBF5304" w:rsidR="2DD6F354">
              <w:rPr>
                <w:rFonts w:ascii="" w:hAnsi="" w:eastAsia="" w:asciiTheme="minorEastAsia" w:hAnsiTheme="minorEastAsia" w:eastAsiaTheme="minorEastAsia"/>
                <w:b w:val="1"/>
                <w:bCs w:val="1"/>
                <w:color w:val="auto"/>
              </w:rPr>
              <w:t>學習表現</w:t>
            </w:r>
          </w:p>
        </w:tc>
        <w:tc>
          <w:tcPr>
            <w:tcW w:w="2880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4" w:space="0"/>
            </w:tcBorders>
            <w:shd w:val="clear" w:color="auto" w:fill="F3F3F3"/>
            <w:tcMar/>
            <w:vAlign w:val="center"/>
          </w:tcPr>
          <w:p w:rsidRPr="001906D0" w:rsidR="0028760F" w:rsidP="1CBF5304" w:rsidRDefault="0028760F" w14:paraId="3FEA985B" w14:textId="77777777">
            <w:pPr>
              <w:jc w:val="center"/>
              <w:rPr>
                <w:rFonts w:ascii="" w:hAnsi="" w:eastAsia="" w:asciiTheme="minorEastAsia" w:hAnsiTheme="minorEastAsia" w:eastAsiaTheme="minorEastAsia"/>
                <w:b w:val="1"/>
                <w:bCs w:val="1"/>
                <w:color w:val="auto"/>
              </w:rPr>
            </w:pPr>
            <w:r w:rsidRPr="1CBF5304" w:rsidR="2DD6F354">
              <w:rPr>
                <w:rFonts w:ascii="" w:hAnsi="" w:eastAsia="" w:asciiTheme="minorEastAsia" w:hAnsiTheme="minorEastAsia" w:eastAsiaTheme="minorEastAsia"/>
                <w:b w:val="1"/>
                <w:bCs w:val="1"/>
                <w:color w:val="auto"/>
              </w:rPr>
              <w:t>校訂</w:t>
            </w:r>
          </w:p>
          <w:p w:rsidRPr="001906D0" w:rsidR="0028760F" w:rsidP="1CBF5304" w:rsidRDefault="0028760F" w14:paraId="25E3A025" w14:textId="77777777">
            <w:pPr>
              <w:jc w:val="center"/>
              <w:rPr>
                <w:rFonts w:ascii="" w:hAnsi="" w:eastAsia="" w:asciiTheme="minorEastAsia" w:hAnsiTheme="minorEastAsia" w:eastAsiaTheme="minorEastAsia"/>
                <w:b w:val="1"/>
                <w:bCs w:val="1"/>
                <w:color w:val="auto"/>
              </w:rPr>
            </w:pPr>
            <w:r w:rsidRPr="1CBF5304" w:rsidR="2DD6F354">
              <w:rPr>
                <w:rFonts w:ascii="" w:hAnsi="" w:eastAsia="" w:asciiTheme="minorEastAsia" w:hAnsiTheme="minorEastAsia" w:eastAsiaTheme="minorEastAsia"/>
                <w:b w:val="1"/>
                <w:bCs w:val="1"/>
                <w:color w:val="auto"/>
              </w:rPr>
              <w:t>學習內容</w:t>
            </w:r>
          </w:p>
        </w:tc>
        <w:tc>
          <w:tcPr>
            <w:tcW w:w="2010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shd w:val="clear" w:color="auto" w:fill="F3F3F3"/>
            <w:tcMar/>
            <w:vAlign w:val="center"/>
          </w:tcPr>
          <w:p w:rsidRPr="001906D0" w:rsidR="0028760F" w:rsidP="1CBF5304" w:rsidRDefault="0028760F" w14:paraId="2883710D" w14:textId="77777777">
            <w:pPr>
              <w:jc w:val="center"/>
              <w:rPr>
                <w:rFonts w:ascii="" w:hAnsi="" w:eastAsia="" w:asciiTheme="minorEastAsia" w:hAnsiTheme="minorEastAsia" w:eastAsiaTheme="minorEastAsia"/>
                <w:b w:val="1"/>
                <w:bCs w:val="1"/>
                <w:color w:val="auto"/>
              </w:rPr>
            </w:pPr>
            <w:r w:rsidRPr="1CBF5304" w:rsidR="2DD6F354">
              <w:rPr>
                <w:rFonts w:ascii="" w:hAnsi="" w:eastAsia="" w:asciiTheme="minorEastAsia" w:hAnsiTheme="minorEastAsia" w:eastAsiaTheme="minorEastAsia"/>
                <w:b w:val="1"/>
                <w:bCs w:val="1"/>
                <w:color w:val="auto"/>
              </w:rPr>
              <w:t>學習目標</w:t>
            </w:r>
          </w:p>
        </w:tc>
        <w:tc>
          <w:tcPr>
            <w:tcW w:w="1876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6" w:space="0"/>
            </w:tcBorders>
            <w:shd w:val="clear" w:color="auto" w:fill="F3F3F3"/>
            <w:tcMar/>
            <w:vAlign w:val="center"/>
          </w:tcPr>
          <w:p w:rsidRPr="001906D0" w:rsidR="0028760F" w:rsidP="1CBF5304" w:rsidRDefault="0028760F" w14:paraId="5594CFBF" w14:textId="77777777">
            <w:pPr>
              <w:jc w:val="center"/>
              <w:rPr>
                <w:rFonts w:ascii="" w:hAnsi="" w:eastAsia="" w:asciiTheme="minorEastAsia" w:hAnsiTheme="minorEastAsia" w:eastAsiaTheme="minorEastAsia"/>
                <w:b w:val="1"/>
                <w:bCs w:val="1"/>
                <w:color w:val="auto"/>
              </w:rPr>
            </w:pPr>
            <w:r w:rsidRPr="1CBF5304" w:rsidR="2DD6F354">
              <w:rPr>
                <w:rFonts w:ascii="" w:hAnsi="" w:eastAsia="" w:asciiTheme="minorEastAsia" w:hAnsiTheme="minorEastAsia" w:eastAsiaTheme="minorEastAsia"/>
                <w:b w:val="1"/>
                <w:bCs w:val="1"/>
                <w:color w:val="auto"/>
              </w:rPr>
              <w:t>學習活動</w:t>
            </w:r>
          </w:p>
        </w:tc>
        <w:tc>
          <w:tcPr>
            <w:tcW w:w="1419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shd w:val="clear" w:color="auto" w:fill="F3F3F3"/>
            <w:tcMar/>
            <w:vAlign w:val="center"/>
          </w:tcPr>
          <w:p w:rsidRPr="001906D0" w:rsidR="0028760F" w:rsidP="1CBF5304" w:rsidRDefault="0028760F" w14:paraId="48F2ABED" w14:textId="77777777">
            <w:pPr>
              <w:jc w:val="center"/>
              <w:rPr>
                <w:rFonts w:ascii="" w:hAnsi="" w:eastAsia="" w:asciiTheme="minorEastAsia" w:hAnsiTheme="minorEastAsia" w:eastAsiaTheme="minorEastAsia"/>
                <w:b w:val="1"/>
                <w:bCs w:val="1"/>
                <w:color w:val="auto"/>
              </w:rPr>
            </w:pPr>
            <w:r w:rsidRPr="1CBF5304" w:rsidR="2DD6F354">
              <w:rPr>
                <w:rFonts w:ascii="" w:hAnsi="" w:eastAsia="" w:asciiTheme="minorEastAsia" w:hAnsiTheme="minorEastAsia" w:eastAsiaTheme="minorEastAsia"/>
                <w:b w:val="1"/>
                <w:bCs w:val="1"/>
                <w:color w:val="auto"/>
              </w:rPr>
              <w:t>學習評量</w:t>
            </w:r>
          </w:p>
        </w:tc>
        <w:tc>
          <w:tcPr>
            <w:tcW w:w="1227" w:type="dxa"/>
            <w:vMerge w:val="restart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3F3F3"/>
            <w:tcMar/>
            <w:vAlign w:val="center"/>
          </w:tcPr>
          <w:p w:rsidRPr="001906D0" w:rsidR="0028760F" w:rsidP="1CBF5304" w:rsidRDefault="0028760F" w14:paraId="20BA7F43" w14:textId="77777777">
            <w:pPr>
              <w:jc w:val="center"/>
              <w:rPr>
                <w:rFonts w:ascii="" w:hAnsi="" w:eastAsia="" w:asciiTheme="minorEastAsia" w:hAnsiTheme="minorEastAsia" w:eastAsiaTheme="minorEastAsia"/>
                <w:b w:val="1"/>
                <w:bCs w:val="1"/>
                <w:color w:val="auto"/>
              </w:rPr>
            </w:pPr>
            <w:r w:rsidRPr="1CBF5304" w:rsidR="2DD6F354">
              <w:rPr>
                <w:rFonts w:ascii="" w:hAnsi="" w:eastAsia="" w:asciiTheme="minorEastAsia" w:hAnsiTheme="minorEastAsia" w:eastAsiaTheme="minorEastAsia"/>
                <w:b w:val="1"/>
                <w:bCs w:val="1"/>
                <w:color w:val="auto"/>
              </w:rPr>
              <w:t>教材</w:t>
            </w:r>
          </w:p>
          <w:p w:rsidRPr="001906D0" w:rsidR="0028760F" w:rsidP="1CBF5304" w:rsidRDefault="0028760F" w14:paraId="2DB0F0DA" w14:textId="77777777">
            <w:pPr>
              <w:jc w:val="center"/>
              <w:rPr>
                <w:rFonts w:ascii="" w:hAnsi="" w:eastAsia="" w:asciiTheme="minorEastAsia" w:hAnsiTheme="minorEastAsia" w:eastAsiaTheme="minorEastAsia"/>
                <w:b w:val="1"/>
                <w:bCs w:val="1"/>
                <w:color w:val="auto"/>
              </w:rPr>
            </w:pPr>
            <w:r w:rsidRPr="1CBF5304" w:rsidR="2DD6F354">
              <w:rPr>
                <w:rFonts w:ascii="" w:hAnsi="" w:eastAsia="" w:asciiTheme="minorEastAsia" w:hAnsiTheme="minorEastAsia" w:eastAsiaTheme="minorEastAsia"/>
                <w:b w:val="1"/>
                <w:bCs w:val="1"/>
                <w:color w:val="auto"/>
              </w:rPr>
              <w:t>學習資源</w:t>
            </w:r>
          </w:p>
        </w:tc>
      </w:tr>
      <w:tr w:rsidRPr="001906D0" w:rsidR="0028760F" w:rsidTr="1CBF5304" w14:paraId="7D94243F" w14:textId="77777777">
        <w:trPr>
          <w:trHeight w:val="1035"/>
          <w:tblHeader/>
        </w:trPr>
        <w:tc>
          <w:tcPr>
            <w:tcW w:w="501" w:type="dxa"/>
            <w:tcBorders>
              <w:right w:val="single" w:color="auto" w:sz="4" w:space="0"/>
            </w:tcBorders>
            <w:shd w:val="clear" w:color="auto" w:fill="F3F3F3"/>
            <w:tcMar/>
            <w:vAlign w:val="center"/>
          </w:tcPr>
          <w:p w:rsidRPr="001906D0" w:rsidR="0028760F" w:rsidP="1CBF5304" w:rsidRDefault="0028760F" w14:paraId="4B7AE293" w14:textId="77777777">
            <w:pPr>
              <w:snapToGrid w:val="0"/>
              <w:jc w:val="center"/>
              <w:rPr>
                <w:rFonts w:ascii="" w:hAnsi="" w:eastAsia="" w:asciiTheme="minorEastAsia" w:hAnsiTheme="minorEastAsia" w:eastAsiaTheme="minorEastAsia"/>
                <w:b w:val="1"/>
                <w:bCs w:val="1"/>
                <w:color w:val="auto"/>
              </w:rPr>
            </w:pPr>
            <w:r w:rsidRPr="1CBF5304" w:rsidR="2DD6F354">
              <w:rPr>
                <w:rFonts w:ascii="" w:hAnsi="" w:eastAsia="" w:asciiTheme="minorEastAsia" w:hAnsiTheme="minorEastAsia" w:eastAsiaTheme="minorEastAsia"/>
                <w:b w:val="1"/>
                <w:bCs w:val="1"/>
                <w:color w:val="auto"/>
              </w:rPr>
              <w:t>週</w:t>
            </w:r>
            <w:r w:rsidRPr="1CBF5304" w:rsidR="2DD6F354">
              <w:rPr>
                <w:rFonts w:ascii="" w:hAnsi="" w:eastAsia="" w:asciiTheme="minorEastAsia" w:hAnsiTheme="minorEastAsia" w:eastAsiaTheme="minorEastAsia"/>
                <w:b w:val="1"/>
                <w:bCs w:val="1"/>
                <w:color w:val="auto"/>
              </w:rPr>
              <w:t>次</w:t>
            </w:r>
          </w:p>
        </w:tc>
        <w:tc>
          <w:tcPr>
            <w:tcW w:w="1614" w:type="dxa"/>
            <w:tcBorders>
              <w:left w:val="single" w:color="auto" w:sz="4" w:space="0"/>
              <w:right w:val="single" w:color="auto" w:sz="6" w:space="0"/>
            </w:tcBorders>
            <w:shd w:val="clear" w:color="auto" w:fill="F3F3F3"/>
            <w:tcMar/>
            <w:vAlign w:val="center"/>
          </w:tcPr>
          <w:p w:rsidRPr="001906D0" w:rsidR="0028760F" w:rsidP="1CBF5304" w:rsidRDefault="0028760F" w14:paraId="4452F326" w14:textId="77777777">
            <w:pPr>
              <w:jc w:val="center"/>
              <w:rPr>
                <w:rFonts w:ascii="" w:hAnsi="" w:eastAsia="" w:asciiTheme="minorEastAsia" w:hAnsiTheme="minorEastAsia" w:eastAsiaTheme="minorEastAsia"/>
                <w:b w:val="1"/>
                <w:bCs w:val="1"/>
                <w:color w:val="auto"/>
              </w:rPr>
            </w:pPr>
            <w:r w:rsidRPr="1CBF5304" w:rsidR="2DD6F354">
              <w:rPr>
                <w:rFonts w:ascii="" w:hAnsi="" w:eastAsia="" w:asciiTheme="minorEastAsia" w:hAnsiTheme="minorEastAsia" w:eastAsiaTheme="minorEastAsia"/>
                <w:b w:val="1"/>
                <w:bCs w:val="1"/>
                <w:color w:val="auto"/>
              </w:rPr>
              <w:t>單元/主題</w:t>
            </w:r>
          </w:p>
          <w:p w:rsidRPr="001906D0" w:rsidR="0028760F" w:rsidP="1CBF5304" w:rsidRDefault="0028760F" w14:paraId="3D46D92A" w14:textId="77777777">
            <w:pPr>
              <w:jc w:val="center"/>
              <w:rPr>
                <w:rFonts w:ascii="" w:hAnsi="" w:eastAsia="" w:asciiTheme="minorEastAsia" w:hAnsiTheme="minorEastAsia" w:eastAsiaTheme="minorEastAsia"/>
                <w:b w:val="1"/>
                <w:bCs w:val="1"/>
                <w:color w:val="auto"/>
              </w:rPr>
            </w:pPr>
            <w:r w:rsidRPr="1CBF5304" w:rsidR="2DD6F354">
              <w:rPr>
                <w:rFonts w:ascii="" w:hAnsi="" w:eastAsia="" w:asciiTheme="minorEastAsia" w:hAnsiTheme="minorEastAsia" w:eastAsiaTheme="minorEastAsia"/>
                <w:b w:val="1"/>
                <w:bCs w:val="1"/>
                <w:color w:val="auto"/>
              </w:rPr>
              <w:t>名稱/節數</w:t>
            </w:r>
          </w:p>
        </w:tc>
        <w:tc>
          <w:tcPr>
            <w:tcW w:w="3015" w:type="dxa"/>
            <w:vMerge/>
            <w:tcBorders/>
            <w:tcMar/>
            <w:vAlign w:val="center"/>
          </w:tcPr>
          <w:p w:rsidRPr="001906D0" w:rsidR="0028760F" w:rsidP="00C51377" w:rsidRDefault="0028760F" w14:paraId="6205EA5C" w14:textId="77777777">
            <w:pPr>
              <w:jc w:val="center"/>
              <w:rPr>
                <w:rFonts w:cs="新細明體" w:asciiTheme="minorEastAsia" w:hAnsiTheme="minorEastAsia" w:eastAsiaTheme="minorEastAsia"/>
                <w:color w:val="FF0000"/>
              </w:rPr>
            </w:pPr>
          </w:p>
        </w:tc>
        <w:tc>
          <w:tcPr>
            <w:tcW w:w="2880" w:type="dxa"/>
            <w:vMerge/>
            <w:tcBorders/>
            <w:tcMar/>
            <w:vAlign w:val="center"/>
          </w:tcPr>
          <w:p w:rsidRPr="001906D0" w:rsidR="0028760F" w:rsidP="00C51377" w:rsidRDefault="0028760F" w14:paraId="17FCBDEA" w14:textId="77777777">
            <w:pPr>
              <w:jc w:val="center"/>
              <w:rPr>
                <w:rFonts w:cs="新細明體" w:asciiTheme="minorEastAsia" w:hAnsiTheme="minorEastAsia" w:eastAsiaTheme="minorEastAsia"/>
                <w:color w:val="FF0000"/>
              </w:rPr>
            </w:pPr>
          </w:p>
        </w:tc>
        <w:tc>
          <w:tcPr>
            <w:tcW w:w="2010" w:type="dxa"/>
            <w:vMerge/>
            <w:tcBorders/>
            <w:tcMar/>
            <w:vAlign w:val="center"/>
          </w:tcPr>
          <w:p w:rsidRPr="001906D0" w:rsidR="0028760F" w:rsidP="00C51377" w:rsidRDefault="0028760F" w14:paraId="560E8276" w14:textId="77777777">
            <w:pPr>
              <w:jc w:val="center"/>
              <w:rPr>
                <w:rFonts w:cs="新細明體" w:asciiTheme="minorEastAsia" w:hAnsiTheme="minorEastAsia" w:eastAsiaTheme="minorEastAsia"/>
                <w:color w:val="FF0000"/>
              </w:rPr>
            </w:pPr>
          </w:p>
        </w:tc>
        <w:tc>
          <w:tcPr>
            <w:tcW w:w="1876" w:type="dxa"/>
            <w:vMerge/>
            <w:tcBorders/>
            <w:tcMar/>
            <w:vAlign w:val="center"/>
          </w:tcPr>
          <w:p w:rsidRPr="001906D0" w:rsidR="0028760F" w:rsidP="00C51377" w:rsidRDefault="0028760F" w14:paraId="05AFDB83" w14:textId="77777777">
            <w:pPr>
              <w:jc w:val="center"/>
              <w:rPr>
                <w:rFonts w:cs="新細明體" w:asciiTheme="minorEastAsia" w:hAnsiTheme="minorEastAsia" w:eastAsiaTheme="minorEastAsia"/>
                <w:color w:val="FF0000"/>
              </w:rPr>
            </w:pPr>
          </w:p>
        </w:tc>
        <w:tc>
          <w:tcPr>
            <w:tcW w:w="1419" w:type="dxa"/>
            <w:vMerge/>
            <w:tcBorders/>
            <w:tcMar/>
            <w:vAlign w:val="center"/>
          </w:tcPr>
          <w:p w:rsidRPr="001906D0" w:rsidR="0028760F" w:rsidP="00C51377" w:rsidRDefault="0028760F" w14:paraId="4684E09E" w14:textId="77777777">
            <w:pPr>
              <w:jc w:val="center"/>
              <w:rPr>
                <w:rFonts w:asciiTheme="minorEastAsia" w:hAnsiTheme="minorEastAsia" w:eastAsiaTheme="minorEastAsia"/>
                <w:color w:val="FF0000"/>
              </w:rPr>
            </w:pPr>
          </w:p>
        </w:tc>
        <w:tc>
          <w:tcPr>
            <w:tcW w:w="1227" w:type="dxa"/>
            <w:vMerge/>
            <w:tcBorders/>
            <w:tcMar/>
            <w:vAlign w:val="center"/>
          </w:tcPr>
          <w:p w:rsidRPr="001906D0" w:rsidR="0028760F" w:rsidP="00C51377" w:rsidRDefault="0028760F" w14:paraId="72A9F7CB" w14:textId="77777777">
            <w:pPr>
              <w:jc w:val="center"/>
              <w:rPr>
                <w:rFonts w:asciiTheme="minorEastAsia" w:hAnsiTheme="minorEastAsia" w:eastAsiaTheme="minorEastAsia"/>
                <w:color w:val="FF0000"/>
              </w:rPr>
            </w:pPr>
          </w:p>
        </w:tc>
      </w:tr>
      <w:tr w:rsidRPr="001906D0" w:rsidR="0028760F" w:rsidTr="1CBF5304" w14:paraId="004AC3B1" w14:textId="77777777">
        <w:trPr>
          <w:trHeight w:val="1304"/>
        </w:trPr>
        <w:tc>
          <w:tcPr>
            <w:tcW w:w="501" w:type="dxa"/>
            <w:tcMar/>
            <w:vAlign w:val="center"/>
          </w:tcPr>
          <w:p w:rsidRPr="001906D0" w:rsidR="0028760F" w:rsidP="00C51377" w:rsidRDefault="0028760F" w14:paraId="373F8EAE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proofErr w:type="gramStart"/>
            <w:r w:rsidRPr="001906D0">
              <w:rPr>
                <w:rFonts w:asciiTheme="minorEastAsia" w:hAnsiTheme="minorEastAsia" w:eastAsiaTheme="minorEastAsia"/>
              </w:rPr>
              <w:t>一</w:t>
            </w:r>
            <w:proofErr w:type="gramEnd"/>
          </w:p>
        </w:tc>
        <w:tc>
          <w:tcPr>
            <w:tcW w:w="1614" w:type="dxa"/>
            <w:vMerge w:val="restart"/>
            <w:tcMar/>
            <w:vAlign w:val="center"/>
          </w:tcPr>
          <w:p w:rsidRPr="001906D0" w:rsidR="0028760F" w:rsidP="1CBF5304" w:rsidRDefault="0028760F" w14:paraId="1C51848D" w14:textId="623697DF">
            <w:pPr>
              <w:jc w:val="both"/>
              <w:rPr>
                <w:rFonts w:ascii="" w:hAnsi="" w:eastAsia="" w:asciiTheme="minorEastAsia" w:hAnsiTheme="minorEastAsia" w:eastAsiaTheme="minorEastAsia"/>
              </w:rPr>
            </w:pPr>
            <w:r w:rsidRPr="1CBF5304" w:rsidR="2DD6F354">
              <w:rPr>
                <w:rFonts w:ascii="" w:hAnsi="" w:eastAsia="" w:asciiTheme="minorEastAsia" w:hAnsiTheme="minorEastAsia" w:eastAsiaTheme="minorEastAsia"/>
              </w:rPr>
              <w:t>樂舞遊戲</w:t>
            </w:r>
          </w:p>
          <w:p w:rsidR="1CBF5304" w:rsidP="1CBF5304" w:rsidRDefault="1CBF5304" w14:paraId="177FCD00" w14:textId="1EC75CDD">
            <w:pPr>
              <w:jc w:val="both"/>
              <w:rPr>
                <w:rFonts w:ascii="" w:hAnsi="" w:eastAsia="" w:asciiTheme="minorEastAsia" w:hAnsiTheme="minorEastAsia" w:eastAsiaTheme="minorEastAsia"/>
              </w:rPr>
            </w:pPr>
          </w:p>
        </w:tc>
        <w:tc>
          <w:tcPr>
            <w:tcW w:w="3015" w:type="dxa"/>
            <w:vMerge w:val="restart"/>
            <w:tcMar/>
            <w:vAlign w:val="center"/>
          </w:tcPr>
          <w:p w:rsidR="289756D8" w:rsidP="1CBF5304" w:rsidRDefault="289756D8" w14:paraId="40102821" w14:textId="22E88E6E">
            <w:pPr>
              <w:pStyle w:val="a"/>
              <w:spacing w:line="240" w:lineRule="atLeast"/>
              <w:ind w:left="240" w:hanging="240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1CBF5304" w:rsidR="289756D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1-Ⅱ-4</w:t>
            </w:r>
          </w:p>
          <w:p w:rsidR="289756D8" w:rsidP="1CBF5304" w:rsidRDefault="289756D8" w14:paraId="6146A503" w14:textId="7E6AC42C">
            <w:pPr>
              <w:pStyle w:val="a"/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</w:pPr>
            <w:r w:rsidRPr="1CBF5304" w:rsidR="289756D8"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  <w:t>能感知、探索與表現表演藝術的元素和形式。</w:t>
            </w:r>
          </w:p>
          <w:p w:rsidR="4A7CF82D" w:rsidP="1CBF5304" w:rsidRDefault="4A7CF82D" w14:paraId="6DC49F21" w14:textId="524BFDC2">
            <w:pPr>
              <w:pStyle w:val="Default"/>
              <w:rPr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CBF5304" w:rsidR="4A7CF82D">
              <w:rPr>
                <w:noProof w:val="0"/>
                <w:lang w:val="en-US"/>
              </w:rPr>
              <w:t>2c-Ⅱ-2表現增進團隊合作、友善的互動行為。</w:t>
            </w:r>
          </w:p>
          <w:p w:rsidR="1CBF5304" w:rsidP="1CBF5304" w:rsidRDefault="1CBF5304" w14:paraId="4693628E" w14:textId="3A7E5AD7">
            <w:pPr>
              <w:pStyle w:val="a"/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vMerge w:val="restart"/>
            <w:tcBorders>
              <w:right w:val="single" w:color="auto" w:sz="4" w:space="0"/>
            </w:tcBorders>
            <w:tcMar/>
            <w:vAlign w:val="center"/>
          </w:tcPr>
          <w:p w:rsidR="2ED24D4F" w:rsidP="1CBF5304" w:rsidRDefault="2ED24D4F" w14:paraId="4BB4F5DA" w14:textId="7000C19A">
            <w:pPr>
              <w:pStyle w:val="Default"/>
              <w:rPr>
                <w:noProof w:val="0"/>
                <w:lang w:val="en-US"/>
              </w:rPr>
            </w:pPr>
            <w:r w:rsidRPr="1CBF5304" w:rsidR="2ED24D4F">
              <w:rPr>
                <w:noProof w:val="0"/>
                <w:lang w:val="en-US"/>
              </w:rPr>
              <w:t>表 E-Ⅱ-1人聲、動作與空間元素和表現形式。</w:t>
            </w:r>
          </w:p>
          <w:p w:rsidR="2ED24D4F" w:rsidP="1CBF5304" w:rsidRDefault="2ED24D4F" w14:paraId="1987B76C" w14:textId="577F9CA4">
            <w:pPr>
              <w:pStyle w:val="a"/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</w:pPr>
            <w:r w:rsidRPr="1CBF5304" w:rsidR="2ED24D4F">
              <w:rPr>
                <w:noProof w:val="0"/>
                <w:lang w:val="en-US"/>
              </w:rPr>
              <w:t>表 E-Ⅱ-3 聲音、動作與各種媒材的組合</w:t>
            </w:r>
            <w:r w:rsidRPr="1CBF5304" w:rsidR="2ED24D4F">
              <w:rPr>
                <w:noProof w:val="0"/>
                <w:lang w:val="en-US"/>
              </w:rPr>
              <w:t>。</w:t>
            </w:r>
          </w:p>
          <w:p w:rsidR="71F5FB15" w:rsidP="1CBF5304" w:rsidRDefault="71F5FB15" w14:paraId="63A60AF9" w14:textId="1CB008CE">
            <w:pPr>
              <w:pStyle w:val="a"/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</w:pPr>
            <w:r w:rsidRPr="1CBF5304" w:rsidR="71F5FB15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 xml:space="preserve"> Ib-Ⅱ-1 </w:t>
            </w:r>
            <w:proofErr w:type="spellStart"/>
            <w:r w:rsidRPr="1CBF5304" w:rsidR="71F5FB15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>音樂律動與模仿性創作舞蹈</w:t>
            </w:r>
            <w:proofErr w:type="spellEnd"/>
            <w:r w:rsidRPr="1CBF5304" w:rsidR="71F5FB15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>。</w:t>
            </w:r>
          </w:p>
          <w:p w:rsidR="1CBF5304" w:rsidP="1CBF5304" w:rsidRDefault="1CBF5304" w14:paraId="030A6ACD" w14:textId="2C834562">
            <w:pPr>
              <w:pStyle w:val="Default"/>
              <w:rPr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CBF5304" w:rsidP="1CBF5304" w:rsidRDefault="1CBF5304" w14:paraId="162A61DA" w14:textId="3781B00E">
            <w:pPr>
              <w:pStyle w:val="Default"/>
              <w:rPr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010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92536" w:rsidR="0028760F" w:rsidP="00C51377" w:rsidRDefault="0028760F" w14:paraId="6729780F" w14:textId="77777777">
            <w:pPr>
              <w:jc w:val="both"/>
              <w:rPr>
                <w:rFonts w:cs="新細明體" w:asciiTheme="minorEastAsia" w:hAnsiTheme="minorEastAsia" w:eastAsiaTheme="minorEastAsia"/>
                <w:color w:val="000000"/>
              </w:rPr>
            </w:pPr>
            <w:r w:rsidRPr="1CBF5304" w:rsidR="2DD6F354"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  <w:t>能參與</w:t>
            </w:r>
            <w:r w:rsidRPr="1CBF5304" w:rsidR="2DD6F354">
              <w:rPr>
                <w:rFonts w:ascii="" w:hAnsi="" w:eastAsia="" w:asciiTheme="minorEastAsia" w:hAnsiTheme="minorEastAsia" w:eastAsiaTheme="minorEastAsia"/>
              </w:rPr>
              <w:t>賽德克古調練唱</w:t>
            </w:r>
            <w:r w:rsidRPr="1CBF5304" w:rsidR="2DD6F354">
              <w:rPr>
                <w:rFonts w:ascii="" w:hAnsi="" w:eastAsia="" w:asciiTheme="minorEastAsia" w:hAnsiTheme="minorEastAsia" w:eastAsiaTheme="minorEastAsia"/>
              </w:rPr>
              <w:t>遊戲(歡樂歌)</w:t>
            </w:r>
          </w:p>
          <w:p w:rsidR="1CBF5304" w:rsidP="1CBF5304" w:rsidRDefault="1CBF5304" w14:paraId="5B9FFEA1" w14:textId="1613B47E">
            <w:pPr>
              <w:jc w:val="both"/>
              <w:rPr>
                <w:rFonts w:ascii="" w:hAnsi="" w:eastAsia="" w:asciiTheme="minorEastAsia" w:hAnsiTheme="minorEastAsia" w:eastAsiaTheme="minorEastAsia"/>
              </w:rPr>
            </w:pPr>
          </w:p>
        </w:tc>
        <w:tc>
          <w:tcPr>
            <w:tcW w:w="1876" w:type="dxa"/>
            <w:vMerge w:val="restart"/>
            <w:tcBorders>
              <w:left w:val="single" w:color="auto" w:sz="4" w:space="0"/>
            </w:tcBorders>
            <w:tcMar/>
            <w:vAlign w:val="center"/>
          </w:tcPr>
          <w:p w:rsidR="2DD6F354" w:rsidP="1CBF5304" w:rsidRDefault="2DD6F354" w14:paraId="1C155E4E" w14:textId="18B8391F">
            <w:pPr>
              <w:jc w:val="both"/>
              <w:rPr>
                <w:rFonts w:ascii="" w:hAnsi="" w:eastAsia="" w:asciiTheme="minorEastAsia" w:hAnsiTheme="minorEastAsia" w:eastAsiaTheme="minorEastAsia"/>
              </w:rPr>
            </w:pPr>
            <w:r w:rsidRPr="1CBF5304" w:rsidR="2DD6F354">
              <w:rPr>
                <w:rFonts w:ascii="" w:hAnsi="" w:eastAsia="" w:asciiTheme="minorEastAsia" w:hAnsiTheme="minorEastAsia" w:eastAsiaTheme="minorEastAsia"/>
              </w:rPr>
              <w:t>賽德克古調練唱</w:t>
            </w:r>
            <w:r w:rsidRPr="1CBF5304" w:rsidR="2DD6F354">
              <w:rPr>
                <w:rFonts w:ascii="" w:hAnsi="" w:eastAsia="" w:asciiTheme="minorEastAsia" w:hAnsiTheme="minorEastAsia" w:eastAsiaTheme="minorEastAsia"/>
              </w:rPr>
              <w:t>遊戲</w:t>
            </w:r>
            <w:r w:rsidRPr="1CBF5304" w:rsidR="2DD6F354">
              <w:rPr>
                <w:rFonts w:ascii="" w:hAnsi="" w:eastAsia="" w:asciiTheme="minorEastAsia" w:hAnsiTheme="minorEastAsia" w:eastAsiaTheme="minorEastAsia"/>
              </w:rPr>
              <w:t>(歡</w:t>
            </w:r>
            <w:r w:rsidRPr="1CBF5304" w:rsidR="2DD6F354">
              <w:rPr>
                <w:rFonts w:ascii="" w:hAnsi="" w:eastAsia="" w:asciiTheme="minorEastAsia" w:hAnsiTheme="minorEastAsia" w:eastAsiaTheme="minorEastAsia"/>
              </w:rPr>
              <w:t>樂歌)</w:t>
            </w:r>
            <w:r w:rsidRPr="1CBF5304" w:rsidR="2DD6F354">
              <w:rPr>
                <w:rFonts w:ascii="" w:hAnsi="" w:eastAsia="" w:asciiTheme="minorEastAsia" w:hAnsiTheme="minorEastAsia" w:eastAsiaTheme="minorEastAsia"/>
              </w:rPr>
              <w:t>分組合作</w:t>
            </w:r>
            <w:r w:rsidRPr="1CBF5304" w:rsidR="2DD6F354">
              <w:rPr>
                <w:rFonts w:ascii="" w:hAnsi="" w:eastAsia="" w:asciiTheme="minorEastAsia" w:hAnsiTheme="minorEastAsia" w:eastAsiaTheme="minorEastAsia"/>
              </w:rPr>
              <w:t>、</w:t>
            </w:r>
            <w:r w:rsidRPr="1CBF5304" w:rsidR="2DD6F354">
              <w:rPr>
                <w:rFonts w:ascii="" w:hAnsi="" w:eastAsia="" w:asciiTheme="minorEastAsia" w:hAnsiTheme="minorEastAsia" w:eastAsiaTheme="minorEastAsia"/>
              </w:rPr>
              <w:t>體驗、探索、參與</w:t>
            </w:r>
          </w:p>
        </w:tc>
        <w:tc>
          <w:tcPr>
            <w:tcW w:w="1419" w:type="dxa"/>
            <w:vMerge w:val="restart"/>
            <w:tcMar/>
            <w:vAlign w:val="center"/>
          </w:tcPr>
          <w:p w:rsidR="3D225390" w:rsidP="1CBF5304" w:rsidRDefault="3D225390" w14:paraId="6E6A1869" w14:textId="7E9B838F">
            <w:pPr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</w:pPr>
            <w:r w:rsidRPr="1CBF5304" w:rsidR="3D225390"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  <w:t>態度評量</w:t>
            </w:r>
          </w:p>
          <w:p w:rsidR="3D225390" w:rsidP="1CBF5304" w:rsidRDefault="3D225390" w14:paraId="508204E1" w14:textId="30A7C3C6">
            <w:pPr>
              <w:pStyle w:val="a"/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  <w:sz w:val="24"/>
                <w:szCs w:val="24"/>
              </w:rPr>
            </w:pPr>
            <w:r w:rsidRPr="1CBF5304" w:rsidR="3D225390"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  <w:sz w:val="24"/>
                <w:szCs w:val="24"/>
              </w:rPr>
              <w:t>實作評量</w:t>
            </w:r>
          </w:p>
        </w:tc>
        <w:tc>
          <w:tcPr>
            <w:tcW w:w="1227" w:type="dxa"/>
            <w:vMerge w:val="restart"/>
            <w:tcMar/>
            <w:vAlign w:val="center"/>
          </w:tcPr>
          <w:p w:rsidRPr="001906D0" w:rsidR="0028760F" w:rsidP="1CBF5304" w:rsidRDefault="0028760F" w14:paraId="560E5E76" w14:textId="54E9D0EE">
            <w:pPr>
              <w:rPr>
                <w:rFonts w:ascii="" w:hAnsi="" w:eastAsia="" w:cs="新細明體" w:asciiTheme="minorEastAsia" w:hAnsiTheme="minorEastAsia" w:eastAsiaTheme="minorEastAsia"/>
                <w:color w:val="000000"/>
              </w:rPr>
            </w:pPr>
            <w:r w:rsidRPr="1CBF5304" w:rsidR="3D225390"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  <w:t>耆老授課</w:t>
            </w:r>
          </w:p>
        </w:tc>
      </w:tr>
      <w:tr w:rsidRPr="001906D0" w:rsidR="0028760F" w:rsidTr="1CBF5304" w14:paraId="5A2F7C87" w14:textId="77777777">
        <w:trPr>
          <w:trHeight w:val="720"/>
        </w:trPr>
        <w:tc>
          <w:tcPr>
            <w:tcW w:w="501" w:type="dxa"/>
            <w:tcMar/>
            <w:vAlign w:val="center"/>
          </w:tcPr>
          <w:p w:rsidRPr="001906D0" w:rsidR="0028760F" w:rsidP="00C51377" w:rsidRDefault="0028760F" w14:paraId="4F420337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1906D0">
              <w:rPr>
                <w:rFonts w:asciiTheme="minorEastAsia" w:hAnsiTheme="minorEastAsia" w:eastAsiaTheme="minorEastAsia"/>
              </w:rPr>
              <w:t>二</w:t>
            </w:r>
          </w:p>
        </w:tc>
        <w:tc>
          <w:tcPr>
            <w:tcW w:w="1614" w:type="dxa"/>
            <w:vMerge/>
            <w:tcMar/>
            <w:vAlign w:val="center"/>
          </w:tcPr>
          <w:p w:rsidRPr="001906D0" w:rsidR="0028760F" w:rsidP="00C51377" w:rsidRDefault="0028760F" w14:paraId="32822B60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一、樂舞遊戲</w:t>
            </w:r>
          </w:p>
        </w:tc>
        <w:tc>
          <w:tcPr>
            <w:tcW w:w="3015" w:type="dxa"/>
            <w:vMerge/>
            <w:tcMar/>
            <w:vAlign w:val="center"/>
          </w:tcPr>
          <w:p w:rsidR="0028760F" w:rsidP="00C51377" w:rsidRDefault="0028760F" w14:paraId="46C6D44C" w14:textId="77777777">
            <w:r>
              <w:t xml:space="preserve">1-Ⅱ-4 </w:t>
            </w:r>
            <w:r>
              <w:t>能感知、探索與表現表演藝。</w:t>
            </w:r>
          </w:p>
          <w:p w:rsidRPr="001906D0" w:rsidR="0028760F" w:rsidP="00C51377" w:rsidRDefault="0028760F" w14:paraId="54CB39F4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>
              <w:t xml:space="preserve">1-Ⅱ-5 </w:t>
            </w:r>
            <w:r>
              <w:t>能依據引導，感知與探索音</w:t>
            </w:r>
            <w:r>
              <w:t xml:space="preserve"> </w:t>
            </w:r>
            <w:r>
              <w:t>樂元素，嘗試簡易的即興，</w:t>
            </w:r>
            <w:r>
              <w:t xml:space="preserve"> </w:t>
            </w:r>
            <w:r>
              <w:t>展現對創作的興趣。</w:t>
            </w:r>
            <w:r>
              <w:t xml:space="preserve">3-Ⅱ-1 </w:t>
            </w:r>
            <w:r>
              <w:t>能樂於參與各類藝術活動，</w:t>
            </w:r>
            <w:r>
              <w:t xml:space="preserve"> </w:t>
            </w:r>
            <w:r>
              <w:t>探索自己的藝術興趣與能</w:t>
            </w:r>
            <w:r>
              <w:t xml:space="preserve"> </w:t>
            </w:r>
            <w:r>
              <w:t>力，並展現欣賞禮儀。</w:t>
            </w:r>
          </w:p>
        </w:tc>
        <w:tc>
          <w:tcPr>
            <w:tcW w:w="2880" w:type="dxa"/>
            <w:vMerge/>
            <w:tcBorders>
              <w:right w:val="single" w:color="auto" w:sz="4" w:space="0"/>
            </w:tcBorders>
            <w:tcMar/>
            <w:vAlign w:val="center"/>
          </w:tcPr>
          <w:p w:rsidRPr="001906D0" w:rsidR="0028760F" w:rsidP="00C51377" w:rsidRDefault="0028760F" w14:paraId="137B3763" w14:textId="77777777">
            <w:pPr>
              <w:rPr>
                <w:rFonts w:asciiTheme="minorEastAsia" w:hAnsiTheme="minorEastAsia" w:eastAsiaTheme="minorEastAsia"/>
              </w:rPr>
            </w:pPr>
            <w:r w:rsidRPr="001906D0">
              <w:rPr>
                <w:rFonts w:asciiTheme="minorEastAsia" w:hAnsiTheme="minorEastAsia" w:eastAsiaTheme="minorEastAsia"/>
              </w:rPr>
              <w:t>Ib-Ⅱ-1 音樂律動與模仿性創作舞蹈。</w:t>
            </w:r>
          </w:p>
          <w:p w:rsidRPr="001906D0" w:rsidR="0028760F" w:rsidP="00C51377" w:rsidRDefault="0028760F" w14:paraId="79087A19" w14:textId="77777777">
            <w:pPr>
              <w:jc w:val="center"/>
              <w:rPr>
                <w:rFonts w:cs="新細明體" w:asciiTheme="minorEastAsia" w:hAnsiTheme="minorEastAsia" w:eastAsiaTheme="minorEastAsia"/>
                <w:color w:val="000000"/>
              </w:rPr>
            </w:pPr>
            <w:r w:rsidRPr="001906D0">
              <w:rPr>
                <w:rFonts w:asciiTheme="minorEastAsia" w:hAnsiTheme="minorEastAsia" w:eastAsiaTheme="minorEastAsia"/>
              </w:rPr>
              <w:t>Ic-Ⅱ-1 民俗運動基本</w:t>
            </w:r>
            <w:proofErr w:type="gramStart"/>
            <w:r w:rsidRPr="001906D0">
              <w:rPr>
                <w:rFonts w:asciiTheme="minorEastAsia" w:hAnsiTheme="minorEastAsia" w:eastAsiaTheme="minorEastAsia"/>
              </w:rPr>
              <w:t>動作與串接</w:t>
            </w:r>
            <w:proofErr w:type="gramEnd"/>
            <w:r w:rsidRPr="001906D0">
              <w:rPr>
                <w:rFonts w:asciiTheme="minorEastAsia" w:hAnsiTheme="minorEastAsia" w:eastAsiaTheme="minorEastAsia"/>
              </w:rPr>
              <w:t>。</w:t>
            </w:r>
          </w:p>
        </w:tc>
        <w:tc>
          <w:tcPr>
            <w:tcW w:w="2010" w:type="dxa"/>
            <w:vMerge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92536" w:rsidR="0028760F" w:rsidP="00C51377" w:rsidRDefault="0028760F" w14:paraId="55410692" w14:textId="77777777">
            <w:pPr>
              <w:jc w:val="both"/>
              <w:rPr>
                <w:rFonts w:cs="新細明體" w:asciiTheme="minorEastAsia" w:hAnsiTheme="minorEastAsia" w:eastAsiaTheme="minorEastAsia"/>
                <w:color w:val="000000"/>
              </w:rPr>
            </w:pPr>
            <w:r>
              <w:rPr>
                <w:rFonts w:cs="新細明體" w:asciiTheme="minorEastAsia" w:hAnsiTheme="minorEastAsia" w:eastAsiaTheme="minorEastAsia"/>
                <w:color w:val="000000"/>
              </w:rPr>
              <w:t>能參與</w:t>
            </w:r>
            <w:proofErr w:type="gramStart"/>
            <w:r w:rsidRPr="001906D0">
              <w:rPr>
                <w:rFonts w:hint="eastAsia" w:asciiTheme="minorEastAsia" w:hAnsiTheme="minorEastAsia" w:eastAsiaTheme="minorEastAsia"/>
              </w:rPr>
              <w:t>賽德克古調練唱</w:t>
            </w:r>
            <w:proofErr w:type="gramEnd"/>
            <w:r w:rsidRPr="001906D0">
              <w:rPr>
                <w:rFonts w:hint="eastAsia" w:asciiTheme="minorEastAsia" w:hAnsiTheme="minorEastAsia" w:eastAsiaTheme="minorEastAsia"/>
              </w:rPr>
              <w:t>遊戲(歡樂歌)</w:t>
            </w:r>
          </w:p>
        </w:tc>
        <w:tc>
          <w:tcPr>
            <w:tcW w:w="1876" w:type="dxa"/>
            <w:vMerge/>
            <w:tcBorders>
              <w:left w:val="single" w:color="auto" w:sz="4" w:space="0"/>
            </w:tcBorders>
            <w:tcMar/>
            <w:vAlign w:val="center"/>
          </w:tcPr>
          <w:p w:rsidRPr="001906D0" w:rsidR="0028760F" w:rsidP="00C51377" w:rsidRDefault="0028760F" w14:paraId="3AA5E1B0" w14:textId="77777777">
            <w:pPr>
              <w:jc w:val="both"/>
              <w:rPr>
                <w:rFonts w:asciiTheme="minorEastAsia" w:hAnsiTheme="minorEastAsia" w:eastAsiaTheme="minorEastAsia"/>
              </w:rPr>
            </w:pPr>
            <w:proofErr w:type="gramStart"/>
            <w:r w:rsidRPr="001906D0">
              <w:rPr>
                <w:rFonts w:hint="eastAsia" w:asciiTheme="minorEastAsia" w:hAnsiTheme="minorEastAsia" w:eastAsiaTheme="minorEastAsia"/>
              </w:rPr>
              <w:t>賽德克古調練唱</w:t>
            </w:r>
            <w:proofErr w:type="gramEnd"/>
            <w:r w:rsidRPr="001906D0">
              <w:rPr>
                <w:rFonts w:hint="eastAsia" w:asciiTheme="minorEastAsia" w:hAnsiTheme="minorEastAsia" w:eastAsiaTheme="minorEastAsia"/>
              </w:rPr>
              <w:t>遊戲(組曲)分組合作</w:t>
            </w:r>
            <w:r>
              <w:rPr>
                <w:rFonts w:asciiTheme="minorEastAsia" w:hAnsiTheme="minorEastAsia" w:eastAsiaTheme="minorEastAsia"/>
              </w:rPr>
              <w:t>，</w:t>
            </w:r>
            <w:r w:rsidRPr="001906D0">
              <w:rPr>
                <w:rFonts w:hint="eastAsia" w:asciiTheme="minorEastAsia" w:hAnsiTheme="minorEastAsia" w:eastAsiaTheme="minorEastAsia"/>
              </w:rPr>
              <w:t>影片、實物介紹</w:t>
            </w:r>
          </w:p>
        </w:tc>
        <w:tc>
          <w:tcPr>
            <w:tcW w:w="1419" w:type="dxa"/>
            <w:vMerge/>
            <w:tcMar/>
            <w:vAlign w:val="center"/>
          </w:tcPr>
          <w:p w:rsidRPr="001906D0" w:rsidR="0028760F" w:rsidP="00C51377" w:rsidRDefault="0028760F" w14:paraId="08CFDDD4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  <w:r w:rsidRPr="001906D0">
              <w:rPr>
                <w:rFonts w:hint="eastAsia" w:cs="新細明體" w:asciiTheme="minorEastAsia" w:hAnsiTheme="minorEastAsia" w:eastAsiaTheme="minorEastAsia"/>
                <w:color w:val="000000"/>
              </w:rPr>
              <w:t>模仿、參與</w:t>
            </w:r>
          </w:p>
        </w:tc>
        <w:tc>
          <w:tcPr>
            <w:tcW w:w="1227" w:type="dxa"/>
            <w:vMerge/>
            <w:tcMar/>
            <w:vAlign w:val="center"/>
          </w:tcPr>
          <w:p w:rsidRPr="001906D0" w:rsidR="0028760F" w:rsidP="00C51377" w:rsidRDefault="0028760F" w14:paraId="297DCD08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</w:tr>
      <w:tr w:rsidRPr="001906D0" w:rsidR="0028760F" w:rsidTr="1CBF5304" w14:paraId="60295A24" w14:textId="77777777">
        <w:trPr>
          <w:trHeight w:val="1304"/>
        </w:trPr>
        <w:tc>
          <w:tcPr>
            <w:tcW w:w="501" w:type="dxa"/>
            <w:tcMar/>
            <w:vAlign w:val="center"/>
          </w:tcPr>
          <w:p w:rsidRPr="001906D0" w:rsidR="0028760F" w:rsidP="00C51377" w:rsidRDefault="0028760F" w14:paraId="6AC931F7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三</w:t>
            </w:r>
          </w:p>
        </w:tc>
        <w:tc>
          <w:tcPr>
            <w:tcW w:w="1614" w:type="dxa"/>
            <w:vMerge w:val="restart"/>
            <w:tcMar/>
            <w:vAlign w:val="center"/>
          </w:tcPr>
          <w:p w:rsidR="2DD6F354" w:rsidP="1CBF5304" w:rsidRDefault="2DD6F354" w14:paraId="59BDECEE" w14:textId="029A3F11">
            <w:pPr>
              <w:pStyle w:val="a"/>
              <w:jc w:val="both"/>
              <w:rPr>
                <w:rFonts w:ascii="" w:hAnsi="" w:eastAsia="" w:asciiTheme="minorEastAsia" w:hAnsiTheme="minorEastAsia" w:eastAsiaTheme="minorEastAsia"/>
                <w:sz w:val="24"/>
                <w:szCs w:val="24"/>
              </w:rPr>
            </w:pPr>
            <w:r w:rsidRPr="1CBF5304" w:rsidR="2DD6F354">
              <w:rPr>
                <w:rFonts w:ascii="" w:hAnsi="" w:eastAsia="" w:asciiTheme="minorEastAsia" w:hAnsiTheme="minorEastAsia" w:eastAsiaTheme="minorEastAsia"/>
              </w:rPr>
              <w:t>樂器</w:t>
            </w:r>
            <w:r w:rsidRPr="1CBF5304" w:rsidR="13397AC6">
              <w:rPr>
                <w:rFonts w:ascii="" w:hAnsi="" w:eastAsia="" w:asciiTheme="minorEastAsia" w:hAnsiTheme="minorEastAsia" w:eastAsiaTheme="minorEastAsia"/>
              </w:rPr>
              <w:t>~</w:t>
            </w:r>
          </w:p>
          <w:p w:rsidR="2DD6F354" w:rsidP="1CBF5304" w:rsidRDefault="2DD6F354" w14:paraId="0ADB1AD2" w14:textId="771FA163">
            <w:pPr>
              <w:jc w:val="both"/>
              <w:rPr>
                <w:rFonts w:ascii="" w:hAnsi="" w:eastAsia="" w:asciiTheme="minorEastAsia" w:hAnsiTheme="minorEastAsia" w:eastAsiaTheme="minorEastAsia"/>
              </w:rPr>
            </w:pPr>
            <w:r w:rsidRPr="1CBF5304" w:rsidR="2DD6F354">
              <w:rPr>
                <w:rFonts w:ascii="" w:hAnsi="" w:eastAsia="" w:asciiTheme="minorEastAsia" w:hAnsiTheme="minorEastAsia" w:eastAsiaTheme="minorEastAsia"/>
              </w:rPr>
              <w:t>口簧琴</w:t>
            </w:r>
            <w:r w:rsidRPr="1CBF5304" w:rsidR="2DD6F354">
              <w:rPr>
                <w:rFonts w:ascii="" w:hAnsi="" w:eastAsia="" w:asciiTheme="minorEastAsia" w:hAnsiTheme="minorEastAsia" w:eastAsiaTheme="minorEastAsia"/>
              </w:rPr>
              <w:t>(雙簧</w:t>
            </w:r>
            <w:r w:rsidRPr="1CBF5304" w:rsidR="2DD6F354">
              <w:rPr>
                <w:rFonts w:ascii="" w:hAnsi="" w:eastAsia="" w:asciiTheme="minorEastAsia" w:hAnsiTheme="minorEastAsia" w:eastAsiaTheme="minorEastAsia"/>
              </w:rPr>
              <w:t>)</w:t>
            </w:r>
          </w:p>
        </w:tc>
        <w:tc>
          <w:tcPr>
            <w:tcW w:w="3015" w:type="dxa"/>
            <w:vMerge w:val="restart"/>
            <w:tcMar/>
            <w:vAlign w:val="center"/>
          </w:tcPr>
          <w:p w:rsidRPr="001906D0" w:rsidR="0028760F" w:rsidP="1CBF5304" w:rsidRDefault="0028760F" w14:paraId="3BCFB91E" w14:textId="0F31E819">
            <w:pPr>
              <w:pStyle w:val="a"/>
              <w:jc w:val="both"/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</w:pPr>
            <w:r w:rsidRPr="1CBF5304" w:rsidR="412E92F0"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  <w:t>I-Ⅱ-1 能透過聽唱、聽奏及讀譜， 建立與展現歌唱及演奏的 基本技巧。</w:t>
            </w:r>
          </w:p>
          <w:p w:rsidR="712062E9" w:rsidP="1CBF5304" w:rsidRDefault="712062E9" w14:paraId="22853008" w14:textId="0F31E819">
            <w:pPr>
              <w:pStyle w:val="a"/>
              <w:jc w:val="both"/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</w:pPr>
            <w:r w:rsidRPr="1CBF5304" w:rsidR="712062E9"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  <w:t>I-Ⅱ-1 能透過聽唱、聽奏及讀譜， 建立與展現歌唱及演奏的 基本技巧。</w:t>
            </w:r>
          </w:p>
          <w:p w:rsidR="1CBF5304" w:rsidP="1CBF5304" w:rsidRDefault="1CBF5304" w14:paraId="0DA6740D" w14:textId="7BDEDD57">
            <w:pPr>
              <w:pStyle w:val="a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right w:val="single" w:color="auto" w:sz="4" w:space="0"/>
            </w:tcBorders>
            <w:tcMar/>
            <w:vAlign w:val="center"/>
          </w:tcPr>
          <w:p w:rsidRPr="001906D0" w:rsidR="0028760F" w:rsidP="1CBF5304" w:rsidRDefault="0028760F" w14:paraId="130F8B70" w14:textId="221243AB">
            <w:pPr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</w:pPr>
            <w:r w:rsidRPr="1CBF5304" w:rsidR="3C810961"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  <w:t>音 E-Ⅱ-2 簡易節奏樂器、曲調樂器 的基礎演奏技巧。</w:t>
            </w:r>
            <w:proofErr w:type="gramStart"/>
            <w:proofErr w:type="gramEnd"/>
          </w:p>
          <w:p w:rsidRPr="001906D0" w:rsidR="0028760F" w:rsidP="1CBF5304" w:rsidRDefault="0028760F" w14:paraId="5D55B045" w14:textId="4B2193ED">
            <w:pPr>
              <w:pStyle w:val="a"/>
              <w:jc w:val="center"/>
              <w:rPr>
                <w:rFonts w:ascii="" w:hAnsi="" w:eastAsia="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2DD6F354" w:rsidP="1CBF5304" w:rsidRDefault="2DD6F354" w14:paraId="74A26E4A" w14:textId="7BBD0172">
            <w:pPr>
              <w:jc w:val="both"/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</w:pPr>
            <w:r w:rsidRPr="1CBF5304" w:rsidR="2DD6F354"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  <w:t>能參與</w:t>
            </w:r>
            <w:r w:rsidRPr="1CBF5304" w:rsidR="2DD6F354">
              <w:rPr>
                <w:rFonts w:ascii="" w:hAnsi="" w:eastAsia="" w:asciiTheme="minorEastAsia" w:hAnsiTheme="minorEastAsia" w:eastAsiaTheme="minorEastAsia"/>
              </w:rPr>
              <w:t>傳統樂器</w:t>
            </w:r>
            <w:r w:rsidRPr="1CBF5304" w:rsidR="2DD6F354">
              <w:rPr>
                <w:rFonts w:ascii="" w:hAnsi="" w:eastAsia="" w:asciiTheme="minorEastAsia" w:hAnsiTheme="minorEastAsia" w:eastAsiaTheme="minorEastAsia"/>
              </w:rPr>
              <w:t>(口</w:t>
            </w:r>
            <w:r w:rsidRPr="1CBF5304" w:rsidR="2DD6F354">
              <w:rPr>
                <w:rFonts w:ascii="" w:hAnsi="" w:eastAsia="" w:asciiTheme="minorEastAsia" w:hAnsiTheme="minorEastAsia" w:eastAsiaTheme="minorEastAsia"/>
              </w:rPr>
              <w:t>簧琴</w:t>
            </w:r>
            <w:r w:rsidRPr="1CBF5304" w:rsidR="2DD6F354">
              <w:rPr>
                <w:rFonts w:ascii="" w:hAnsi="" w:eastAsia="" w:asciiTheme="minorEastAsia" w:hAnsiTheme="minorEastAsia" w:eastAsiaTheme="minorEastAsia"/>
              </w:rPr>
              <w:t>製作)</w:t>
            </w:r>
            <w:r w:rsidRPr="1CBF5304" w:rsidR="2DD6F354">
              <w:rPr>
                <w:rFonts w:ascii="" w:hAnsi="" w:eastAsia="" w:asciiTheme="minorEastAsia" w:hAnsiTheme="minorEastAsia" w:eastAsiaTheme="minorEastAsia"/>
              </w:rPr>
              <w:t>體驗</w:t>
            </w:r>
          </w:p>
        </w:tc>
        <w:tc>
          <w:tcPr>
            <w:tcW w:w="1876" w:type="dxa"/>
            <w:vMerge w:val="restart"/>
            <w:tcBorders>
              <w:left w:val="single" w:color="auto" w:sz="4" w:space="0"/>
            </w:tcBorders>
            <w:tcMar/>
            <w:vAlign w:val="center"/>
          </w:tcPr>
          <w:p w:rsidRPr="001906D0" w:rsidR="0028760F" w:rsidP="00C51377" w:rsidRDefault="0028760F" w14:paraId="3FBF4CC5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傳統樂器(口簧琴製作)</w:t>
            </w:r>
          </w:p>
          <w:p w:rsidR="2DD6F354" w:rsidP="1CBF5304" w:rsidRDefault="2DD6F354" w14:paraId="0FC8F830" w14:textId="10516CA7">
            <w:pPr>
              <w:jc w:val="both"/>
              <w:rPr>
                <w:rFonts w:ascii="" w:hAnsi="" w:eastAsia="" w:asciiTheme="minorEastAsia" w:hAnsiTheme="minorEastAsia" w:eastAsiaTheme="minorEastAsia"/>
              </w:rPr>
            </w:pPr>
            <w:r w:rsidRPr="1CBF5304" w:rsidR="2DD6F354">
              <w:rPr>
                <w:rFonts w:ascii="" w:hAnsi="" w:eastAsia="" w:asciiTheme="minorEastAsia" w:hAnsiTheme="minorEastAsia" w:eastAsiaTheme="minorEastAsia"/>
              </w:rPr>
              <w:t>體驗、探索、參與</w:t>
            </w:r>
          </w:p>
        </w:tc>
        <w:tc>
          <w:tcPr>
            <w:tcW w:w="1419" w:type="dxa"/>
            <w:vMerge w:val="restart"/>
            <w:tcMar/>
            <w:vAlign w:val="center"/>
          </w:tcPr>
          <w:p w:rsidRPr="001906D0" w:rsidR="0028760F" w:rsidP="1CBF5304" w:rsidRDefault="0028760F" w14:paraId="28CCE85B" w14:textId="7E9B838F">
            <w:pPr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</w:pPr>
            <w:r w:rsidRPr="1CBF5304" w:rsidR="179AD394"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  <w:t>態度評量</w:t>
            </w:r>
          </w:p>
          <w:p w:rsidRPr="001906D0" w:rsidR="0028760F" w:rsidP="1CBF5304" w:rsidRDefault="0028760F" w14:paraId="41FD5E87" w14:textId="0DE9A6DB">
            <w:pPr>
              <w:pStyle w:val="a"/>
              <w:rPr>
                <w:rFonts w:ascii="" w:hAnsi="" w:eastAsia="" w:cs="新細明體" w:asciiTheme="minorEastAsia" w:hAnsiTheme="minorEastAsia" w:eastAsiaTheme="minorEastAsia"/>
                <w:color w:val="000000"/>
                <w:sz w:val="24"/>
                <w:szCs w:val="24"/>
              </w:rPr>
            </w:pPr>
            <w:r w:rsidRPr="1CBF5304" w:rsidR="179AD394"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  <w:sz w:val="24"/>
                <w:szCs w:val="24"/>
              </w:rPr>
              <w:t>實作評量</w:t>
            </w:r>
          </w:p>
          <w:p w:rsidR="1CBF5304" w:rsidP="1CBF5304" w:rsidRDefault="1CBF5304" w14:paraId="1DACE97B" w14:textId="6CE2F5D4">
            <w:pPr>
              <w:pStyle w:val="a"/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  <w:tcMar/>
            <w:vAlign w:val="center"/>
          </w:tcPr>
          <w:p w:rsidR="1486F0F6" w:rsidP="1CBF5304" w:rsidRDefault="1486F0F6" w14:paraId="11B43BB4" w14:textId="7E7D2F12">
            <w:pPr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</w:pPr>
            <w:r w:rsidRPr="1CBF5304" w:rsidR="1486F0F6"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  <w:t>耆老授課</w:t>
            </w:r>
          </w:p>
        </w:tc>
      </w:tr>
      <w:tr w:rsidRPr="001906D0" w:rsidR="0028760F" w:rsidTr="1CBF5304" w14:paraId="718023D5" w14:textId="77777777">
        <w:trPr>
          <w:trHeight w:val="1304"/>
        </w:trPr>
        <w:tc>
          <w:tcPr>
            <w:tcW w:w="501" w:type="dxa"/>
            <w:tcMar/>
            <w:vAlign w:val="center"/>
          </w:tcPr>
          <w:p w:rsidRPr="001906D0" w:rsidR="0028760F" w:rsidP="00C51377" w:rsidRDefault="0028760F" w14:paraId="2D7409DF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lastRenderedPageBreak/>
              <w:t>四</w:t>
            </w:r>
          </w:p>
        </w:tc>
        <w:tc>
          <w:tcPr>
            <w:tcW w:w="1614" w:type="dxa"/>
            <w:vMerge/>
            <w:tcMar/>
            <w:vAlign w:val="center"/>
          </w:tcPr>
          <w:p w:rsidRPr="001906D0" w:rsidR="0028760F" w:rsidP="00C51377" w:rsidRDefault="0028760F" w14:paraId="57AB6DFA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二、樂器</w:t>
            </w:r>
          </w:p>
          <w:p w:rsidRPr="001906D0" w:rsidR="0028760F" w:rsidP="00C51377" w:rsidRDefault="0028760F" w14:paraId="66A6F1F9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口簧琴(雙簧)</w:t>
            </w:r>
          </w:p>
        </w:tc>
        <w:tc>
          <w:tcPr>
            <w:tcW w:w="3015" w:type="dxa"/>
            <w:vMerge/>
            <w:tcMar/>
            <w:vAlign w:val="center"/>
          </w:tcPr>
          <w:p w:rsidR="0028760F" w:rsidP="00C51377" w:rsidRDefault="0028760F" w14:paraId="2D9DDBB6" w14:textId="77777777">
            <w:pPr>
              <w:jc w:val="both"/>
            </w:pPr>
            <w:r>
              <w:t xml:space="preserve">3-Ⅱ-1 </w:t>
            </w:r>
            <w:r>
              <w:t>能樂於參與各類藝術活動，</w:t>
            </w:r>
            <w:r>
              <w:t xml:space="preserve"> </w:t>
            </w:r>
            <w:r>
              <w:t>探索自己的藝術興趣與能</w:t>
            </w:r>
            <w:r>
              <w:t xml:space="preserve"> </w:t>
            </w:r>
            <w:r>
              <w:t>力，並展現欣賞禮儀。</w:t>
            </w:r>
          </w:p>
          <w:p w:rsidRPr="001906D0" w:rsidR="0028760F" w:rsidP="00C51377" w:rsidRDefault="0028760F" w14:paraId="1C02B16E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>
              <w:t xml:space="preserve">2-Ⅱ-1 </w:t>
            </w:r>
            <w:r>
              <w:t>能使用音樂語彙、肢體等多</w:t>
            </w:r>
            <w:r>
              <w:t xml:space="preserve"> </w:t>
            </w:r>
            <w:r>
              <w:t>元方式，回應聆聽的感受。</w:t>
            </w:r>
          </w:p>
        </w:tc>
        <w:tc>
          <w:tcPr>
            <w:tcW w:w="2880" w:type="dxa"/>
            <w:vMerge/>
            <w:tcBorders>
              <w:right w:val="single" w:color="auto" w:sz="4" w:space="0"/>
            </w:tcBorders>
            <w:tcMar/>
            <w:vAlign w:val="center"/>
          </w:tcPr>
          <w:p w:rsidRPr="001906D0" w:rsidR="0028760F" w:rsidP="00C51377" w:rsidRDefault="0028760F" w14:paraId="2E5D9A69" w14:textId="77777777">
            <w:pPr>
              <w:rPr>
                <w:rFonts w:asciiTheme="minorEastAsia" w:hAnsiTheme="minorEastAsia" w:eastAsiaTheme="minorEastAsia"/>
              </w:rPr>
            </w:pPr>
            <w:r w:rsidRPr="001906D0">
              <w:rPr>
                <w:rFonts w:asciiTheme="minorEastAsia" w:hAnsiTheme="minorEastAsia" w:eastAsiaTheme="minorEastAsia"/>
              </w:rPr>
              <w:t>Ib-Ⅱ-1 音樂律動與模仿性創作舞蹈。</w:t>
            </w:r>
          </w:p>
          <w:p w:rsidRPr="001906D0" w:rsidR="0028760F" w:rsidP="00C51377" w:rsidRDefault="0028760F" w14:paraId="57F972A1" w14:textId="77777777">
            <w:pPr>
              <w:jc w:val="center"/>
              <w:rPr>
                <w:rFonts w:cs="新細明體" w:asciiTheme="minorEastAsia" w:hAnsiTheme="minorEastAsia" w:eastAsiaTheme="minorEastAsia"/>
                <w:color w:val="000000"/>
              </w:rPr>
            </w:pPr>
            <w:r w:rsidRPr="001906D0">
              <w:rPr>
                <w:rFonts w:asciiTheme="minorEastAsia" w:hAnsiTheme="minorEastAsia" w:eastAsiaTheme="minorEastAsia"/>
              </w:rPr>
              <w:t>Ic-Ⅱ-1 民俗運動基本</w:t>
            </w:r>
            <w:proofErr w:type="gramStart"/>
            <w:r w:rsidRPr="001906D0">
              <w:rPr>
                <w:rFonts w:asciiTheme="minorEastAsia" w:hAnsiTheme="minorEastAsia" w:eastAsiaTheme="minorEastAsia"/>
              </w:rPr>
              <w:t>動作與串接</w:t>
            </w:r>
            <w:proofErr w:type="gramEnd"/>
            <w:r w:rsidRPr="001906D0">
              <w:rPr>
                <w:rFonts w:asciiTheme="minorEastAsia" w:hAnsiTheme="minorEastAsia" w:eastAsiaTheme="minorEastAsia"/>
              </w:rPr>
              <w:t>。</w:t>
            </w:r>
          </w:p>
        </w:tc>
        <w:tc>
          <w:tcPr>
            <w:tcW w:w="2010" w:type="dxa"/>
            <w:vMerge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1906D0" w:rsidR="0028760F" w:rsidP="00C51377" w:rsidRDefault="0028760F" w14:paraId="17AF6514" w14:textId="77777777">
            <w:pPr>
              <w:jc w:val="center"/>
              <w:rPr>
                <w:rFonts w:cs="新細明體" w:asciiTheme="minorEastAsia" w:hAnsiTheme="minorEastAsia" w:eastAsiaTheme="minorEastAsia"/>
                <w:color w:val="000000"/>
              </w:rPr>
            </w:pPr>
            <w:r>
              <w:rPr>
                <w:rFonts w:cs="新細明體" w:asciiTheme="minorEastAsia" w:hAnsiTheme="minorEastAsia" w:eastAsiaTheme="minorEastAsia"/>
                <w:color w:val="000000"/>
              </w:rPr>
              <w:t>能參與</w:t>
            </w:r>
            <w:r w:rsidRPr="001906D0">
              <w:rPr>
                <w:rFonts w:hint="eastAsia" w:asciiTheme="minorEastAsia" w:hAnsiTheme="minorEastAsia" w:eastAsiaTheme="minorEastAsia"/>
              </w:rPr>
              <w:t>傳統樂器(口簧琴製作)體驗</w:t>
            </w:r>
          </w:p>
        </w:tc>
        <w:tc>
          <w:tcPr>
            <w:tcW w:w="1876" w:type="dxa"/>
            <w:vMerge/>
            <w:tcBorders>
              <w:left w:val="single" w:color="auto" w:sz="4" w:space="0"/>
            </w:tcBorders>
            <w:tcMar/>
            <w:vAlign w:val="center"/>
          </w:tcPr>
          <w:p w:rsidRPr="001906D0" w:rsidR="0028760F" w:rsidP="00C51377" w:rsidRDefault="0028760F" w14:paraId="3EC57AE5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傳統樂器(口簧琴製作)</w:t>
            </w:r>
          </w:p>
          <w:p w:rsidRPr="001906D0" w:rsidR="0028760F" w:rsidP="00C51377" w:rsidRDefault="0028760F" w14:paraId="390879BC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體驗、探索、參與</w:t>
            </w:r>
          </w:p>
        </w:tc>
        <w:tc>
          <w:tcPr>
            <w:tcW w:w="1419" w:type="dxa"/>
            <w:vMerge/>
            <w:tcMar/>
            <w:vAlign w:val="center"/>
          </w:tcPr>
          <w:p w:rsidRPr="001906D0" w:rsidR="0028760F" w:rsidP="00C51377" w:rsidRDefault="0028760F" w14:paraId="1532F345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  <w:r w:rsidRPr="001906D0">
              <w:rPr>
                <w:rFonts w:hint="eastAsia" w:cs="新細明體" w:asciiTheme="minorEastAsia" w:hAnsiTheme="minorEastAsia" w:eastAsiaTheme="minorEastAsia"/>
                <w:color w:val="000000"/>
              </w:rPr>
              <w:t>模仿、參與、</w:t>
            </w:r>
            <w:proofErr w:type="gramStart"/>
            <w:r w:rsidRPr="001906D0">
              <w:rPr>
                <w:rFonts w:hint="eastAsia" w:cs="新細明體" w:asciiTheme="minorEastAsia" w:hAnsiTheme="minorEastAsia" w:eastAsiaTheme="minorEastAsia"/>
                <w:color w:val="000000"/>
              </w:rPr>
              <w:t>實唱</w:t>
            </w:r>
            <w:proofErr w:type="gramEnd"/>
          </w:p>
        </w:tc>
        <w:tc>
          <w:tcPr>
            <w:tcW w:w="1227" w:type="dxa"/>
            <w:vMerge/>
            <w:tcMar/>
            <w:vAlign w:val="center"/>
          </w:tcPr>
          <w:p w:rsidRPr="001906D0" w:rsidR="0028760F" w:rsidP="00C51377" w:rsidRDefault="0028760F" w14:paraId="5EAB6CF7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</w:tr>
      <w:tr w:rsidRPr="001906D0" w:rsidR="0028760F" w:rsidTr="1CBF5304" w14:paraId="750830C1" w14:textId="77777777">
        <w:trPr>
          <w:trHeight w:val="1304"/>
        </w:trPr>
        <w:tc>
          <w:tcPr>
            <w:tcW w:w="501" w:type="dxa"/>
            <w:tcMar/>
            <w:vAlign w:val="center"/>
          </w:tcPr>
          <w:p w:rsidRPr="001906D0" w:rsidR="0028760F" w:rsidP="00C51377" w:rsidRDefault="0028760F" w14:paraId="5BEB95FE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五</w:t>
            </w:r>
          </w:p>
        </w:tc>
        <w:tc>
          <w:tcPr>
            <w:tcW w:w="1614" w:type="dxa"/>
            <w:vMerge/>
            <w:tcMar/>
            <w:vAlign w:val="center"/>
          </w:tcPr>
          <w:p w:rsidRPr="001906D0" w:rsidR="0028760F" w:rsidP="00C51377" w:rsidRDefault="0028760F" w14:paraId="77E61599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二、樂器</w:t>
            </w:r>
          </w:p>
          <w:p w:rsidRPr="001906D0" w:rsidR="0028760F" w:rsidP="00C51377" w:rsidRDefault="0028760F" w14:paraId="50D7971A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口簧琴(雙簧)</w:t>
            </w:r>
          </w:p>
        </w:tc>
        <w:tc>
          <w:tcPr>
            <w:tcW w:w="3015" w:type="dxa"/>
            <w:vMerge/>
            <w:tcMar/>
            <w:vAlign w:val="center"/>
          </w:tcPr>
          <w:p w:rsidR="0028760F" w:rsidP="00C51377" w:rsidRDefault="0028760F" w14:paraId="79CC987C" w14:textId="77777777">
            <w:pPr>
              <w:jc w:val="both"/>
            </w:pPr>
            <w:r>
              <w:t xml:space="preserve">3-Ⅱ-1 </w:t>
            </w:r>
            <w:r>
              <w:t>能樂於參與各類藝術活動，</w:t>
            </w:r>
            <w:r>
              <w:t xml:space="preserve"> </w:t>
            </w:r>
            <w:r>
              <w:t>探索自己的藝術興趣與能</w:t>
            </w:r>
            <w:r>
              <w:t xml:space="preserve"> </w:t>
            </w:r>
            <w:r>
              <w:t>力，並展現欣賞禮儀。</w:t>
            </w:r>
          </w:p>
          <w:p w:rsidRPr="001906D0" w:rsidR="0028760F" w:rsidP="00C51377" w:rsidRDefault="0028760F" w14:paraId="3902B74C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>
              <w:t xml:space="preserve">2-Ⅱ-1 </w:t>
            </w:r>
            <w:r>
              <w:t>能使用音樂語彙、肢體等多</w:t>
            </w:r>
            <w:r>
              <w:t xml:space="preserve"> </w:t>
            </w:r>
            <w:r>
              <w:t>元方式，回應聆聽的感受。</w:t>
            </w:r>
          </w:p>
        </w:tc>
        <w:tc>
          <w:tcPr>
            <w:tcW w:w="2880" w:type="dxa"/>
            <w:vMerge/>
            <w:tcBorders>
              <w:right w:val="single" w:color="auto" w:sz="4" w:space="0"/>
            </w:tcBorders>
            <w:tcMar/>
            <w:vAlign w:val="center"/>
          </w:tcPr>
          <w:p w:rsidRPr="001906D0" w:rsidR="0028760F" w:rsidP="00C51377" w:rsidRDefault="0028760F" w14:paraId="383EA7F7" w14:textId="77777777">
            <w:pPr>
              <w:rPr>
                <w:rFonts w:asciiTheme="minorEastAsia" w:hAnsiTheme="minorEastAsia" w:eastAsiaTheme="minorEastAsia"/>
              </w:rPr>
            </w:pPr>
            <w:r w:rsidRPr="001906D0">
              <w:rPr>
                <w:rFonts w:asciiTheme="minorEastAsia" w:hAnsiTheme="minorEastAsia" w:eastAsiaTheme="minorEastAsia"/>
              </w:rPr>
              <w:t>Ib-Ⅱ-1 音樂律動與模仿性創作舞蹈。</w:t>
            </w:r>
          </w:p>
          <w:p w:rsidRPr="001906D0" w:rsidR="0028760F" w:rsidP="00C51377" w:rsidRDefault="0028760F" w14:paraId="56BE81E6" w14:textId="77777777">
            <w:pPr>
              <w:jc w:val="center"/>
              <w:rPr>
                <w:rFonts w:cs="新細明體" w:asciiTheme="minorEastAsia" w:hAnsiTheme="minorEastAsia" w:eastAsiaTheme="minorEastAsia"/>
                <w:color w:val="000000"/>
              </w:rPr>
            </w:pPr>
            <w:r w:rsidRPr="001906D0">
              <w:rPr>
                <w:rFonts w:asciiTheme="minorEastAsia" w:hAnsiTheme="minorEastAsia" w:eastAsiaTheme="minorEastAsia"/>
              </w:rPr>
              <w:t>Ic-Ⅱ-1 民俗運動基本</w:t>
            </w:r>
            <w:proofErr w:type="gramStart"/>
            <w:r w:rsidRPr="001906D0">
              <w:rPr>
                <w:rFonts w:asciiTheme="minorEastAsia" w:hAnsiTheme="minorEastAsia" w:eastAsiaTheme="minorEastAsia"/>
              </w:rPr>
              <w:t>動作與串接</w:t>
            </w:r>
            <w:proofErr w:type="gramEnd"/>
            <w:r w:rsidRPr="001906D0">
              <w:rPr>
                <w:rFonts w:asciiTheme="minorEastAsia" w:hAnsiTheme="minorEastAsia" w:eastAsiaTheme="minorEastAsia"/>
              </w:rPr>
              <w:t>。</w:t>
            </w:r>
          </w:p>
        </w:tc>
        <w:tc>
          <w:tcPr>
            <w:tcW w:w="2010" w:type="dxa"/>
            <w:vMerge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1906D0" w:rsidR="0028760F" w:rsidP="00C51377" w:rsidRDefault="0028760F" w14:paraId="658A4638" w14:textId="77777777">
            <w:pPr>
              <w:jc w:val="center"/>
              <w:rPr>
                <w:rFonts w:cs="新細明體" w:asciiTheme="minorEastAsia" w:hAnsiTheme="minorEastAsia" w:eastAsiaTheme="minorEastAsia"/>
                <w:color w:val="000000"/>
              </w:rPr>
            </w:pPr>
            <w:r>
              <w:rPr>
                <w:rFonts w:cs="新細明體" w:asciiTheme="minorEastAsia" w:hAnsiTheme="minorEastAsia" w:eastAsiaTheme="minorEastAsia"/>
                <w:color w:val="000000"/>
              </w:rPr>
              <w:t>能參與</w:t>
            </w:r>
            <w:r w:rsidRPr="001906D0">
              <w:rPr>
                <w:rFonts w:hint="eastAsia" w:asciiTheme="minorEastAsia" w:hAnsiTheme="minorEastAsia" w:eastAsiaTheme="minorEastAsia"/>
              </w:rPr>
              <w:t>傳統樂器(口簧琴製作)體驗</w:t>
            </w:r>
          </w:p>
        </w:tc>
        <w:tc>
          <w:tcPr>
            <w:tcW w:w="1876" w:type="dxa"/>
            <w:vMerge/>
            <w:tcBorders>
              <w:left w:val="single" w:color="auto" w:sz="4" w:space="0"/>
            </w:tcBorders>
            <w:tcMar/>
            <w:vAlign w:val="center"/>
          </w:tcPr>
          <w:p w:rsidRPr="001906D0" w:rsidR="0028760F" w:rsidP="00C51377" w:rsidRDefault="0028760F" w14:paraId="04B4C13E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傳統樂器(口簧琴製作)</w:t>
            </w:r>
          </w:p>
          <w:p w:rsidRPr="001906D0" w:rsidR="0028760F" w:rsidP="00C51377" w:rsidRDefault="0028760F" w14:paraId="25661468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體驗、探索、參與影片、實物介紹</w:t>
            </w:r>
          </w:p>
        </w:tc>
        <w:tc>
          <w:tcPr>
            <w:tcW w:w="1419" w:type="dxa"/>
            <w:vMerge/>
            <w:tcMar/>
            <w:vAlign w:val="center"/>
          </w:tcPr>
          <w:p w:rsidRPr="001906D0" w:rsidR="0028760F" w:rsidP="00C51377" w:rsidRDefault="0028760F" w14:paraId="5829AC0D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  <w:r w:rsidRPr="001906D0">
              <w:rPr>
                <w:rFonts w:hint="eastAsia" w:cs="新細明體" w:asciiTheme="minorEastAsia" w:hAnsiTheme="minorEastAsia" w:eastAsiaTheme="minorEastAsia"/>
                <w:color w:val="000000"/>
              </w:rPr>
              <w:t>模仿、參與</w:t>
            </w:r>
          </w:p>
        </w:tc>
        <w:tc>
          <w:tcPr>
            <w:tcW w:w="1227" w:type="dxa"/>
            <w:vMerge/>
            <w:tcMar/>
            <w:vAlign w:val="center"/>
          </w:tcPr>
          <w:p w:rsidRPr="001906D0" w:rsidR="0028760F" w:rsidP="00C51377" w:rsidRDefault="0028760F" w14:paraId="51BA597F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</w:tr>
      <w:tr w:rsidRPr="001906D0" w:rsidR="0028760F" w:rsidTr="1CBF5304" w14:paraId="0BC40348" w14:textId="77777777">
        <w:trPr>
          <w:trHeight w:val="300"/>
        </w:trPr>
        <w:tc>
          <w:tcPr>
            <w:tcW w:w="501" w:type="dxa"/>
            <w:tcMar/>
            <w:vAlign w:val="center"/>
          </w:tcPr>
          <w:p w:rsidRPr="001906D0" w:rsidR="0028760F" w:rsidP="00C51377" w:rsidRDefault="0028760F" w14:paraId="5643513A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六</w:t>
            </w:r>
          </w:p>
        </w:tc>
        <w:tc>
          <w:tcPr>
            <w:tcW w:w="1614" w:type="dxa"/>
            <w:vMerge/>
            <w:tcMar/>
            <w:vAlign w:val="center"/>
          </w:tcPr>
          <w:p w:rsidRPr="001906D0" w:rsidR="0028760F" w:rsidP="00C51377" w:rsidRDefault="0028760F" w14:paraId="6F8FF44F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二、樂器</w:t>
            </w:r>
          </w:p>
          <w:p w:rsidRPr="001906D0" w:rsidR="0028760F" w:rsidP="00C51377" w:rsidRDefault="0028760F" w14:paraId="009C7D87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口簧琴(雙簧)</w:t>
            </w:r>
          </w:p>
        </w:tc>
        <w:tc>
          <w:tcPr>
            <w:tcW w:w="3015" w:type="dxa"/>
            <w:vMerge/>
            <w:tcMar/>
            <w:vAlign w:val="center"/>
          </w:tcPr>
          <w:p w:rsidR="0028760F" w:rsidP="00C51377" w:rsidRDefault="0028760F" w14:paraId="0E885D37" w14:textId="77777777">
            <w:pPr>
              <w:jc w:val="both"/>
            </w:pPr>
            <w:r>
              <w:t xml:space="preserve">3-Ⅱ-1 </w:t>
            </w:r>
            <w:r>
              <w:t>能樂於參與各類藝術活動，</w:t>
            </w:r>
            <w:r>
              <w:t xml:space="preserve"> </w:t>
            </w:r>
            <w:r>
              <w:t>探索自己的藝術興趣與能</w:t>
            </w:r>
            <w:r>
              <w:t xml:space="preserve"> </w:t>
            </w:r>
            <w:r>
              <w:t>力，並展現欣賞禮儀。</w:t>
            </w:r>
          </w:p>
          <w:p w:rsidRPr="001906D0" w:rsidR="0028760F" w:rsidP="00C51377" w:rsidRDefault="0028760F" w14:paraId="206CD12A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>
              <w:t xml:space="preserve">2-Ⅱ-1 </w:t>
            </w:r>
            <w:r>
              <w:t>能使用音樂語彙、肢體等多</w:t>
            </w:r>
            <w:r>
              <w:t xml:space="preserve"> </w:t>
            </w:r>
            <w:r>
              <w:t>元方式，回應聆聽的感受。</w:t>
            </w:r>
          </w:p>
        </w:tc>
        <w:tc>
          <w:tcPr>
            <w:tcW w:w="2880" w:type="dxa"/>
            <w:vMerge/>
            <w:tcBorders>
              <w:right w:val="single" w:color="auto" w:sz="4" w:space="0"/>
            </w:tcBorders>
            <w:tcMar/>
            <w:vAlign w:val="center"/>
          </w:tcPr>
          <w:p w:rsidRPr="001906D0" w:rsidR="0028760F" w:rsidP="00C51377" w:rsidRDefault="0028760F" w14:paraId="09A0F07F" w14:textId="77777777">
            <w:pPr>
              <w:rPr>
                <w:rFonts w:asciiTheme="minorEastAsia" w:hAnsiTheme="minorEastAsia" w:eastAsiaTheme="minorEastAsia"/>
              </w:rPr>
            </w:pPr>
            <w:r w:rsidRPr="001906D0">
              <w:rPr>
                <w:rFonts w:asciiTheme="minorEastAsia" w:hAnsiTheme="minorEastAsia" w:eastAsiaTheme="minorEastAsia"/>
              </w:rPr>
              <w:t>Ib-Ⅱ-1 音樂律動與模仿性創作舞蹈。</w:t>
            </w:r>
          </w:p>
          <w:p w:rsidRPr="001906D0" w:rsidR="0028760F" w:rsidP="00C51377" w:rsidRDefault="0028760F" w14:paraId="7E36E4C1" w14:textId="77777777">
            <w:pPr>
              <w:jc w:val="center"/>
              <w:rPr>
                <w:rFonts w:cs="新細明體" w:asciiTheme="minorEastAsia" w:hAnsiTheme="minorEastAsia" w:eastAsiaTheme="minorEastAsia"/>
                <w:color w:val="000000"/>
              </w:rPr>
            </w:pPr>
            <w:r w:rsidRPr="001906D0">
              <w:rPr>
                <w:rFonts w:asciiTheme="minorEastAsia" w:hAnsiTheme="minorEastAsia" w:eastAsiaTheme="minorEastAsia"/>
              </w:rPr>
              <w:t>Ic-Ⅱ-1 民俗運動基本</w:t>
            </w:r>
            <w:proofErr w:type="gramStart"/>
            <w:r w:rsidRPr="001906D0">
              <w:rPr>
                <w:rFonts w:asciiTheme="minorEastAsia" w:hAnsiTheme="minorEastAsia" w:eastAsiaTheme="minorEastAsia"/>
              </w:rPr>
              <w:t>動作與串接</w:t>
            </w:r>
            <w:proofErr w:type="gramEnd"/>
            <w:r w:rsidRPr="001906D0">
              <w:rPr>
                <w:rFonts w:asciiTheme="minorEastAsia" w:hAnsiTheme="minorEastAsia" w:eastAsiaTheme="minorEastAsia"/>
              </w:rPr>
              <w:t>。</w:t>
            </w:r>
          </w:p>
        </w:tc>
        <w:tc>
          <w:tcPr>
            <w:tcW w:w="2010" w:type="dxa"/>
            <w:vMerge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1906D0" w:rsidR="0028760F" w:rsidP="00C51377" w:rsidRDefault="0028760F" w14:paraId="1AF2B38B" w14:textId="77777777">
            <w:pPr>
              <w:jc w:val="center"/>
              <w:rPr>
                <w:rFonts w:cs="新細明體" w:asciiTheme="minorEastAsia" w:hAnsiTheme="minorEastAsia" w:eastAsiaTheme="minorEastAsia"/>
                <w:color w:val="000000"/>
              </w:rPr>
            </w:pPr>
            <w:r>
              <w:rPr>
                <w:rFonts w:cs="新細明體" w:asciiTheme="minorEastAsia" w:hAnsiTheme="minorEastAsia" w:eastAsiaTheme="minorEastAsia"/>
                <w:color w:val="000000"/>
              </w:rPr>
              <w:t>能參與</w:t>
            </w:r>
            <w:r w:rsidRPr="001906D0">
              <w:rPr>
                <w:rFonts w:hint="eastAsia" w:asciiTheme="minorEastAsia" w:hAnsiTheme="minorEastAsia" w:eastAsiaTheme="minorEastAsia"/>
              </w:rPr>
              <w:t>傳統樂器(口簧琴製作)體驗</w:t>
            </w:r>
          </w:p>
        </w:tc>
        <w:tc>
          <w:tcPr>
            <w:tcW w:w="1876" w:type="dxa"/>
            <w:vMerge/>
            <w:tcBorders>
              <w:left w:val="single" w:color="auto" w:sz="4" w:space="0"/>
            </w:tcBorders>
            <w:tcMar/>
            <w:vAlign w:val="center"/>
          </w:tcPr>
          <w:p w:rsidRPr="001906D0" w:rsidR="0028760F" w:rsidP="00C51377" w:rsidRDefault="0028760F" w14:paraId="6BDE9B42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傳統樂器(口簧琴製作)</w:t>
            </w:r>
          </w:p>
          <w:p w:rsidRPr="001906D0" w:rsidR="0028760F" w:rsidP="00C51377" w:rsidRDefault="0028760F" w14:paraId="55F722EB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體驗、探索、參與</w:t>
            </w:r>
          </w:p>
        </w:tc>
        <w:tc>
          <w:tcPr>
            <w:tcW w:w="1419" w:type="dxa"/>
            <w:vMerge/>
            <w:tcMar/>
            <w:vAlign w:val="center"/>
          </w:tcPr>
          <w:p w:rsidRPr="001906D0" w:rsidR="0028760F" w:rsidP="00C51377" w:rsidRDefault="0028760F" w14:paraId="0503799A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  <w:r w:rsidRPr="001906D0">
              <w:rPr>
                <w:rFonts w:hint="eastAsia" w:cs="新細明體" w:asciiTheme="minorEastAsia" w:hAnsiTheme="minorEastAsia" w:eastAsiaTheme="minorEastAsia"/>
                <w:color w:val="000000"/>
              </w:rPr>
              <w:t>模仿、參與</w:t>
            </w:r>
          </w:p>
        </w:tc>
        <w:tc>
          <w:tcPr>
            <w:tcW w:w="1227" w:type="dxa"/>
            <w:vMerge/>
            <w:tcMar/>
            <w:vAlign w:val="center"/>
          </w:tcPr>
          <w:p w:rsidRPr="001906D0" w:rsidR="0028760F" w:rsidP="00C51377" w:rsidRDefault="0028760F" w14:paraId="715CAF75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</w:tr>
      <w:tr w:rsidRPr="001906D0" w:rsidR="0028760F" w:rsidTr="1CBF5304" w14:paraId="4B039AB7" w14:textId="77777777">
        <w:trPr>
          <w:trHeight w:val="2340"/>
        </w:trPr>
        <w:tc>
          <w:tcPr>
            <w:tcW w:w="501" w:type="dxa"/>
            <w:tcMar/>
            <w:vAlign w:val="center"/>
          </w:tcPr>
          <w:p w:rsidRPr="001906D0" w:rsidR="0028760F" w:rsidP="00C51377" w:rsidRDefault="0028760F" w14:paraId="79BEAAA8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lastRenderedPageBreak/>
              <w:t>七</w:t>
            </w:r>
          </w:p>
        </w:tc>
        <w:tc>
          <w:tcPr>
            <w:tcW w:w="1614" w:type="dxa"/>
            <w:tcMar/>
            <w:vAlign w:val="center"/>
          </w:tcPr>
          <w:p w:rsidRPr="001906D0" w:rsidR="0028760F" w:rsidP="1CBF5304" w:rsidRDefault="0028760F" w14:paraId="22A5F681" w14:textId="49FCFF59">
            <w:pPr>
              <w:jc w:val="both"/>
              <w:rPr>
                <w:rFonts w:ascii="" w:hAnsi="" w:eastAsia="" w:asciiTheme="minorEastAsia" w:hAnsiTheme="minorEastAsia" w:eastAsiaTheme="minorEastAsia"/>
              </w:rPr>
            </w:pPr>
            <w:r w:rsidRPr="1CBF5304" w:rsidR="2DD6F354">
              <w:rPr>
                <w:rFonts w:ascii="" w:hAnsi="" w:eastAsia="" w:asciiTheme="minorEastAsia" w:hAnsiTheme="minorEastAsia" w:eastAsiaTheme="minorEastAsia"/>
              </w:rPr>
              <w:t>樂器</w:t>
            </w:r>
            <w:r w:rsidRPr="1CBF5304" w:rsidR="7AB6D9D2">
              <w:rPr>
                <w:rFonts w:ascii="" w:hAnsi="" w:eastAsia="" w:asciiTheme="minorEastAsia" w:hAnsiTheme="minorEastAsia" w:eastAsiaTheme="minorEastAsia"/>
              </w:rPr>
              <w:t>~</w:t>
            </w:r>
          </w:p>
          <w:p w:rsidRPr="001906D0" w:rsidR="0028760F" w:rsidP="00C51377" w:rsidRDefault="0028760F" w14:paraId="53EE75EC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口簧琴(雙簧)</w:t>
            </w:r>
          </w:p>
        </w:tc>
        <w:tc>
          <w:tcPr>
            <w:tcW w:w="3015" w:type="dxa"/>
            <w:tcMar/>
            <w:vAlign w:val="center"/>
          </w:tcPr>
          <w:p w:rsidRPr="001906D0" w:rsidR="0028760F" w:rsidP="1CBF5304" w:rsidRDefault="0028760F" w14:paraId="7F286983" w14:textId="136C2706">
            <w:pPr>
              <w:pStyle w:val="a"/>
              <w:jc w:val="both"/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</w:pPr>
            <w:r w:rsidRPr="1CBF5304" w:rsidR="3C0009A7"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  <w:t>I-Ⅱ-1 能透過聽唱、聽奏及讀譜， 建立與展現歌唱及演奏的 基本技巧。</w:t>
            </w:r>
          </w:p>
          <w:p w:rsidRPr="001906D0" w:rsidR="0028760F" w:rsidP="1CBF5304" w:rsidRDefault="0028760F" w14:paraId="417D3726" w14:textId="0F31E819">
            <w:pPr>
              <w:pStyle w:val="a"/>
              <w:jc w:val="both"/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</w:pPr>
            <w:r w:rsidRPr="1CBF5304" w:rsidR="3C0009A7"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  <w:t>I-Ⅱ-1 能透過聽唱、聽奏及讀譜， 建立與展現歌唱及演奏的 基本技巧。</w:t>
            </w:r>
          </w:p>
          <w:p w:rsidRPr="001906D0" w:rsidR="0028760F" w:rsidP="1CBF5304" w:rsidRDefault="0028760F" w14:paraId="64B02B70" w14:textId="1B403DAF">
            <w:pPr>
              <w:pStyle w:val="a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color="auto" w:sz="4" w:space="0"/>
            </w:tcBorders>
            <w:tcMar/>
            <w:vAlign w:val="center"/>
          </w:tcPr>
          <w:p w:rsidRPr="001906D0" w:rsidR="0028760F" w:rsidP="1CBF5304" w:rsidRDefault="0028760F" w14:paraId="1234B95A" w14:textId="2A670238">
            <w:pPr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</w:pPr>
            <w:r w:rsidRPr="1CBF5304" w:rsidR="3C0009A7"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  <w:t>音 E-Ⅱ-2 簡易節奏樂器、曲調樂器 的基礎演奏技巧。</w:t>
            </w:r>
            <w:proofErr w:type="gramStart"/>
            <w:proofErr w:type="gramEnd"/>
          </w:p>
        </w:tc>
        <w:tc>
          <w:tcPr>
            <w:tcW w:w="2010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1906D0" w:rsidR="0028760F" w:rsidP="00C51377" w:rsidRDefault="0028760F" w14:paraId="0BB75DFB" w14:textId="77777777">
            <w:pPr>
              <w:jc w:val="center"/>
              <w:rPr>
                <w:rFonts w:cs="新細明體" w:asciiTheme="minorEastAsia" w:hAnsiTheme="minorEastAsia" w:eastAsiaTheme="minorEastAsia"/>
                <w:color w:val="000000"/>
              </w:rPr>
            </w:pPr>
            <w:r>
              <w:rPr>
                <w:rFonts w:cs="新細明體" w:asciiTheme="minorEastAsia" w:hAnsiTheme="minorEastAsia" w:eastAsiaTheme="minorEastAsia"/>
                <w:color w:val="000000"/>
              </w:rPr>
              <w:t>能參與</w:t>
            </w:r>
            <w:r w:rsidRPr="001906D0">
              <w:rPr>
                <w:rFonts w:hint="eastAsia" w:asciiTheme="minorEastAsia" w:hAnsiTheme="minorEastAsia" w:eastAsiaTheme="minorEastAsia"/>
              </w:rPr>
              <w:t>傳統樂器(口簧琴製作)體驗</w:t>
            </w:r>
          </w:p>
        </w:tc>
        <w:tc>
          <w:tcPr>
            <w:tcW w:w="1876" w:type="dxa"/>
            <w:tcBorders>
              <w:left w:val="single" w:color="auto" w:sz="4" w:space="0"/>
            </w:tcBorders>
            <w:tcMar/>
            <w:vAlign w:val="center"/>
          </w:tcPr>
          <w:p w:rsidR="2DD6F354" w:rsidP="1CBF5304" w:rsidRDefault="2DD6F354" w14:paraId="75C43E81" w14:textId="0A45D112">
            <w:pPr>
              <w:pStyle w:val="a"/>
              <w:jc w:val="both"/>
              <w:rPr>
                <w:rFonts w:ascii="" w:hAnsi="" w:eastAsia="" w:asciiTheme="minorEastAsia" w:hAnsiTheme="minorEastAsia" w:eastAsiaTheme="minorEastAsia"/>
                <w:sz w:val="24"/>
                <w:szCs w:val="24"/>
              </w:rPr>
            </w:pPr>
            <w:r w:rsidRPr="1CBF5304" w:rsidR="2DD6F354">
              <w:rPr>
                <w:rFonts w:ascii="" w:hAnsi="" w:eastAsia="" w:asciiTheme="minorEastAsia" w:hAnsiTheme="minorEastAsia" w:eastAsiaTheme="minorEastAsia"/>
              </w:rPr>
              <w:t>自己吹奏自己做的口簧琴</w:t>
            </w:r>
            <w:r w:rsidRPr="1CBF5304" w:rsidR="02C086F4">
              <w:rPr>
                <w:rFonts w:ascii="" w:hAnsi="" w:eastAsia="" w:asciiTheme="minorEastAsia" w:hAnsiTheme="minorEastAsia" w:eastAsiaTheme="minorEastAsia"/>
              </w:rPr>
              <w:t>]</w:t>
            </w:r>
          </w:p>
          <w:p w:rsidRPr="001906D0" w:rsidR="0028760F" w:rsidP="00C51377" w:rsidRDefault="0028760F" w14:paraId="6BF0C2EA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影片、實物介紹</w:t>
            </w:r>
          </w:p>
          <w:p w:rsidRPr="001906D0" w:rsidR="0028760F" w:rsidP="1CBF5304" w:rsidRDefault="0028760F" w14:paraId="0E7281FF" w14:textId="5942FC26">
            <w:pPr>
              <w:jc w:val="both"/>
              <w:rPr>
                <w:rFonts w:ascii="" w:hAnsi="" w:eastAsia="" w:asciiTheme="minorEastAsia" w:hAnsiTheme="minorEastAsia" w:eastAsiaTheme="minorEastAsia"/>
                <w:b w:val="1"/>
                <w:bCs w:val="1"/>
              </w:rPr>
            </w:pPr>
            <w:r w:rsidRPr="1CBF5304" w:rsidR="2DD6F354">
              <w:rPr>
                <w:rFonts w:ascii="" w:hAnsi="" w:eastAsia="" w:cs="新細明體" w:asciiTheme="minorEastAsia" w:hAnsiTheme="minorEastAsia" w:eastAsiaTheme="minorEastAsia"/>
              </w:rPr>
              <w:t>◆</w:t>
            </w:r>
            <w:r w:rsidRPr="1CBF5304" w:rsidR="2DD6F354">
              <w:rPr>
                <w:rFonts w:ascii="" w:hAnsi="" w:eastAsia="" w:cs="新細明體" w:asciiTheme="minorEastAsia" w:hAnsiTheme="minorEastAsia" w:eastAsiaTheme="minorEastAsia"/>
              </w:rPr>
              <w:t>第一次</w:t>
            </w:r>
            <w:r w:rsidRPr="1CBF5304" w:rsidR="2DD6F354">
              <w:rPr>
                <w:rFonts w:ascii="" w:hAnsi="" w:eastAsia="" w:cs="新細明體" w:asciiTheme="minorEastAsia" w:hAnsiTheme="minorEastAsia" w:eastAsiaTheme="minorEastAsia"/>
              </w:rPr>
              <w:t>評量</w:t>
            </w:r>
          </w:p>
        </w:tc>
        <w:tc>
          <w:tcPr>
            <w:tcW w:w="1419" w:type="dxa"/>
            <w:tcMar/>
            <w:vAlign w:val="center"/>
          </w:tcPr>
          <w:p w:rsidRPr="001906D0" w:rsidR="0028760F" w:rsidP="1CBF5304" w:rsidRDefault="0028760F" w14:paraId="5CDCDBE2" w14:textId="189A6C01">
            <w:pPr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1CBF5304" w:rsidR="5BC1CCA0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態度評量</w:t>
            </w:r>
          </w:p>
          <w:p w:rsidRPr="001906D0" w:rsidR="0028760F" w:rsidP="1CBF5304" w:rsidRDefault="0028760F" w14:paraId="59609566" w14:textId="16A7C66A">
            <w:pPr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1CBF5304" w:rsidR="5BC1CCA0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實作評量</w:t>
            </w:r>
          </w:p>
          <w:p w:rsidRPr="001906D0" w:rsidR="0028760F" w:rsidP="1CBF5304" w:rsidRDefault="0028760F" w14:paraId="59F1D832" w14:textId="52AC0B77">
            <w:pPr>
              <w:pStyle w:val="a"/>
              <w:rPr>
                <w:rFonts w:ascii="" w:hAnsi="" w:eastAsia="" w:cs="新細明體" w:asciiTheme="minorEastAsia" w:hAnsiTheme="minorEastAsia" w:eastAsiaTheme="minorEastAsia"/>
                <w:color w:val="000000"/>
              </w:rPr>
            </w:pPr>
          </w:p>
        </w:tc>
        <w:tc>
          <w:tcPr>
            <w:tcW w:w="1227" w:type="dxa"/>
            <w:tcMar/>
            <w:vAlign w:val="center"/>
          </w:tcPr>
          <w:p w:rsidRPr="001906D0" w:rsidR="0028760F" w:rsidP="1CBF5304" w:rsidRDefault="0028760F" w14:paraId="2DFFD7B9" w14:textId="465107AF">
            <w:pPr>
              <w:rPr>
                <w:rFonts w:ascii="" w:hAnsi="" w:eastAsia="" w:cs="新細明體" w:asciiTheme="minorEastAsia" w:hAnsiTheme="minorEastAsia" w:eastAsiaTheme="minorEastAsia"/>
                <w:color w:val="000000"/>
              </w:rPr>
            </w:pPr>
            <w:r w:rsidRPr="1CBF5304" w:rsidR="1E171299"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  <w:t>耆老授課</w:t>
            </w:r>
          </w:p>
        </w:tc>
      </w:tr>
      <w:tr w:rsidRPr="001906D0" w:rsidR="0028760F" w:rsidTr="1CBF5304" w14:paraId="2E520768" w14:textId="77777777">
        <w:trPr>
          <w:trHeight w:val="1304"/>
        </w:trPr>
        <w:tc>
          <w:tcPr>
            <w:tcW w:w="501" w:type="dxa"/>
            <w:tcMar/>
            <w:vAlign w:val="center"/>
          </w:tcPr>
          <w:p w:rsidRPr="001906D0" w:rsidR="0028760F" w:rsidP="00C51377" w:rsidRDefault="0028760F" w14:paraId="64533565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八</w:t>
            </w:r>
          </w:p>
        </w:tc>
        <w:tc>
          <w:tcPr>
            <w:tcW w:w="1614" w:type="dxa"/>
            <w:tcMar/>
            <w:vAlign w:val="center"/>
          </w:tcPr>
          <w:p w:rsidRPr="001906D0" w:rsidR="0028760F" w:rsidP="1CBF5304" w:rsidRDefault="0028760F" w14:paraId="67345881" w14:textId="15295764">
            <w:pPr>
              <w:jc w:val="both"/>
              <w:rPr>
                <w:rFonts w:ascii="" w:hAnsi="" w:eastAsia="" w:asciiTheme="minorEastAsia" w:hAnsiTheme="minorEastAsia" w:eastAsiaTheme="minorEastAsia"/>
              </w:rPr>
            </w:pPr>
            <w:r w:rsidRPr="1CBF5304" w:rsidR="2DD6F354">
              <w:rPr>
                <w:rFonts w:ascii="" w:hAnsi="" w:eastAsia="" w:asciiTheme="minorEastAsia" w:hAnsiTheme="minorEastAsia" w:eastAsiaTheme="minorEastAsia"/>
              </w:rPr>
              <w:t>祭儀故事</w:t>
            </w:r>
            <w:r w:rsidRPr="1CBF5304" w:rsidR="6F72336C">
              <w:rPr>
                <w:rFonts w:ascii="" w:hAnsi="" w:eastAsia="" w:asciiTheme="minorEastAsia" w:hAnsiTheme="minorEastAsia" w:eastAsiaTheme="minorEastAsia"/>
              </w:rPr>
              <w:t>~</w:t>
            </w:r>
          </w:p>
          <w:p w:rsidRPr="001906D0" w:rsidR="0028760F" w:rsidP="00C51377" w:rsidRDefault="0028760F" w14:paraId="5E342D85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人的起源</w:t>
            </w:r>
          </w:p>
        </w:tc>
        <w:tc>
          <w:tcPr>
            <w:tcW w:w="3015" w:type="dxa"/>
            <w:vMerge w:val="restart"/>
            <w:tcMar/>
            <w:vAlign w:val="center"/>
          </w:tcPr>
          <w:p w:rsidRPr="00B41EC7" w:rsidR="0028760F" w:rsidP="1CBF5304" w:rsidRDefault="0028760F" w14:paraId="76D3D4B2" w14:textId="22E88E6E">
            <w:pPr>
              <w:pStyle w:val="a"/>
              <w:spacing w:line="240" w:lineRule="atLeast"/>
              <w:ind w:left="240" w:hanging="240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1CBF5304" w:rsidR="7F5F68A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1-Ⅱ-4</w:t>
            </w:r>
          </w:p>
          <w:p w:rsidRPr="00B41EC7" w:rsidR="0028760F" w:rsidP="1CBF5304" w:rsidRDefault="0028760F" w14:paraId="1BEE2291" w14:textId="7E6AC42C">
            <w:pPr>
              <w:pStyle w:val="a"/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</w:pPr>
            <w:r w:rsidRPr="1CBF5304" w:rsidR="7F5F68AB"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  <w:t>能感知、探索與表現表演藝術的元素和形式。</w:t>
            </w:r>
          </w:p>
          <w:p w:rsidRPr="00B41EC7" w:rsidR="0028760F" w:rsidP="1CBF5304" w:rsidRDefault="0028760F" w14:paraId="0D8F38D5" w14:textId="524BFDC2">
            <w:pPr>
              <w:pStyle w:val="Default"/>
              <w:rPr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CBF5304" w:rsidR="7F5F68AB">
              <w:rPr>
                <w:noProof w:val="0"/>
                <w:lang w:val="en-US"/>
              </w:rPr>
              <w:t>2c-Ⅱ-2表現增進團隊合作、友善的互動行為。</w:t>
            </w:r>
          </w:p>
          <w:p w:rsidRPr="00B41EC7" w:rsidR="0028760F" w:rsidP="1CBF5304" w:rsidRDefault="0028760F" w14:paraId="7B701F7A" w14:textId="3561876F">
            <w:pPr>
              <w:pStyle w:val="Default"/>
              <w:rPr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Pr="00B41EC7" w:rsidR="0028760F" w:rsidP="1CBF5304" w:rsidRDefault="0028760F" w14:paraId="64AD7840" w14:textId="2AD772DD">
            <w:pPr>
              <w:pStyle w:val="a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right w:val="single" w:color="auto" w:sz="4" w:space="0"/>
            </w:tcBorders>
            <w:tcMar/>
            <w:vAlign w:val="center"/>
          </w:tcPr>
          <w:p w:rsidRPr="001906D0" w:rsidR="0028760F" w:rsidP="1CBF5304" w:rsidRDefault="0028760F" w14:paraId="07A8CACD" w14:textId="7000C19A">
            <w:pPr>
              <w:pStyle w:val="Default"/>
              <w:rPr>
                <w:noProof w:val="0"/>
                <w:lang w:val="en-US"/>
              </w:rPr>
            </w:pPr>
            <w:r w:rsidRPr="1CBF5304" w:rsidR="417AD59D">
              <w:rPr>
                <w:noProof w:val="0"/>
                <w:lang w:val="en-US"/>
              </w:rPr>
              <w:t>表 E-Ⅱ-1人聲、動作與空間元素和表現形式。</w:t>
            </w:r>
            <w:proofErr w:type="gramStart"/>
            <w:proofErr w:type="gramEnd"/>
          </w:p>
          <w:p w:rsidRPr="001906D0" w:rsidR="0028760F" w:rsidP="1CBF5304" w:rsidRDefault="0028760F" w14:paraId="2B0CD254" w14:textId="413CDBBA">
            <w:pPr>
              <w:pStyle w:val="Default"/>
              <w:rPr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CBF5304" w:rsidR="417AD59D">
              <w:rPr>
                <w:noProof w:val="0"/>
                <w:lang w:val="en-US"/>
              </w:rPr>
              <w:t>表 E-Ⅱ-3 聲音、動作與各種媒材的組合</w:t>
            </w:r>
            <w:r w:rsidRPr="1CBF5304" w:rsidR="417AD59D">
              <w:rPr>
                <w:noProof w:val="0"/>
                <w:lang w:val="en-US"/>
              </w:rPr>
              <w:t>。</w:t>
            </w:r>
          </w:p>
          <w:p w:rsidRPr="001906D0" w:rsidR="0028760F" w:rsidP="1CBF5304" w:rsidRDefault="0028760F" w14:paraId="0948E05D" w14:textId="22E88E6E">
            <w:pPr>
              <w:pStyle w:val="a"/>
              <w:spacing w:line="240" w:lineRule="atLeast"/>
              <w:ind w:left="240" w:hanging="240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1CBF5304" w:rsidR="7930C1B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1-Ⅱ-4</w:t>
            </w:r>
          </w:p>
          <w:p w:rsidRPr="001906D0" w:rsidR="0028760F" w:rsidP="1CBF5304" w:rsidRDefault="0028760F" w14:paraId="63D06FE3" w14:textId="64A05943">
            <w:pPr>
              <w:pStyle w:val="a"/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</w:pPr>
            <w:r w:rsidRPr="1CBF5304" w:rsidR="7930C1BC"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  <w:t>能感知、探索與表現表演藝術的元素和形式。</w:t>
            </w:r>
          </w:p>
          <w:p w:rsidRPr="001906D0" w:rsidR="0028760F" w:rsidP="1CBF5304" w:rsidRDefault="0028760F" w14:paraId="7026E23A" w14:textId="1EA39BD4">
            <w:pPr>
              <w:pStyle w:val="a"/>
              <w:jc w:val="center"/>
              <w:rPr>
                <w:rFonts w:ascii="" w:hAnsi="" w:eastAsia="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2DD6F354" w:rsidP="1CBF5304" w:rsidRDefault="2DD6F354" w14:paraId="2C93225A" w14:textId="0E58298E">
            <w:pPr>
              <w:jc w:val="center"/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</w:pPr>
            <w:r w:rsidRPr="1CBF5304" w:rsidR="2DD6F354"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  <w:t>能分享</w:t>
            </w:r>
            <w:r w:rsidRPr="1CBF5304" w:rsidR="2DD6F354">
              <w:rPr>
                <w:rFonts w:ascii="" w:hAnsi="" w:eastAsia="" w:asciiTheme="minorEastAsia" w:hAnsiTheme="minorEastAsia" w:eastAsiaTheme="minorEastAsia"/>
              </w:rPr>
              <w:t>傳說故事</w:t>
            </w:r>
            <w:r w:rsidRPr="1CBF5304" w:rsidR="2DD6F354">
              <w:rPr>
                <w:rFonts w:ascii="" w:hAnsi="" w:eastAsia="" w:asciiTheme="minorEastAsia" w:hAnsiTheme="minorEastAsia" w:eastAsiaTheme="minorEastAsia"/>
              </w:rPr>
              <w:t>(人</w:t>
            </w:r>
            <w:r w:rsidRPr="1CBF5304" w:rsidR="2DD6F354">
              <w:rPr>
                <w:rFonts w:ascii="" w:hAnsi="" w:eastAsia="" w:asciiTheme="minorEastAsia" w:hAnsiTheme="minorEastAsia" w:eastAsiaTheme="minorEastAsia"/>
              </w:rPr>
              <w:t>的</w:t>
            </w:r>
            <w:r w:rsidRPr="1CBF5304" w:rsidR="2DD6F354">
              <w:rPr>
                <w:rFonts w:ascii="" w:hAnsi="" w:eastAsia="" w:asciiTheme="minorEastAsia" w:hAnsiTheme="minorEastAsia" w:eastAsiaTheme="minorEastAsia"/>
              </w:rPr>
              <w:t>起源)</w:t>
            </w:r>
          </w:p>
        </w:tc>
        <w:tc>
          <w:tcPr>
            <w:tcW w:w="1876" w:type="dxa"/>
            <w:tcBorders>
              <w:left w:val="single" w:color="auto" w:sz="4" w:space="0"/>
            </w:tcBorders>
            <w:tcMar/>
            <w:vAlign w:val="center"/>
          </w:tcPr>
          <w:p w:rsidRPr="001906D0" w:rsidR="0028760F" w:rsidP="00C51377" w:rsidRDefault="0028760F" w14:paraId="0A471DB3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傳說故事(人的起源)</w:t>
            </w:r>
          </w:p>
          <w:p w:rsidRPr="001906D0" w:rsidR="0028760F" w:rsidP="00C51377" w:rsidRDefault="0028760F" w14:paraId="654B11D3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感受分享</w:t>
            </w:r>
            <w:r>
              <w:rPr>
                <w:rFonts w:hint="eastAsia" w:asciiTheme="minorEastAsia" w:hAnsiTheme="minorEastAsia" w:eastAsiaTheme="minorEastAsia"/>
              </w:rPr>
              <w:t>，</w:t>
            </w:r>
            <w:r w:rsidRPr="001906D0">
              <w:rPr>
                <w:rFonts w:hint="eastAsia" w:asciiTheme="minorEastAsia" w:hAnsiTheme="minorEastAsia" w:eastAsiaTheme="minorEastAsia"/>
              </w:rPr>
              <w:t>影片、說故事</w:t>
            </w:r>
          </w:p>
        </w:tc>
        <w:tc>
          <w:tcPr>
            <w:tcW w:w="1419" w:type="dxa"/>
            <w:vMerge w:val="restart"/>
            <w:tcMar/>
            <w:vAlign w:val="center"/>
          </w:tcPr>
          <w:p w:rsidR="709C5869" w:rsidP="1CBF5304" w:rsidRDefault="709C5869" w14:paraId="215763E5" w14:textId="189A6C01">
            <w:pPr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1CBF5304" w:rsidR="709C5869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態度評量</w:t>
            </w:r>
          </w:p>
          <w:p w:rsidR="709C5869" w:rsidP="1CBF5304" w:rsidRDefault="709C5869" w14:paraId="711ECE6E" w14:textId="16A7C66A">
            <w:pPr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1CBF5304" w:rsidR="709C5869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實作評量</w:t>
            </w:r>
          </w:p>
          <w:p w:rsidR="1CBF5304" w:rsidP="1CBF5304" w:rsidRDefault="1CBF5304" w14:paraId="58FC3060" w14:textId="10735C94">
            <w:pPr>
              <w:pStyle w:val="a"/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  <w:tcMar/>
            <w:vAlign w:val="center"/>
          </w:tcPr>
          <w:p w:rsidRPr="001906D0" w:rsidR="0028760F" w:rsidP="1CBF5304" w:rsidRDefault="0028760F" w14:paraId="38FBC8C5" w14:textId="7228D7DC">
            <w:pPr>
              <w:rPr>
                <w:rFonts w:ascii="" w:hAnsi="" w:eastAsia="" w:cs="新細明體" w:asciiTheme="minorEastAsia" w:hAnsiTheme="minorEastAsia" w:eastAsiaTheme="minorEastAsia"/>
                <w:color w:val="000000"/>
              </w:rPr>
            </w:pPr>
            <w:r w:rsidRPr="1CBF5304" w:rsidR="1933E18B"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  <w:t>耆老授課</w:t>
            </w:r>
          </w:p>
        </w:tc>
      </w:tr>
      <w:tr w:rsidRPr="001906D0" w:rsidR="0028760F" w:rsidTr="1CBF5304" w14:paraId="2B6F967E" w14:textId="77777777">
        <w:trPr>
          <w:trHeight w:val="1304"/>
        </w:trPr>
        <w:tc>
          <w:tcPr>
            <w:tcW w:w="501" w:type="dxa"/>
            <w:tcMar/>
            <w:vAlign w:val="center"/>
          </w:tcPr>
          <w:p w:rsidRPr="001906D0" w:rsidR="0028760F" w:rsidP="00C51377" w:rsidRDefault="0028760F" w14:paraId="1BF2F275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九</w:t>
            </w:r>
          </w:p>
        </w:tc>
        <w:tc>
          <w:tcPr>
            <w:tcW w:w="1614" w:type="dxa"/>
            <w:tcMar/>
            <w:vAlign w:val="center"/>
          </w:tcPr>
          <w:p w:rsidRPr="001906D0" w:rsidR="0028760F" w:rsidP="1CBF5304" w:rsidRDefault="0028760F" w14:paraId="524C2587" w14:textId="40255874">
            <w:pPr>
              <w:jc w:val="both"/>
              <w:rPr>
                <w:rFonts w:ascii="" w:hAnsi="" w:eastAsia="" w:asciiTheme="minorEastAsia" w:hAnsiTheme="minorEastAsia" w:eastAsiaTheme="minorEastAsia"/>
              </w:rPr>
            </w:pPr>
            <w:r w:rsidRPr="1CBF5304" w:rsidR="2DD6F354">
              <w:rPr>
                <w:rFonts w:ascii="" w:hAnsi="" w:eastAsia="" w:asciiTheme="minorEastAsia" w:hAnsiTheme="minorEastAsia" w:eastAsiaTheme="minorEastAsia"/>
              </w:rPr>
              <w:t>祭儀故事</w:t>
            </w:r>
            <w:r w:rsidRPr="1CBF5304" w:rsidR="0B70485F">
              <w:rPr>
                <w:rFonts w:ascii="" w:hAnsi="" w:eastAsia="" w:asciiTheme="minorEastAsia" w:hAnsiTheme="minorEastAsia" w:eastAsiaTheme="minorEastAsia"/>
              </w:rPr>
              <w:t>~</w:t>
            </w:r>
          </w:p>
          <w:p w:rsidRPr="001906D0" w:rsidR="0028760F" w:rsidP="00C51377" w:rsidRDefault="0028760F" w14:paraId="4E48A0A1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狩獵禁忌</w:t>
            </w:r>
          </w:p>
        </w:tc>
        <w:tc>
          <w:tcPr>
            <w:tcW w:w="3015" w:type="dxa"/>
            <w:vMerge/>
            <w:tcMar/>
            <w:vAlign w:val="center"/>
          </w:tcPr>
          <w:p w:rsidR="0028760F" w:rsidP="00C51377" w:rsidRDefault="0028760F" w14:paraId="5347329A" w14:textId="77777777">
            <w:pPr>
              <w:jc w:val="both"/>
            </w:pPr>
            <w:r>
              <w:t xml:space="preserve">1-Ⅱ-8 </w:t>
            </w:r>
            <w:r>
              <w:t>能結合不同的媒材，以表演</w:t>
            </w:r>
            <w:r>
              <w:t xml:space="preserve"> </w:t>
            </w:r>
            <w:r>
              <w:t>的形式表達想法。</w:t>
            </w:r>
          </w:p>
          <w:p w:rsidRPr="00B41EC7" w:rsidR="0028760F" w:rsidP="00C51377" w:rsidRDefault="0028760F" w14:paraId="6D6D3049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>
              <w:t xml:space="preserve">2-Ⅱ-2 </w:t>
            </w:r>
            <w:r>
              <w:t>能發現生活中的視覺元素，</w:t>
            </w:r>
            <w:r>
              <w:t xml:space="preserve"> </w:t>
            </w:r>
            <w:r>
              <w:t>並表達自己的情感。</w:t>
            </w:r>
          </w:p>
        </w:tc>
        <w:tc>
          <w:tcPr>
            <w:tcW w:w="2880" w:type="dxa"/>
            <w:vMerge/>
            <w:tcBorders>
              <w:right w:val="single" w:color="auto" w:sz="4" w:space="0"/>
            </w:tcBorders>
            <w:tcMar/>
            <w:vAlign w:val="center"/>
          </w:tcPr>
          <w:p w:rsidRPr="001906D0" w:rsidR="0028760F" w:rsidP="00C51377" w:rsidRDefault="0028760F" w14:paraId="10E24168" w14:textId="77777777">
            <w:pPr>
              <w:rPr>
                <w:rFonts w:asciiTheme="minorEastAsia" w:hAnsiTheme="minorEastAsia" w:eastAsiaTheme="minorEastAsia"/>
              </w:rPr>
            </w:pPr>
            <w:r w:rsidRPr="001906D0">
              <w:rPr>
                <w:rFonts w:asciiTheme="minorEastAsia" w:hAnsiTheme="minorEastAsia" w:eastAsiaTheme="minorEastAsia"/>
              </w:rPr>
              <w:t>Ib-Ⅱ-1 音樂律動與模仿性創作舞蹈。</w:t>
            </w:r>
          </w:p>
          <w:p w:rsidRPr="001906D0" w:rsidR="0028760F" w:rsidP="00C51377" w:rsidRDefault="0028760F" w14:paraId="52F3E103" w14:textId="77777777">
            <w:pPr>
              <w:jc w:val="center"/>
              <w:rPr>
                <w:rFonts w:cs="新細明體" w:asciiTheme="minorEastAsia" w:hAnsiTheme="minorEastAsia" w:eastAsiaTheme="minorEastAsia"/>
                <w:color w:val="000000"/>
              </w:rPr>
            </w:pPr>
            <w:r w:rsidRPr="001906D0">
              <w:rPr>
                <w:rFonts w:asciiTheme="minorEastAsia" w:hAnsiTheme="minorEastAsia" w:eastAsiaTheme="minorEastAsia"/>
              </w:rPr>
              <w:t>Ic-Ⅱ-1 民俗運動基本</w:t>
            </w:r>
            <w:proofErr w:type="gramStart"/>
            <w:r w:rsidRPr="001906D0">
              <w:rPr>
                <w:rFonts w:asciiTheme="minorEastAsia" w:hAnsiTheme="minorEastAsia" w:eastAsiaTheme="minorEastAsia"/>
              </w:rPr>
              <w:t>動作與串接</w:t>
            </w:r>
            <w:proofErr w:type="gramEnd"/>
            <w:r w:rsidRPr="001906D0">
              <w:rPr>
                <w:rFonts w:asciiTheme="minorEastAsia" w:hAnsiTheme="minorEastAsia" w:eastAsiaTheme="minorEastAsia"/>
              </w:rPr>
              <w:t>。</w:t>
            </w:r>
          </w:p>
        </w:tc>
        <w:tc>
          <w:tcPr>
            <w:tcW w:w="2010" w:type="dxa"/>
            <w:vMerge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1906D0" w:rsidR="0028760F" w:rsidP="00C51377" w:rsidRDefault="0028760F" w14:paraId="710C0CB3" w14:textId="77777777">
            <w:pPr>
              <w:jc w:val="center"/>
              <w:rPr>
                <w:rFonts w:cs="新細明體" w:asciiTheme="minorEastAsia" w:hAnsiTheme="minorEastAsia" w:eastAsiaTheme="minorEastAsia"/>
                <w:color w:val="000000"/>
              </w:rPr>
            </w:pPr>
            <w:r>
              <w:rPr>
                <w:rFonts w:cs="新細明體" w:asciiTheme="minorEastAsia" w:hAnsiTheme="minorEastAsia" w:eastAsiaTheme="minorEastAsia"/>
                <w:color w:val="000000"/>
              </w:rPr>
              <w:t>能分享</w:t>
            </w:r>
            <w:r w:rsidRPr="001906D0">
              <w:rPr>
                <w:rFonts w:hint="eastAsia" w:asciiTheme="minorEastAsia" w:hAnsiTheme="minorEastAsia" w:eastAsiaTheme="minorEastAsia"/>
              </w:rPr>
              <w:t>傳說故事(人的起源)</w:t>
            </w:r>
          </w:p>
        </w:tc>
        <w:tc>
          <w:tcPr>
            <w:tcW w:w="1876" w:type="dxa"/>
            <w:tcBorders>
              <w:left w:val="single" w:color="auto" w:sz="4" w:space="0"/>
            </w:tcBorders>
            <w:tcMar/>
            <w:vAlign w:val="center"/>
          </w:tcPr>
          <w:p w:rsidRPr="001906D0" w:rsidR="0028760F" w:rsidP="00C51377" w:rsidRDefault="0028760F" w14:paraId="76501C58" w14:textId="77777777">
            <w:pPr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傳說故事(鳥占、</w:t>
            </w:r>
            <w:proofErr w:type="gramStart"/>
            <w:r w:rsidRPr="001906D0">
              <w:rPr>
                <w:rFonts w:hint="eastAsia" w:asciiTheme="minorEastAsia" w:hAnsiTheme="minorEastAsia" w:eastAsiaTheme="minorEastAsia"/>
              </w:rPr>
              <w:t>夢占、火占、灰占</w:t>
            </w:r>
            <w:proofErr w:type="gramEnd"/>
            <w:r w:rsidRPr="001906D0">
              <w:rPr>
                <w:rFonts w:hint="eastAsia" w:asciiTheme="minorEastAsia" w:hAnsiTheme="minorEastAsia" w:eastAsiaTheme="minorEastAsia"/>
              </w:rPr>
              <w:t>)</w:t>
            </w:r>
            <w:r>
              <w:rPr>
                <w:rFonts w:hint="eastAsia" w:asciiTheme="minorEastAsia" w:hAnsiTheme="minorEastAsia" w:eastAsiaTheme="minorEastAsia"/>
              </w:rPr>
              <w:t>，</w:t>
            </w:r>
            <w:r w:rsidRPr="001906D0">
              <w:rPr>
                <w:rFonts w:hint="eastAsia" w:asciiTheme="minorEastAsia" w:hAnsiTheme="minorEastAsia" w:eastAsiaTheme="minorEastAsia"/>
              </w:rPr>
              <w:t>感受分享</w:t>
            </w:r>
            <w:r w:rsidRPr="001906D0">
              <w:rPr>
                <w:rFonts w:hint="eastAsia" w:asciiTheme="minorEastAsia" w:hAnsiTheme="minorEastAsia" w:eastAsiaTheme="minorEastAsia"/>
              </w:rPr>
              <w:tab/>
            </w:r>
            <w:r w:rsidRPr="001906D0">
              <w:rPr>
                <w:rFonts w:hint="eastAsia" w:asciiTheme="minorEastAsia" w:hAnsiTheme="minorEastAsia" w:eastAsiaTheme="minorEastAsia"/>
              </w:rPr>
              <w:t>影片、說故事</w:t>
            </w:r>
          </w:p>
        </w:tc>
        <w:tc>
          <w:tcPr>
            <w:tcW w:w="1419" w:type="dxa"/>
            <w:vMerge/>
            <w:tcMar/>
            <w:vAlign w:val="center"/>
          </w:tcPr>
          <w:p w:rsidRPr="001906D0" w:rsidR="0028760F" w:rsidP="00C51377" w:rsidRDefault="0028760F" w14:paraId="7A5C5CC4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  <w:r w:rsidRPr="001906D0">
              <w:rPr>
                <w:rFonts w:hint="eastAsia" w:cs="新細明體" w:asciiTheme="minorEastAsia" w:hAnsiTheme="minorEastAsia" w:eastAsiaTheme="minorEastAsia"/>
                <w:color w:val="000000"/>
              </w:rPr>
              <w:t>模仿、參與、演奏</w:t>
            </w:r>
          </w:p>
        </w:tc>
        <w:tc>
          <w:tcPr>
            <w:tcW w:w="1227" w:type="dxa"/>
            <w:vMerge/>
            <w:tcMar/>
            <w:vAlign w:val="center"/>
          </w:tcPr>
          <w:p w:rsidRPr="001906D0" w:rsidR="0028760F" w:rsidP="00C51377" w:rsidRDefault="0028760F" w14:paraId="445FD4B2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</w:tr>
      <w:tr w:rsidRPr="001906D0" w:rsidR="0028760F" w:rsidTr="1CBF5304" w14:paraId="577FD96A" w14:textId="77777777">
        <w:trPr>
          <w:trHeight w:val="1086"/>
        </w:trPr>
        <w:tc>
          <w:tcPr>
            <w:tcW w:w="501" w:type="dxa"/>
            <w:tcMar/>
            <w:vAlign w:val="center"/>
          </w:tcPr>
          <w:p w:rsidRPr="001906D0" w:rsidR="0028760F" w:rsidP="00C51377" w:rsidRDefault="0028760F" w14:paraId="72ED33D7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十</w:t>
            </w:r>
          </w:p>
        </w:tc>
        <w:tc>
          <w:tcPr>
            <w:tcW w:w="1614" w:type="dxa"/>
            <w:tcMar/>
            <w:vAlign w:val="center"/>
          </w:tcPr>
          <w:p w:rsidRPr="001906D0" w:rsidR="0028760F" w:rsidP="1CBF5304" w:rsidRDefault="0028760F" w14:paraId="10EAB7AB" w14:textId="1CE89836">
            <w:pPr>
              <w:jc w:val="both"/>
              <w:rPr>
                <w:rFonts w:ascii="" w:hAnsi="" w:eastAsia="" w:asciiTheme="minorEastAsia" w:hAnsiTheme="minorEastAsia" w:eastAsiaTheme="minorEastAsia"/>
              </w:rPr>
            </w:pPr>
            <w:r w:rsidRPr="1CBF5304" w:rsidR="2DD6F354">
              <w:rPr>
                <w:rFonts w:ascii="" w:hAnsi="" w:eastAsia="" w:asciiTheme="minorEastAsia" w:hAnsiTheme="minorEastAsia" w:eastAsiaTheme="minorEastAsia"/>
              </w:rPr>
              <w:t>祭儀故事</w:t>
            </w:r>
            <w:r w:rsidRPr="1CBF5304" w:rsidR="439D3405">
              <w:rPr>
                <w:rFonts w:ascii="" w:hAnsi="" w:eastAsia="" w:asciiTheme="minorEastAsia" w:hAnsiTheme="minorEastAsia" w:eastAsiaTheme="minorEastAsia"/>
              </w:rPr>
              <w:t>~</w:t>
            </w:r>
          </w:p>
          <w:p w:rsidRPr="001906D0" w:rsidR="0028760F" w:rsidP="00C51377" w:rsidRDefault="0028760F" w14:paraId="1794D8A4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火的由來</w:t>
            </w:r>
          </w:p>
        </w:tc>
        <w:tc>
          <w:tcPr>
            <w:tcW w:w="3015" w:type="dxa"/>
            <w:vMerge/>
            <w:tcMar/>
            <w:vAlign w:val="center"/>
          </w:tcPr>
          <w:p w:rsidR="0028760F" w:rsidP="00C51377" w:rsidRDefault="0028760F" w14:paraId="4447C3ED" w14:textId="77777777">
            <w:pPr>
              <w:jc w:val="both"/>
            </w:pPr>
            <w:r>
              <w:t xml:space="preserve">1-Ⅱ-8 </w:t>
            </w:r>
            <w:r>
              <w:t>能結合不同的媒材，以表演</w:t>
            </w:r>
            <w:r>
              <w:t xml:space="preserve"> </w:t>
            </w:r>
            <w:r>
              <w:t>的形式表達想法。</w:t>
            </w:r>
          </w:p>
          <w:p w:rsidRPr="00B41EC7" w:rsidR="0028760F" w:rsidP="00C51377" w:rsidRDefault="0028760F" w14:paraId="1034255B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>
              <w:lastRenderedPageBreak/>
              <w:t xml:space="preserve">2-Ⅱ-2 </w:t>
            </w:r>
            <w:r>
              <w:t>能發現生活中的視覺元素，</w:t>
            </w:r>
            <w:r>
              <w:t xml:space="preserve"> </w:t>
            </w:r>
            <w:r>
              <w:t>並表達自己的情感。</w:t>
            </w:r>
          </w:p>
        </w:tc>
        <w:tc>
          <w:tcPr>
            <w:tcW w:w="2880" w:type="dxa"/>
            <w:vMerge/>
            <w:tcBorders>
              <w:right w:val="single" w:color="auto" w:sz="4" w:space="0"/>
            </w:tcBorders>
            <w:tcMar/>
            <w:vAlign w:val="center"/>
          </w:tcPr>
          <w:p w:rsidRPr="001906D0" w:rsidR="0028760F" w:rsidP="00C51377" w:rsidRDefault="0028760F" w14:paraId="3B89C7C2" w14:textId="77777777">
            <w:pPr>
              <w:rPr>
                <w:rFonts w:asciiTheme="minorEastAsia" w:hAnsiTheme="minorEastAsia" w:eastAsiaTheme="minorEastAsia"/>
              </w:rPr>
            </w:pPr>
            <w:r w:rsidRPr="001906D0">
              <w:rPr>
                <w:rFonts w:asciiTheme="minorEastAsia" w:hAnsiTheme="minorEastAsia" w:eastAsiaTheme="minorEastAsia"/>
              </w:rPr>
              <w:lastRenderedPageBreak/>
              <w:t>Ib-Ⅱ-1 音樂律動與模仿性創作舞蹈。</w:t>
            </w:r>
          </w:p>
          <w:p w:rsidRPr="001906D0" w:rsidR="0028760F" w:rsidP="00C51377" w:rsidRDefault="0028760F" w14:paraId="2FC1440E" w14:textId="77777777">
            <w:pPr>
              <w:jc w:val="center"/>
              <w:rPr>
                <w:rFonts w:cs="新細明體" w:asciiTheme="minorEastAsia" w:hAnsiTheme="minorEastAsia" w:eastAsiaTheme="minorEastAsia"/>
                <w:color w:val="000000"/>
              </w:rPr>
            </w:pPr>
            <w:r w:rsidRPr="001906D0">
              <w:rPr>
                <w:rFonts w:asciiTheme="minorEastAsia" w:hAnsiTheme="minorEastAsia" w:eastAsiaTheme="minorEastAsia"/>
              </w:rPr>
              <w:t>Ic-Ⅱ-1 民俗運動基本</w:t>
            </w:r>
            <w:proofErr w:type="gramStart"/>
            <w:r w:rsidRPr="001906D0">
              <w:rPr>
                <w:rFonts w:asciiTheme="minorEastAsia" w:hAnsiTheme="minorEastAsia" w:eastAsiaTheme="minorEastAsia"/>
              </w:rPr>
              <w:t>動作與串接</w:t>
            </w:r>
            <w:proofErr w:type="gramEnd"/>
            <w:r w:rsidRPr="001906D0">
              <w:rPr>
                <w:rFonts w:asciiTheme="minorEastAsia" w:hAnsiTheme="minorEastAsia" w:eastAsiaTheme="minorEastAsia"/>
              </w:rPr>
              <w:t>。</w:t>
            </w:r>
          </w:p>
        </w:tc>
        <w:tc>
          <w:tcPr>
            <w:tcW w:w="2010" w:type="dxa"/>
            <w:vMerge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1906D0" w:rsidR="0028760F" w:rsidP="00C51377" w:rsidRDefault="0028760F" w14:paraId="245C9A1D" w14:textId="77777777">
            <w:pPr>
              <w:jc w:val="center"/>
              <w:rPr>
                <w:rFonts w:cs="新細明體" w:asciiTheme="minorEastAsia" w:hAnsiTheme="minorEastAsia" w:eastAsiaTheme="minorEastAsia"/>
                <w:color w:val="000000"/>
              </w:rPr>
            </w:pPr>
            <w:r>
              <w:rPr>
                <w:rFonts w:cs="新細明體" w:asciiTheme="minorEastAsia" w:hAnsiTheme="minorEastAsia" w:eastAsiaTheme="minorEastAsia"/>
                <w:color w:val="000000"/>
              </w:rPr>
              <w:t>能分享</w:t>
            </w:r>
            <w:r w:rsidRPr="001906D0">
              <w:rPr>
                <w:rFonts w:hint="eastAsia" w:asciiTheme="minorEastAsia" w:hAnsiTheme="minorEastAsia" w:eastAsiaTheme="minorEastAsia"/>
              </w:rPr>
              <w:t>傳說故事(人的起源)</w:t>
            </w:r>
          </w:p>
        </w:tc>
        <w:tc>
          <w:tcPr>
            <w:tcW w:w="1876" w:type="dxa"/>
            <w:tcBorders>
              <w:left w:val="single" w:color="auto" w:sz="4" w:space="0"/>
            </w:tcBorders>
            <w:tcMar/>
            <w:vAlign w:val="center"/>
          </w:tcPr>
          <w:p w:rsidRPr="001906D0" w:rsidR="0028760F" w:rsidP="00C51377" w:rsidRDefault="0028760F" w14:paraId="0F9119E3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傳說故事(火的由來)</w:t>
            </w:r>
          </w:p>
          <w:p w:rsidRPr="001906D0" w:rsidR="0028760F" w:rsidP="00C51377" w:rsidRDefault="0028760F" w14:paraId="4C9ADAA7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感受分享</w:t>
            </w:r>
            <w:r>
              <w:rPr>
                <w:rFonts w:hint="eastAsia" w:asciiTheme="minorEastAsia" w:hAnsiTheme="minorEastAsia" w:eastAsiaTheme="minorEastAsia"/>
              </w:rPr>
              <w:t>，</w:t>
            </w:r>
            <w:r w:rsidRPr="001906D0">
              <w:rPr>
                <w:rFonts w:hint="eastAsia" w:asciiTheme="minorEastAsia" w:hAnsiTheme="minorEastAsia" w:eastAsiaTheme="minorEastAsia"/>
              </w:rPr>
              <w:t>影片、說故事</w:t>
            </w:r>
          </w:p>
        </w:tc>
        <w:tc>
          <w:tcPr>
            <w:tcW w:w="1419" w:type="dxa"/>
            <w:vMerge/>
            <w:tcMar/>
            <w:vAlign w:val="center"/>
          </w:tcPr>
          <w:p w:rsidRPr="001906D0" w:rsidR="0028760F" w:rsidP="00C51377" w:rsidRDefault="0028760F" w14:paraId="6BC3138E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  <w:r w:rsidRPr="001906D0">
              <w:rPr>
                <w:rFonts w:hint="eastAsia" w:cs="新細明體" w:asciiTheme="minorEastAsia" w:hAnsiTheme="minorEastAsia" w:eastAsiaTheme="minorEastAsia"/>
                <w:color w:val="000000"/>
              </w:rPr>
              <w:t>模仿、參與</w:t>
            </w:r>
          </w:p>
        </w:tc>
        <w:tc>
          <w:tcPr>
            <w:tcW w:w="1227" w:type="dxa"/>
            <w:vMerge/>
            <w:tcMar/>
            <w:vAlign w:val="center"/>
          </w:tcPr>
          <w:p w:rsidRPr="001906D0" w:rsidR="0028760F" w:rsidP="00C51377" w:rsidRDefault="0028760F" w14:paraId="35D21517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</w:tr>
      <w:tr w:rsidRPr="001906D0" w:rsidR="0028760F" w:rsidTr="1CBF5304" w14:paraId="22B5510D" w14:textId="77777777">
        <w:trPr>
          <w:trHeight w:val="1304"/>
        </w:trPr>
        <w:tc>
          <w:tcPr>
            <w:tcW w:w="501" w:type="dxa"/>
            <w:tcMar/>
            <w:vAlign w:val="center"/>
          </w:tcPr>
          <w:p w:rsidRPr="001906D0" w:rsidR="0028760F" w:rsidP="00C51377" w:rsidRDefault="0028760F" w14:paraId="5EC48AFA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十一</w:t>
            </w:r>
          </w:p>
        </w:tc>
        <w:tc>
          <w:tcPr>
            <w:tcW w:w="1614" w:type="dxa"/>
            <w:vMerge w:val="restart"/>
            <w:tcMar/>
            <w:vAlign w:val="center"/>
          </w:tcPr>
          <w:p w:rsidR="2DD6F354" w:rsidP="1CBF5304" w:rsidRDefault="2DD6F354" w14:paraId="550FE79D" w14:textId="6E15CE31">
            <w:pPr>
              <w:jc w:val="both"/>
              <w:rPr>
                <w:rFonts w:ascii="" w:hAnsi="" w:eastAsia="" w:asciiTheme="minorEastAsia" w:hAnsiTheme="minorEastAsia" w:eastAsiaTheme="minorEastAsia"/>
              </w:rPr>
            </w:pPr>
            <w:r w:rsidRPr="1CBF5304" w:rsidR="2DD6F354">
              <w:rPr>
                <w:rFonts w:ascii="" w:hAnsi="" w:eastAsia="" w:asciiTheme="minorEastAsia" w:hAnsiTheme="minorEastAsia" w:eastAsiaTheme="minorEastAsia"/>
              </w:rPr>
              <w:t>肢體開發</w:t>
            </w:r>
          </w:p>
        </w:tc>
        <w:tc>
          <w:tcPr>
            <w:tcW w:w="3015" w:type="dxa"/>
            <w:vMerge w:val="restart"/>
            <w:tcMar/>
            <w:vAlign w:val="center"/>
          </w:tcPr>
          <w:p w:rsidR="559C04FC" w:rsidP="1CBF5304" w:rsidRDefault="559C04FC" w14:paraId="19D7557C" w14:textId="22E88E6E">
            <w:pPr>
              <w:pStyle w:val="a"/>
              <w:spacing w:line="240" w:lineRule="atLeast"/>
              <w:ind w:left="240" w:hanging="240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1CBF5304" w:rsidR="559C04F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1-Ⅱ-4</w:t>
            </w:r>
          </w:p>
          <w:p w:rsidR="559C04FC" w:rsidP="1CBF5304" w:rsidRDefault="559C04FC" w14:paraId="7E146EF3" w14:textId="7E6AC42C">
            <w:pPr>
              <w:pStyle w:val="a"/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</w:pPr>
            <w:r w:rsidRPr="1CBF5304" w:rsidR="559C04FC"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  <w:t>能感知、探索與表現表演藝術的元素和形式。</w:t>
            </w:r>
          </w:p>
          <w:p w:rsidR="559C04FC" w:rsidP="1CBF5304" w:rsidRDefault="559C04FC" w14:paraId="3D347997" w14:textId="524BFDC2">
            <w:pPr>
              <w:pStyle w:val="Default"/>
              <w:rPr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CBF5304" w:rsidR="559C04FC">
              <w:rPr>
                <w:noProof w:val="0"/>
                <w:lang w:val="en-US"/>
              </w:rPr>
              <w:t>2c-Ⅱ-2表現增進團隊合作、友善的互動行為。</w:t>
            </w:r>
          </w:p>
          <w:p w:rsidR="1CBF5304" w:rsidP="1CBF5304" w:rsidRDefault="1CBF5304" w14:paraId="65F9373E" w14:textId="1B4F53C7">
            <w:pPr>
              <w:pStyle w:val="a"/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vMerge w:val="restart"/>
            <w:tcBorders>
              <w:right w:val="single" w:color="auto" w:sz="4" w:space="0"/>
            </w:tcBorders>
            <w:tcMar/>
            <w:vAlign w:val="center"/>
          </w:tcPr>
          <w:p w:rsidRPr="001906D0" w:rsidR="0028760F" w:rsidP="1CBF5304" w:rsidRDefault="0028760F" w14:paraId="6CA44027" w14:textId="7000C19A">
            <w:pPr>
              <w:pStyle w:val="Default"/>
              <w:rPr>
                <w:noProof w:val="0"/>
                <w:lang w:val="en-US"/>
              </w:rPr>
            </w:pPr>
            <w:r w:rsidRPr="1CBF5304" w:rsidR="1F0BC22D">
              <w:rPr>
                <w:noProof w:val="0"/>
                <w:lang w:val="en-US"/>
              </w:rPr>
              <w:t>表 E-Ⅱ-1人聲、動作與空間元素和表現形式。</w:t>
            </w:r>
            <w:proofErr w:type="gramStart"/>
            <w:proofErr w:type="gramEnd"/>
          </w:p>
          <w:p w:rsidRPr="001906D0" w:rsidR="0028760F" w:rsidP="1CBF5304" w:rsidRDefault="0028760F" w14:paraId="7435E86A" w14:textId="577F9CA4">
            <w:pPr>
              <w:pStyle w:val="a"/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</w:pPr>
            <w:r w:rsidRPr="1CBF5304" w:rsidR="1F0BC22D">
              <w:rPr>
                <w:noProof w:val="0"/>
                <w:lang w:val="en-US"/>
              </w:rPr>
              <w:t>表 E-Ⅱ-3 聲音、動作與各種媒材的組合</w:t>
            </w:r>
            <w:r w:rsidRPr="1CBF5304" w:rsidR="1F0BC22D">
              <w:rPr>
                <w:noProof w:val="0"/>
                <w:lang w:val="en-US"/>
              </w:rPr>
              <w:t>。</w:t>
            </w:r>
          </w:p>
          <w:p w:rsidRPr="001906D0" w:rsidR="0028760F" w:rsidP="1CBF5304" w:rsidRDefault="0028760F" w14:paraId="3F63CA91" w14:textId="1CB008CE">
            <w:pPr>
              <w:pStyle w:val="a"/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</w:pPr>
            <w:r w:rsidRPr="1CBF5304" w:rsidR="1F0BC22D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 xml:space="preserve"> Ib-Ⅱ-1 </w:t>
            </w:r>
            <w:proofErr w:type="spellStart"/>
            <w:r w:rsidRPr="1CBF5304" w:rsidR="1F0BC22D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>音樂律動與模仿性創作舞蹈</w:t>
            </w:r>
            <w:proofErr w:type="spellEnd"/>
            <w:r w:rsidRPr="1CBF5304" w:rsidR="1F0BC22D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>。</w:t>
            </w:r>
          </w:p>
          <w:p w:rsidRPr="001906D0" w:rsidR="0028760F" w:rsidP="1CBF5304" w:rsidRDefault="0028760F" w14:paraId="090EE131" w14:textId="5ADCBF52">
            <w:pPr>
              <w:pStyle w:val="a"/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</w:pPr>
          </w:p>
          <w:p w:rsidRPr="001906D0" w:rsidR="0028760F" w:rsidP="1CBF5304" w:rsidRDefault="0028760F" w14:paraId="2C1DB918" w14:textId="73FA0EFF">
            <w:pPr>
              <w:pStyle w:val="Default"/>
              <w:rPr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Pr="001906D0" w:rsidR="0028760F" w:rsidP="1CBF5304" w:rsidRDefault="0028760F" w14:paraId="4DA08939" w14:textId="5B61F047">
            <w:pPr>
              <w:pStyle w:val="a"/>
              <w:rPr>
                <w:rFonts w:ascii="" w:hAnsi="" w:eastAsia="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2DD6F354" w:rsidP="1CBF5304" w:rsidRDefault="2DD6F354" w14:paraId="7016E374" w14:textId="200F27BE">
            <w:pPr>
              <w:jc w:val="center"/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</w:pPr>
            <w:r w:rsidRPr="1CBF5304" w:rsidR="2DD6F354"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  <w:t>能參與肢體</w:t>
            </w:r>
            <w:r w:rsidRPr="1CBF5304" w:rsidR="2DD6F354"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  <w:t>律動展演</w:t>
            </w:r>
          </w:p>
        </w:tc>
        <w:tc>
          <w:tcPr>
            <w:tcW w:w="1876" w:type="dxa"/>
            <w:vMerge w:val="restart"/>
            <w:tcBorders>
              <w:left w:val="single" w:color="auto" w:sz="4" w:space="0"/>
            </w:tcBorders>
            <w:tcMar/>
            <w:vAlign w:val="center"/>
          </w:tcPr>
          <w:p w:rsidRPr="001906D0" w:rsidR="0028760F" w:rsidP="00C51377" w:rsidRDefault="0028760F" w14:paraId="4D827672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肢體創發</w:t>
            </w:r>
          </w:p>
          <w:p w:rsidR="2DD6F354" w:rsidP="1CBF5304" w:rsidRDefault="2DD6F354" w14:paraId="391FFE31" w14:textId="6AC5A072">
            <w:pPr>
              <w:jc w:val="both"/>
              <w:rPr>
                <w:rFonts w:ascii="" w:hAnsi="" w:eastAsia="" w:asciiTheme="minorEastAsia" w:hAnsiTheme="minorEastAsia" w:eastAsiaTheme="minorEastAsia"/>
              </w:rPr>
            </w:pPr>
            <w:r w:rsidRPr="1CBF5304" w:rsidR="2DD6F354">
              <w:rPr>
                <w:rFonts w:ascii="" w:hAnsi="" w:eastAsia="" w:asciiTheme="minorEastAsia" w:hAnsiTheme="minorEastAsia" w:eastAsiaTheme="minorEastAsia"/>
              </w:rPr>
              <w:t>口說表達</w:t>
            </w:r>
            <w:r w:rsidRPr="1CBF5304" w:rsidR="2DD6F354">
              <w:rPr>
                <w:rFonts w:ascii="" w:hAnsi="" w:eastAsia="" w:asciiTheme="minorEastAsia" w:hAnsiTheme="minorEastAsia" w:eastAsiaTheme="minorEastAsia"/>
              </w:rPr>
              <w:t>肢體表達</w:t>
            </w:r>
          </w:p>
        </w:tc>
        <w:tc>
          <w:tcPr>
            <w:tcW w:w="1419" w:type="dxa"/>
            <w:vMerge w:val="restart"/>
            <w:tcMar/>
            <w:vAlign w:val="center"/>
          </w:tcPr>
          <w:p w:rsidR="09392A14" w:rsidP="1CBF5304" w:rsidRDefault="09392A14" w14:paraId="53867820" w14:textId="189A6C01">
            <w:pPr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1CBF5304" w:rsidR="09392A14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態度評量</w:t>
            </w:r>
          </w:p>
          <w:p w:rsidR="09392A14" w:rsidP="1CBF5304" w:rsidRDefault="09392A14" w14:paraId="07F06113" w14:textId="16A7C66A">
            <w:pPr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1CBF5304" w:rsidR="09392A14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實作評量</w:t>
            </w:r>
          </w:p>
          <w:p w:rsidR="1CBF5304" w:rsidP="1CBF5304" w:rsidRDefault="1CBF5304" w14:paraId="4CCEBC14" w14:textId="6EAC7E4B">
            <w:pPr>
              <w:pStyle w:val="a"/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  <w:tcMar/>
            <w:vAlign w:val="center"/>
          </w:tcPr>
          <w:p w:rsidRPr="001906D0" w:rsidR="0028760F" w:rsidP="1CBF5304" w:rsidRDefault="0028760F" w14:paraId="5EEE07A4" w14:textId="7228D7DC">
            <w:pPr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</w:pPr>
            <w:r w:rsidRPr="1CBF5304" w:rsidR="6D702B93"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  <w:t>耆老授課</w:t>
            </w:r>
          </w:p>
          <w:p w:rsidRPr="001906D0" w:rsidR="0028760F" w:rsidP="1CBF5304" w:rsidRDefault="0028760F" w14:paraId="7AF84D2A" w14:textId="280390AA">
            <w:pPr>
              <w:pStyle w:val="a"/>
              <w:rPr>
                <w:rFonts w:ascii="" w:hAnsi="" w:eastAsia="" w:cs="新細明體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:rsidRPr="001906D0" w:rsidR="0028760F" w:rsidTr="1CBF5304" w14:paraId="02FFB85B" w14:textId="77777777">
        <w:trPr>
          <w:trHeight w:val="1304"/>
        </w:trPr>
        <w:tc>
          <w:tcPr>
            <w:tcW w:w="501" w:type="dxa"/>
            <w:tcMar/>
            <w:vAlign w:val="center"/>
          </w:tcPr>
          <w:p w:rsidRPr="001906D0" w:rsidR="0028760F" w:rsidP="00C51377" w:rsidRDefault="0028760F" w14:paraId="20F31EE4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十二</w:t>
            </w:r>
          </w:p>
        </w:tc>
        <w:tc>
          <w:tcPr>
            <w:tcW w:w="1614" w:type="dxa"/>
            <w:vMerge/>
            <w:tcMar/>
            <w:vAlign w:val="center"/>
          </w:tcPr>
          <w:p w:rsidRPr="001906D0" w:rsidR="0028760F" w:rsidP="00C51377" w:rsidRDefault="0028760F" w14:paraId="29F4C907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四、肢體開發</w:t>
            </w:r>
          </w:p>
        </w:tc>
        <w:tc>
          <w:tcPr>
            <w:tcW w:w="3015" w:type="dxa"/>
            <w:vMerge/>
            <w:tcMar/>
            <w:vAlign w:val="center"/>
          </w:tcPr>
          <w:p w:rsidR="0028760F" w:rsidP="00C51377" w:rsidRDefault="0028760F" w14:paraId="2ED0CDDD" w14:textId="77777777">
            <w:pPr>
              <w:jc w:val="both"/>
            </w:pPr>
            <w:r>
              <w:t xml:space="preserve">1-Ⅱ-4 </w:t>
            </w:r>
            <w:r>
              <w:t>能感知、探索與表現表演藝術的元素和形式。</w:t>
            </w:r>
          </w:p>
          <w:p w:rsidRPr="001906D0" w:rsidR="0028760F" w:rsidP="00C51377" w:rsidRDefault="0028760F" w14:paraId="1B76533B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>
              <w:t xml:space="preserve">2-Ⅱ-3 </w:t>
            </w:r>
            <w:r>
              <w:t>能表達參與表演藝術活動</w:t>
            </w:r>
            <w:r>
              <w:t xml:space="preserve"> </w:t>
            </w:r>
            <w:r>
              <w:t>的感知，以表達情感。</w:t>
            </w:r>
          </w:p>
        </w:tc>
        <w:tc>
          <w:tcPr>
            <w:tcW w:w="2880" w:type="dxa"/>
            <w:vMerge/>
            <w:tcBorders>
              <w:right w:val="single" w:color="auto" w:sz="4" w:space="0"/>
            </w:tcBorders>
            <w:tcMar/>
            <w:vAlign w:val="center"/>
          </w:tcPr>
          <w:p w:rsidRPr="001906D0" w:rsidR="0028760F" w:rsidP="00C51377" w:rsidRDefault="0028760F" w14:paraId="2563BDE6" w14:textId="77777777">
            <w:pPr>
              <w:rPr>
                <w:rFonts w:asciiTheme="minorEastAsia" w:hAnsiTheme="minorEastAsia" w:eastAsiaTheme="minorEastAsia"/>
              </w:rPr>
            </w:pPr>
            <w:r w:rsidRPr="001906D0">
              <w:rPr>
                <w:rFonts w:asciiTheme="minorEastAsia" w:hAnsiTheme="minorEastAsia" w:eastAsiaTheme="minorEastAsia"/>
              </w:rPr>
              <w:t>Ib-Ⅱ-1 音樂律動與模仿性創作舞蹈。</w:t>
            </w:r>
          </w:p>
          <w:p w:rsidRPr="001906D0" w:rsidR="0028760F" w:rsidP="00C51377" w:rsidRDefault="0028760F" w14:paraId="7E78F49F" w14:textId="77777777">
            <w:pPr>
              <w:jc w:val="center"/>
              <w:rPr>
                <w:rFonts w:cs="新細明體" w:asciiTheme="minorEastAsia" w:hAnsiTheme="minorEastAsia" w:eastAsiaTheme="minorEastAsia"/>
                <w:color w:val="000000"/>
              </w:rPr>
            </w:pPr>
            <w:r w:rsidRPr="001906D0">
              <w:rPr>
                <w:rFonts w:asciiTheme="minorEastAsia" w:hAnsiTheme="minorEastAsia" w:eastAsiaTheme="minorEastAsia"/>
              </w:rPr>
              <w:t>Ic-Ⅱ-1 民俗運動基本</w:t>
            </w:r>
            <w:proofErr w:type="gramStart"/>
            <w:r w:rsidRPr="001906D0">
              <w:rPr>
                <w:rFonts w:asciiTheme="minorEastAsia" w:hAnsiTheme="minorEastAsia" w:eastAsiaTheme="minorEastAsia"/>
              </w:rPr>
              <w:t>動作與串接</w:t>
            </w:r>
            <w:proofErr w:type="gramEnd"/>
            <w:r w:rsidRPr="001906D0">
              <w:rPr>
                <w:rFonts w:asciiTheme="minorEastAsia" w:hAnsiTheme="minorEastAsia" w:eastAsiaTheme="minorEastAsia"/>
              </w:rPr>
              <w:t>。</w:t>
            </w:r>
          </w:p>
        </w:tc>
        <w:tc>
          <w:tcPr>
            <w:tcW w:w="2010" w:type="dxa"/>
            <w:vMerge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1906D0" w:rsidR="0028760F" w:rsidP="00C51377" w:rsidRDefault="0028760F" w14:paraId="014D7053" w14:textId="77777777">
            <w:pPr>
              <w:jc w:val="center"/>
              <w:rPr>
                <w:rFonts w:cs="新細明體" w:asciiTheme="minorEastAsia" w:hAnsiTheme="minorEastAsia" w:eastAsiaTheme="minorEastAsia"/>
                <w:color w:val="000000"/>
              </w:rPr>
            </w:pPr>
            <w:r>
              <w:rPr>
                <w:rFonts w:cs="新細明體" w:asciiTheme="minorEastAsia" w:hAnsiTheme="minorEastAsia" w:eastAsiaTheme="minorEastAsia"/>
                <w:color w:val="000000"/>
              </w:rPr>
              <w:t>能參與肢體</w:t>
            </w:r>
            <w:proofErr w:type="gramStart"/>
            <w:r>
              <w:rPr>
                <w:rFonts w:cs="新細明體" w:asciiTheme="minorEastAsia" w:hAnsiTheme="minorEastAsia" w:eastAsiaTheme="minorEastAsia"/>
                <w:color w:val="000000"/>
              </w:rPr>
              <w:t>律動展演</w:t>
            </w:r>
            <w:proofErr w:type="gramEnd"/>
          </w:p>
        </w:tc>
        <w:tc>
          <w:tcPr>
            <w:tcW w:w="1876" w:type="dxa"/>
            <w:vMerge/>
            <w:tcBorders>
              <w:left w:val="single" w:color="auto" w:sz="4" w:space="0"/>
            </w:tcBorders>
            <w:tcMar/>
            <w:vAlign w:val="center"/>
          </w:tcPr>
          <w:p w:rsidRPr="001906D0" w:rsidR="0028760F" w:rsidP="00C51377" w:rsidRDefault="0028760F" w14:paraId="12DADDAC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肢體創發</w:t>
            </w:r>
          </w:p>
          <w:p w:rsidRPr="001906D0" w:rsidR="0028760F" w:rsidP="00C51377" w:rsidRDefault="0028760F" w14:paraId="7176C7D4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口說表達</w:t>
            </w:r>
          </w:p>
          <w:p w:rsidRPr="001906D0" w:rsidR="0028760F" w:rsidP="00C51377" w:rsidRDefault="0028760F" w14:paraId="74DD0C22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肢體表達</w:t>
            </w:r>
          </w:p>
        </w:tc>
        <w:tc>
          <w:tcPr>
            <w:tcW w:w="1419" w:type="dxa"/>
            <w:vMerge/>
            <w:tcMar/>
            <w:vAlign w:val="center"/>
          </w:tcPr>
          <w:p w:rsidRPr="001906D0" w:rsidR="0028760F" w:rsidP="00C51377" w:rsidRDefault="0028760F" w14:paraId="5F275D2D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  <w:r w:rsidRPr="001906D0">
              <w:rPr>
                <w:rFonts w:hint="eastAsia" w:cs="新細明體" w:asciiTheme="minorEastAsia" w:hAnsiTheme="minorEastAsia" w:eastAsiaTheme="minorEastAsia"/>
                <w:color w:val="000000"/>
              </w:rPr>
              <w:t>模仿、參與、表演</w:t>
            </w:r>
          </w:p>
        </w:tc>
        <w:tc>
          <w:tcPr>
            <w:tcW w:w="1227" w:type="dxa"/>
            <w:vMerge/>
            <w:tcMar/>
            <w:vAlign w:val="center"/>
          </w:tcPr>
          <w:p w:rsidRPr="001906D0" w:rsidR="0028760F" w:rsidP="00C51377" w:rsidRDefault="0028760F" w14:paraId="042E65B0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</w:tr>
      <w:tr w:rsidRPr="001906D0" w:rsidR="0028760F" w:rsidTr="1CBF5304" w14:paraId="4B88931D" w14:textId="77777777">
        <w:trPr>
          <w:trHeight w:val="1304"/>
        </w:trPr>
        <w:tc>
          <w:tcPr>
            <w:tcW w:w="501" w:type="dxa"/>
            <w:tcMar/>
            <w:vAlign w:val="center"/>
          </w:tcPr>
          <w:p w:rsidRPr="001906D0" w:rsidR="0028760F" w:rsidP="00C51377" w:rsidRDefault="0028760F" w14:paraId="27501D01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十三</w:t>
            </w:r>
          </w:p>
        </w:tc>
        <w:tc>
          <w:tcPr>
            <w:tcW w:w="1614" w:type="dxa"/>
            <w:vMerge/>
            <w:tcMar/>
            <w:vAlign w:val="center"/>
          </w:tcPr>
          <w:p w:rsidRPr="001906D0" w:rsidR="0028760F" w:rsidP="00C51377" w:rsidRDefault="0028760F" w14:paraId="47756DB5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四、肢體開發</w:t>
            </w:r>
          </w:p>
        </w:tc>
        <w:tc>
          <w:tcPr>
            <w:tcW w:w="3015" w:type="dxa"/>
            <w:vMerge/>
            <w:tcMar/>
            <w:vAlign w:val="center"/>
          </w:tcPr>
          <w:p w:rsidR="0028760F" w:rsidP="00C51377" w:rsidRDefault="0028760F" w14:paraId="7EFE8806" w14:textId="77777777">
            <w:pPr>
              <w:jc w:val="both"/>
            </w:pPr>
            <w:r>
              <w:t xml:space="preserve">1-Ⅱ-4 </w:t>
            </w:r>
            <w:r>
              <w:t>能感知、探索與表現表演藝術的元素和形式。</w:t>
            </w:r>
          </w:p>
          <w:p w:rsidRPr="001906D0" w:rsidR="0028760F" w:rsidP="00C51377" w:rsidRDefault="0028760F" w14:paraId="05B55521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>
              <w:t xml:space="preserve">2-Ⅱ-3 </w:t>
            </w:r>
            <w:r>
              <w:t>能表達參與表演藝術活動</w:t>
            </w:r>
            <w:r>
              <w:t xml:space="preserve"> </w:t>
            </w:r>
            <w:r>
              <w:t>的感知，以表達情感。</w:t>
            </w:r>
          </w:p>
        </w:tc>
        <w:tc>
          <w:tcPr>
            <w:tcW w:w="2880" w:type="dxa"/>
            <w:vMerge/>
            <w:tcBorders>
              <w:right w:val="single" w:color="auto" w:sz="4" w:space="0"/>
            </w:tcBorders>
            <w:tcMar/>
            <w:vAlign w:val="center"/>
          </w:tcPr>
          <w:p w:rsidRPr="001906D0" w:rsidR="0028760F" w:rsidP="00C51377" w:rsidRDefault="0028760F" w14:paraId="188F8BB6" w14:textId="77777777">
            <w:pPr>
              <w:rPr>
                <w:rFonts w:asciiTheme="minorEastAsia" w:hAnsiTheme="minorEastAsia" w:eastAsiaTheme="minorEastAsia"/>
              </w:rPr>
            </w:pPr>
            <w:r w:rsidRPr="001906D0">
              <w:rPr>
                <w:rFonts w:asciiTheme="minorEastAsia" w:hAnsiTheme="minorEastAsia" w:eastAsiaTheme="minorEastAsia"/>
              </w:rPr>
              <w:t>Ib-Ⅱ-1 音樂律動與模仿性創作舞蹈。</w:t>
            </w:r>
          </w:p>
          <w:p w:rsidRPr="001906D0" w:rsidR="0028760F" w:rsidP="00C51377" w:rsidRDefault="0028760F" w14:paraId="55EF8BD9" w14:textId="77777777">
            <w:pPr>
              <w:jc w:val="center"/>
              <w:rPr>
                <w:rFonts w:cs="新細明體" w:asciiTheme="minorEastAsia" w:hAnsiTheme="minorEastAsia" w:eastAsiaTheme="minorEastAsia"/>
                <w:color w:val="000000"/>
              </w:rPr>
            </w:pPr>
            <w:r w:rsidRPr="001906D0">
              <w:rPr>
                <w:rFonts w:asciiTheme="minorEastAsia" w:hAnsiTheme="minorEastAsia" w:eastAsiaTheme="minorEastAsia"/>
              </w:rPr>
              <w:t>Ic-Ⅱ-1 民俗運動基本</w:t>
            </w:r>
            <w:proofErr w:type="gramStart"/>
            <w:r w:rsidRPr="001906D0">
              <w:rPr>
                <w:rFonts w:asciiTheme="minorEastAsia" w:hAnsiTheme="minorEastAsia" w:eastAsiaTheme="minorEastAsia"/>
              </w:rPr>
              <w:t>動作與串接</w:t>
            </w:r>
            <w:proofErr w:type="gramEnd"/>
            <w:r w:rsidRPr="001906D0">
              <w:rPr>
                <w:rFonts w:asciiTheme="minorEastAsia" w:hAnsiTheme="minorEastAsia" w:eastAsiaTheme="minorEastAsia"/>
              </w:rPr>
              <w:t>。</w:t>
            </w:r>
          </w:p>
        </w:tc>
        <w:tc>
          <w:tcPr>
            <w:tcW w:w="2010" w:type="dxa"/>
            <w:vMerge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1906D0" w:rsidR="0028760F" w:rsidP="00C51377" w:rsidRDefault="0028760F" w14:paraId="61D4EFA7" w14:textId="77777777">
            <w:pPr>
              <w:jc w:val="center"/>
              <w:rPr>
                <w:rFonts w:cs="新細明體" w:asciiTheme="minorEastAsia" w:hAnsiTheme="minorEastAsia" w:eastAsiaTheme="minorEastAsia"/>
                <w:color w:val="000000"/>
              </w:rPr>
            </w:pPr>
            <w:r>
              <w:rPr>
                <w:rFonts w:cs="新細明體" w:asciiTheme="minorEastAsia" w:hAnsiTheme="minorEastAsia" w:eastAsiaTheme="minorEastAsia"/>
                <w:color w:val="000000"/>
              </w:rPr>
              <w:t>能參與肢體</w:t>
            </w:r>
            <w:proofErr w:type="gramStart"/>
            <w:r>
              <w:rPr>
                <w:rFonts w:cs="新細明體" w:asciiTheme="minorEastAsia" w:hAnsiTheme="minorEastAsia" w:eastAsiaTheme="minorEastAsia"/>
                <w:color w:val="000000"/>
              </w:rPr>
              <w:t>律動展演</w:t>
            </w:r>
            <w:proofErr w:type="gramEnd"/>
          </w:p>
        </w:tc>
        <w:tc>
          <w:tcPr>
            <w:tcW w:w="1876" w:type="dxa"/>
            <w:vMerge/>
            <w:tcBorders>
              <w:left w:val="single" w:color="auto" w:sz="4" w:space="0"/>
            </w:tcBorders>
            <w:tcMar/>
            <w:vAlign w:val="center"/>
          </w:tcPr>
          <w:p w:rsidRPr="001906D0" w:rsidR="0028760F" w:rsidP="00C51377" w:rsidRDefault="0028760F" w14:paraId="40FAC21E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肢體創發</w:t>
            </w:r>
          </w:p>
          <w:p w:rsidRPr="001906D0" w:rsidR="0028760F" w:rsidP="00C51377" w:rsidRDefault="0028760F" w14:paraId="6EF5DAAD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口說表達</w:t>
            </w:r>
          </w:p>
          <w:p w:rsidRPr="001906D0" w:rsidR="0028760F" w:rsidP="00C51377" w:rsidRDefault="0028760F" w14:paraId="68D3209F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肢體表達</w:t>
            </w:r>
          </w:p>
        </w:tc>
        <w:tc>
          <w:tcPr>
            <w:tcW w:w="1419" w:type="dxa"/>
            <w:vMerge/>
            <w:tcMar/>
            <w:vAlign w:val="center"/>
          </w:tcPr>
          <w:p w:rsidRPr="001906D0" w:rsidR="0028760F" w:rsidP="00C51377" w:rsidRDefault="0028760F" w14:paraId="069764AF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  <w:r w:rsidRPr="001906D0">
              <w:rPr>
                <w:rFonts w:hint="eastAsia" w:cs="新細明體" w:asciiTheme="minorEastAsia" w:hAnsiTheme="minorEastAsia" w:eastAsiaTheme="minorEastAsia"/>
                <w:color w:val="000000"/>
              </w:rPr>
              <w:t>模仿、參與、</w:t>
            </w:r>
          </w:p>
        </w:tc>
        <w:tc>
          <w:tcPr>
            <w:tcW w:w="1227" w:type="dxa"/>
            <w:vMerge/>
            <w:tcMar/>
            <w:vAlign w:val="center"/>
          </w:tcPr>
          <w:p w:rsidRPr="001906D0" w:rsidR="0028760F" w:rsidP="00C51377" w:rsidRDefault="0028760F" w14:paraId="78FE36C8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</w:tr>
      <w:tr w:rsidRPr="001906D0" w:rsidR="0028760F" w:rsidTr="1CBF5304" w14:paraId="2F7460D2" w14:textId="77777777">
        <w:trPr>
          <w:trHeight w:val="300"/>
        </w:trPr>
        <w:tc>
          <w:tcPr>
            <w:tcW w:w="501" w:type="dxa"/>
            <w:tcMar/>
            <w:vAlign w:val="center"/>
          </w:tcPr>
          <w:p w:rsidRPr="001906D0" w:rsidR="0028760F" w:rsidP="00C51377" w:rsidRDefault="0028760F" w14:paraId="51808E22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lastRenderedPageBreak/>
              <w:t>十四</w:t>
            </w:r>
          </w:p>
        </w:tc>
        <w:tc>
          <w:tcPr>
            <w:tcW w:w="1614" w:type="dxa"/>
            <w:vMerge/>
            <w:tcMar/>
            <w:vAlign w:val="center"/>
          </w:tcPr>
          <w:p w:rsidRPr="001906D0" w:rsidR="0028760F" w:rsidP="00C51377" w:rsidRDefault="0028760F" w14:paraId="4BD99CF2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四、肢體開發</w:t>
            </w:r>
          </w:p>
        </w:tc>
        <w:tc>
          <w:tcPr>
            <w:tcW w:w="3015" w:type="dxa"/>
            <w:vMerge/>
            <w:tcMar/>
            <w:vAlign w:val="center"/>
          </w:tcPr>
          <w:p w:rsidR="0028760F" w:rsidP="00C51377" w:rsidRDefault="0028760F" w14:paraId="7666CDA5" w14:textId="77777777">
            <w:pPr>
              <w:jc w:val="both"/>
            </w:pPr>
            <w:r>
              <w:t xml:space="preserve">1-Ⅱ-4 </w:t>
            </w:r>
            <w:r>
              <w:t>能感知、探索與表現表演藝術的元素和形式。</w:t>
            </w:r>
          </w:p>
          <w:p w:rsidRPr="001906D0" w:rsidR="0028760F" w:rsidP="00C51377" w:rsidRDefault="0028760F" w14:paraId="60EC3C0F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>
              <w:t xml:space="preserve">2-Ⅱ-3 </w:t>
            </w:r>
            <w:r>
              <w:t>能表達參與表演藝術活動</w:t>
            </w:r>
            <w:r>
              <w:t xml:space="preserve"> </w:t>
            </w:r>
            <w:r>
              <w:t>的感知，以表達情感。</w:t>
            </w:r>
          </w:p>
        </w:tc>
        <w:tc>
          <w:tcPr>
            <w:tcW w:w="2880" w:type="dxa"/>
            <w:vMerge/>
            <w:tcBorders>
              <w:right w:val="single" w:color="auto" w:sz="4" w:space="0"/>
            </w:tcBorders>
            <w:tcMar/>
            <w:vAlign w:val="center"/>
          </w:tcPr>
          <w:p w:rsidRPr="001906D0" w:rsidR="0028760F" w:rsidP="00C51377" w:rsidRDefault="0028760F" w14:paraId="61C8F4DF" w14:textId="77777777">
            <w:pPr>
              <w:rPr>
                <w:rFonts w:asciiTheme="minorEastAsia" w:hAnsiTheme="minorEastAsia" w:eastAsiaTheme="minorEastAsia"/>
              </w:rPr>
            </w:pPr>
            <w:r w:rsidRPr="001906D0">
              <w:rPr>
                <w:rFonts w:asciiTheme="minorEastAsia" w:hAnsiTheme="minorEastAsia" w:eastAsiaTheme="minorEastAsia"/>
              </w:rPr>
              <w:t>Ib-Ⅱ-1 音樂律動與模仿性創作舞蹈。</w:t>
            </w:r>
          </w:p>
          <w:p w:rsidRPr="001906D0" w:rsidR="0028760F" w:rsidP="00C51377" w:rsidRDefault="0028760F" w14:paraId="7566FEA7" w14:textId="77777777">
            <w:pPr>
              <w:jc w:val="center"/>
              <w:rPr>
                <w:rFonts w:cs="新細明體" w:asciiTheme="minorEastAsia" w:hAnsiTheme="minorEastAsia" w:eastAsiaTheme="minorEastAsia"/>
                <w:color w:val="000000"/>
              </w:rPr>
            </w:pPr>
            <w:r w:rsidRPr="001906D0">
              <w:rPr>
                <w:rFonts w:asciiTheme="minorEastAsia" w:hAnsiTheme="minorEastAsia" w:eastAsiaTheme="minorEastAsia"/>
              </w:rPr>
              <w:t>Ic-Ⅱ-1 民俗運動基本</w:t>
            </w:r>
            <w:proofErr w:type="gramStart"/>
            <w:r w:rsidRPr="001906D0">
              <w:rPr>
                <w:rFonts w:asciiTheme="minorEastAsia" w:hAnsiTheme="minorEastAsia" w:eastAsiaTheme="minorEastAsia"/>
              </w:rPr>
              <w:t>動作與串接</w:t>
            </w:r>
            <w:proofErr w:type="gramEnd"/>
            <w:r w:rsidRPr="001906D0">
              <w:rPr>
                <w:rFonts w:asciiTheme="minorEastAsia" w:hAnsiTheme="minorEastAsia" w:eastAsiaTheme="minorEastAsia"/>
              </w:rPr>
              <w:t>。</w:t>
            </w:r>
          </w:p>
        </w:tc>
        <w:tc>
          <w:tcPr>
            <w:tcW w:w="2010" w:type="dxa"/>
            <w:vMerge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1906D0" w:rsidR="0028760F" w:rsidP="00C51377" w:rsidRDefault="0028760F" w14:paraId="0B443F3D" w14:textId="77777777">
            <w:pPr>
              <w:jc w:val="center"/>
              <w:rPr>
                <w:rFonts w:cs="新細明體" w:asciiTheme="minorEastAsia" w:hAnsiTheme="minorEastAsia" w:eastAsiaTheme="minorEastAsia"/>
                <w:color w:val="000000"/>
              </w:rPr>
            </w:pPr>
            <w:r>
              <w:rPr>
                <w:rFonts w:cs="新細明體" w:asciiTheme="minorEastAsia" w:hAnsiTheme="minorEastAsia" w:eastAsiaTheme="minorEastAsia"/>
                <w:color w:val="000000"/>
              </w:rPr>
              <w:t>能參與肢體</w:t>
            </w:r>
            <w:proofErr w:type="gramStart"/>
            <w:r>
              <w:rPr>
                <w:rFonts w:cs="新細明體" w:asciiTheme="minorEastAsia" w:hAnsiTheme="minorEastAsia" w:eastAsiaTheme="minorEastAsia"/>
                <w:color w:val="000000"/>
              </w:rPr>
              <w:t>律動展演</w:t>
            </w:r>
            <w:proofErr w:type="gramEnd"/>
          </w:p>
        </w:tc>
        <w:tc>
          <w:tcPr>
            <w:tcW w:w="1876" w:type="dxa"/>
            <w:vMerge/>
            <w:tcBorders>
              <w:left w:val="single" w:color="auto" w:sz="4" w:space="0"/>
            </w:tcBorders>
            <w:tcMar/>
            <w:vAlign w:val="center"/>
          </w:tcPr>
          <w:p w:rsidRPr="001906D0" w:rsidR="0028760F" w:rsidP="00C51377" w:rsidRDefault="0028760F" w14:paraId="543AB04B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肢體創發</w:t>
            </w:r>
          </w:p>
          <w:p w:rsidRPr="001906D0" w:rsidR="0028760F" w:rsidP="00C51377" w:rsidRDefault="0028760F" w14:paraId="6A8A22BB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口說表達</w:t>
            </w:r>
          </w:p>
          <w:p w:rsidRPr="001906D0" w:rsidR="0028760F" w:rsidP="00C51377" w:rsidRDefault="0028760F" w14:paraId="506358F1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肢體表達</w:t>
            </w:r>
          </w:p>
        </w:tc>
        <w:tc>
          <w:tcPr>
            <w:tcW w:w="1419" w:type="dxa"/>
            <w:vMerge/>
            <w:tcMar/>
            <w:vAlign w:val="center"/>
          </w:tcPr>
          <w:p w:rsidRPr="001906D0" w:rsidR="0028760F" w:rsidP="00C51377" w:rsidRDefault="0028760F" w14:paraId="0E57FCCE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  <w:r w:rsidRPr="001906D0">
              <w:rPr>
                <w:rFonts w:hint="eastAsia" w:cs="新細明體" w:asciiTheme="minorEastAsia" w:hAnsiTheme="minorEastAsia" w:eastAsiaTheme="minorEastAsia"/>
                <w:color w:val="000000"/>
              </w:rPr>
              <w:t>模仿、參與、</w:t>
            </w:r>
          </w:p>
        </w:tc>
        <w:tc>
          <w:tcPr>
            <w:tcW w:w="1227" w:type="dxa"/>
            <w:vMerge/>
            <w:tcMar/>
            <w:vAlign w:val="center"/>
          </w:tcPr>
          <w:p w:rsidRPr="001906D0" w:rsidR="0028760F" w:rsidP="00C51377" w:rsidRDefault="0028760F" w14:paraId="608A29D9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</w:tr>
      <w:tr w:rsidRPr="001906D0" w:rsidR="0028760F" w:rsidTr="1CBF5304" w14:paraId="4AAA59E3" w14:textId="77777777">
        <w:trPr>
          <w:trHeight w:val="1304"/>
        </w:trPr>
        <w:tc>
          <w:tcPr>
            <w:tcW w:w="501" w:type="dxa"/>
            <w:tcMar/>
            <w:vAlign w:val="center"/>
          </w:tcPr>
          <w:p w:rsidRPr="001906D0" w:rsidR="0028760F" w:rsidP="00C51377" w:rsidRDefault="0028760F" w14:paraId="1EB31CDA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十五</w:t>
            </w:r>
          </w:p>
        </w:tc>
        <w:tc>
          <w:tcPr>
            <w:tcW w:w="1614" w:type="dxa"/>
            <w:vMerge w:val="restart"/>
            <w:tcMar/>
            <w:vAlign w:val="center"/>
          </w:tcPr>
          <w:p w:rsidR="2DD6F354" w:rsidP="1CBF5304" w:rsidRDefault="2DD6F354" w14:paraId="39B90B8E" w14:textId="58A4EE35">
            <w:pPr>
              <w:spacing w:line="360" w:lineRule="auto"/>
              <w:jc w:val="both"/>
              <w:rPr>
                <w:rFonts w:ascii="" w:hAnsi="" w:eastAsia="" w:asciiTheme="minorEastAsia" w:hAnsiTheme="minorEastAsia" w:eastAsiaTheme="minorEastAsia"/>
              </w:rPr>
            </w:pPr>
            <w:r w:rsidRPr="1CBF5304" w:rsidR="2DD6F354">
              <w:rPr>
                <w:rFonts w:ascii="" w:hAnsi="" w:eastAsia="" w:asciiTheme="minorEastAsia" w:hAnsiTheme="minorEastAsia" w:eastAsiaTheme="minorEastAsia"/>
              </w:rPr>
              <w:t>小小原舞者</w:t>
            </w:r>
          </w:p>
        </w:tc>
        <w:tc>
          <w:tcPr>
            <w:tcW w:w="3015" w:type="dxa"/>
            <w:vMerge w:val="restart"/>
            <w:tcMar/>
            <w:vAlign w:val="center"/>
          </w:tcPr>
          <w:p w:rsidRPr="001906D0" w:rsidR="0028760F" w:rsidP="1CBF5304" w:rsidRDefault="0028760F" w14:paraId="698EC199" w14:textId="22E88E6E">
            <w:pPr>
              <w:pStyle w:val="a"/>
              <w:spacing w:line="240" w:lineRule="atLeast"/>
              <w:ind w:left="240" w:hanging="240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1CBF5304" w:rsidR="047ABA8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1-Ⅱ-4</w:t>
            </w:r>
          </w:p>
          <w:p w:rsidRPr="001906D0" w:rsidR="0028760F" w:rsidP="1CBF5304" w:rsidRDefault="0028760F" w14:paraId="4627B54F" w14:textId="7E6AC42C">
            <w:pPr>
              <w:pStyle w:val="a"/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</w:pPr>
            <w:r w:rsidRPr="1CBF5304" w:rsidR="047ABA82"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  <w:t>能感知、探索與表現表演藝術的元素和形式。</w:t>
            </w:r>
          </w:p>
          <w:p w:rsidRPr="001906D0" w:rsidR="0028760F" w:rsidP="1CBF5304" w:rsidRDefault="0028760F" w14:paraId="0D5E0E69" w14:textId="524BFDC2">
            <w:pPr>
              <w:pStyle w:val="Default"/>
              <w:rPr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CBF5304" w:rsidR="047ABA82">
              <w:rPr>
                <w:noProof w:val="0"/>
                <w:lang w:val="en-US"/>
              </w:rPr>
              <w:t>2c-Ⅱ-2表現增進團隊合作、友善的互動行為。</w:t>
            </w:r>
          </w:p>
          <w:p w:rsidRPr="001906D0" w:rsidR="0028760F" w:rsidP="1CBF5304" w:rsidRDefault="0028760F" w14:paraId="5BFC95D8" w14:textId="0D57EDD5">
            <w:pPr>
              <w:pStyle w:val="a"/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vMerge w:val="restart"/>
            <w:tcBorders>
              <w:right w:val="single" w:color="auto" w:sz="4" w:space="0"/>
            </w:tcBorders>
            <w:tcMar/>
            <w:vAlign w:val="center"/>
          </w:tcPr>
          <w:p w:rsidRPr="001906D0" w:rsidR="0028760F" w:rsidP="1CBF5304" w:rsidRDefault="0028760F" w14:paraId="171CD01D" w14:textId="7000C19A">
            <w:pPr>
              <w:pStyle w:val="Default"/>
              <w:rPr>
                <w:noProof w:val="0"/>
                <w:lang w:val="en-US"/>
              </w:rPr>
            </w:pPr>
            <w:r w:rsidRPr="1CBF5304" w:rsidR="2D0D9D9A">
              <w:rPr>
                <w:noProof w:val="0"/>
                <w:lang w:val="en-US"/>
              </w:rPr>
              <w:t>表 E-Ⅱ-1人聲、動作與空間元素和表現形式。</w:t>
            </w:r>
            <w:proofErr w:type="gramStart"/>
            <w:proofErr w:type="gramEnd"/>
          </w:p>
          <w:p w:rsidRPr="001906D0" w:rsidR="0028760F" w:rsidP="1CBF5304" w:rsidRDefault="0028760F" w14:paraId="00A7FB73" w14:textId="577F9CA4">
            <w:pPr>
              <w:pStyle w:val="a"/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</w:pPr>
            <w:r w:rsidRPr="1CBF5304" w:rsidR="2D0D9D9A">
              <w:rPr>
                <w:noProof w:val="0"/>
                <w:lang w:val="en-US"/>
              </w:rPr>
              <w:t>表 E-Ⅱ-3 聲音、動作與各種媒材的組合</w:t>
            </w:r>
            <w:r w:rsidRPr="1CBF5304" w:rsidR="2D0D9D9A">
              <w:rPr>
                <w:noProof w:val="0"/>
                <w:lang w:val="en-US"/>
              </w:rPr>
              <w:t>。</w:t>
            </w:r>
          </w:p>
          <w:p w:rsidRPr="001906D0" w:rsidR="0028760F" w:rsidP="1CBF5304" w:rsidRDefault="0028760F" w14:paraId="5D06E02C" w14:textId="1CB008CE">
            <w:pPr>
              <w:pStyle w:val="a"/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</w:pPr>
            <w:r w:rsidRPr="1CBF5304" w:rsidR="2D0D9D9A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 xml:space="preserve"> Ib-Ⅱ-1 </w:t>
            </w:r>
            <w:proofErr w:type="spellStart"/>
            <w:r w:rsidRPr="1CBF5304" w:rsidR="2D0D9D9A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>音樂律動與模仿性創作舞蹈</w:t>
            </w:r>
            <w:proofErr w:type="spellEnd"/>
            <w:r w:rsidRPr="1CBF5304" w:rsidR="2D0D9D9A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>。</w:t>
            </w:r>
          </w:p>
          <w:p w:rsidRPr="001906D0" w:rsidR="0028760F" w:rsidP="1CBF5304" w:rsidRDefault="0028760F" w14:paraId="052627CD" w14:textId="1A237F3E">
            <w:pPr>
              <w:pStyle w:val="a"/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</w:pPr>
          </w:p>
          <w:p w:rsidRPr="001906D0" w:rsidR="0028760F" w:rsidP="1CBF5304" w:rsidRDefault="0028760F" w14:paraId="102D919B" w14:textId="27BA05BC">
            <w:pPr>
              <w:pStyle w:val="a"/>
              <w:jc w:val="center"/>
              <w:rPr>
                <w:rFonts w:ascii="" w:hAnsi="" w:eastAsia="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1906D0" w:rsidR="0028760F" w:rsidP="00C51377" w:rsidRDefault="0028760F" w14:paraId="3F37A2F4" w14:textId="77777777">
            <w:pPr>
              <w:jc w:val="center"/>
              <w:rPr>
                <w:rFonts w:cs="新細明體" w:asciiTheme="minorEastAsia" w:hAnsiTheme="minorEastAsia" w:eastAsiaTheme="minorEastAsia"/>
                <w:color w:val="000000"/>
              </w:rPr>
            </w:pPr>
            <w:r w:rsidRPr="1CBF5304" w:rsidR="2DD6F354"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  <w:t>能</w:t>
            </w:r>
            <w:r w:rsidRPr="1CBF5304" w:rsidR="2DD6F354"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  <w:t>參與肢</w:t>
            </w:r>
            <w:r w:rsidRPr="1CBF5304" w:rsidR="2DD6F354">
              <w:rPr>
                <w:rFonts w:ascii="" w:hAnsi="" w:eastAsia="" w:asciiTheme="minorEastAsia" w:hAnsiTheme="minorEastAsia" w:eastAsiaTheme="minorEastAsia"/>
              </w:rPr>
              <w:t>賽德</w:t>
            </w:r>
            <w:r w:rsidRPr="1CBF5304" w:rsidR="2DD6F354">
              <w:rPr>
                <w:rFonts w:ascii="" w:hAnsi="" w:eastAsia="" w:asciiTheme="minorEastAsia" w:hAnsiTheme="minorEastAsia" w:eastAsiaTheme="minorEastAsia"/>
              </w:rPr>
              <w:t>克族歌舞</w:t>
            </w:r>
            <w:r w:rsidRPr="1CBF5304" w:rsidR="2DD6F354"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  <w:t>展演</w:t>
            </w:r>
          </w:p>
          <w:p w:rsidR="1CBF5304" w:rsidP="1CBF5304" w:rsidRDefault="1CBF5304" w14:paraId="7835514C" w14:textId="67B253D8">
            <w:pPr>
              <w:jc w:val="center"/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</w:pPr>
          </w:p>
        </w:tc>
        <w:tc>
          <w:tcPr>
            <w:tcW w:w="1876" w:type="dxa"/>
            <w:tcBorders>
              <w:left w:val="single" w:color="auto" w:sz="4" w:space="0"/>
            </w:tcBorders>
            <w:tcMar/>
            <w:vAlign w:val="center"/>
          </w:tcPr>
          <w:p w:rsidRPr="001906D0" w:rsidR="0028760F" w:rsidP="00C51377" w:rsidRDefault="0028760F" w14:paraId="54733498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賽德克族歌舞的呈現</w:t>
            </w:r>
          </w:p>
          <w:p w:rsidRPr="001906D0" w:rsidR="0028760F" w:rsidP="00C51377" w:rsidRDefault="0028760F" w14:paraId="62B58FC5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藝術欣賞</w:t>
            </w:r>
          </w:p>
        </w:tc>
        <w:tc>
          <w:tcPr>
            <w:tcW w:w="1419" w:type="dxa"/>
            <w:vMerge w:val="restart"/>
            <w:tcMar/>
            <w:vAlign w:val="center"/>
          </w:tcPr>
          <w:p w:rsidRPr="001906D0" w:rsidR="0028760F" w:rsidP="1CBF5304" w:rsidRDefault="0028760F" w14:paraId="5FDE2B23" w14:textId="189A6C01">
            <w:pPr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1CBF5304" w:rsidR="23F61A1F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態度評量</w:t>
            </w:r>
          </w:p>
          <w:p w:rsidRPr="001906D0" w:rsidR="0028760F" w:rsidP="1CBF5304" w:rsidRDefault="0028760F" w14:paraId="29F750B4" w14:textId="16A7C66A">
            <w:pPr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1CBF5304" w:rsidR="23F61A1F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實作評量</w:t>
            </w:r>
          </w:p>
          <w:p w:rsidRPr="001906D0" w:rsidR="0028760F" w:rsidP="1CBF5304" w:rsidRDefault="0028760F" w14:paraId="6A596FA0" w14:textId="0C906B68">
            <w:pPr>
              <w:pStyle w:val="a"/>
              <w:rPr>
                <w:rFonts w:ascii="" w:hAnsi="" w:eastAsia="" w:cs="新細明體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  <w:tcMar/>
            <w:vAlign w:val="center"/>
          </w:tcPr>
          <w:p w:rsidRPr="001906D0" w:rsidR="0028760F" w:rsidP="1CBF5304" w:rsidRDefault="0028760F" w14:paraId="041C3F05" w14:textId="294AF513">
            <w:pPr>
              <w:pStyle w:val="a"/>
              <w:rPr>
                <w:rFonts w:ascii="" w:hAnsi="" w:eastAsia="" w:cs="新細明體" w:asciiTheme="minorEastAsia" w:hAnsiTheme="minorEastAsia" w:eastAsiaTheme="minorEastAsia"/>
                <w:color w:val="000000"/>
                <w:sz w:val="24"/>
                <w:szCs w:val="24"/>
              </w:rPr>
            </w:pPr>
            <w:r w:rsidRPr="1CBF5304" w:rsidR="23F61A1F"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  <w:t>耆老授課</w:t>
            </w:r>
          </w:p>
        </w:tc>
      </w:tr>
      <w:tr w:rsidRPr="001906D0" w:rsidR="0028760F" w:rsidTr="1CBF5304" w14:paraId="5254657A" w14:textId="77777777">
        <w:trPr>
          <w:trHeight w:val="1304"/>
        </w:trPr>
        <w:tc>
          <w:tcPr>
            <w:tcW w:w="501" w:type="dxa"/>
            <w:tcMar/>
            <w:vAlign w:val="center"/>
          </w:tcPr>
          <w:p w:rsidRPr="001906D0" w:rsidR="0028760F" w:rsidP="00C51377" w:rsidRDefault="0028760F" w14:paraId="044746B7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十六</w:t>
            </w:r>
          </w:p>
        </w:tc>
        <w:tc>
          <w:tcPr>
            <w:tcW w:w="1614" w:type="dxa"/>
            <w:vMerge/>
            <w:tcMar/>
            <w:vAlign w:val="center"/>
          </w:tcPr>
          <w:p w:rsidRPr="001906D0" w:rsidR="0028760F" w:rsidP="00C51377" w:rsidRDefault="0028760F" w14:paraId="3D708783" w14:textId="77777777">
            <w:pPr>
              <w:spacing w:line="360" w:lineRule="auto"/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五、小小原舞者</w:t>
            </w:r>
          </w:p>
        </w:tc>
        <w:tc>
          <w:tcPr>
            <w:tcW w:w="3015" w:type="dxa"/>
            <w:vMerge/>
            <w:tcMar/>
            <w:vAlign w:val="center"/>
          </w:tcPr>
          <w:p w:rsidR="0028760F" w:rsidP="00C51377" w:rsidRDefault="0028760F" w14:paraId="210B8CCD" w14:textId="77777777">
            <w:pPr>
              <w:jc w:val="both"/>
            </w:pPr>
            <w:r>
              <w:t xml:space="preserve">1-Ⅱ-4 </w:t>
            </w:r>
            <w:r>
              <w:t>能感知、探索與表現表演藝術的元素和形式。</w:t>
            </w:r>
          </w:p>
          <w:p w:rsidRPr="001906D0" w:rsidR="0028760F" w:rsidP="00C51377" w:rsidRDefault="0028760F" w14:paraId="532550A4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>
              <w:t xml:space="preserve">2-Ⅱ-3 </w:t>
            </w:r>
            <w:r>
              <w:t>能表達參與表演藝術活動</w:t>
            </w:r>
            <w:r>
              <w:t xml:space="preserve"> </w:t>
            </w:r>
            <w:r>
              <w:t>的感知，以表達情感。</w:t>
            </w:r>
          </w:p>
        </w:tc>
        <w:tc>
          <w:tcPr>
            <w:tcW w:w="2880" w:type="dxa"/>
            <w:vMerge/>
            <w:tcBorders>
              <w:right w:val="single" w:color="auto" w:sz="4" w:space="0"/>
            </w:tcBorders>
            <w:tcMar/>
            <w:vAlign w:val="center"/>
          </w:tcPr>
          <w:p w:rsidRPr="001906D0" w:rsidR="0028760F" w:rsidP="00C51377" w:rsidRDefault="0028760F" w14:paraId="599377F2" w14:textId="77777777">
            <w:pPr>
              <w:rPr>
                <w:rFonts w:asciiTheme="minorEastAsia" w:hAnsiTheme="minorEastAsia" w:eastAsiaTheme="minorEastAsia"/>
              </w:rPr>
            </w:pPr>
            <w:r w:rsidRPr="001906D0">
              <w:rPr>
                <w:rFonts w:asciiTheme="minorEastAsia" w:hAnsiTheme="minorEastAsia" w:eastAsiaTheme="minorEastAsia"/>
              </w:rPr>
              <w:t>Ib-Ⅱ-1 音樂律動與模仿性創作舞蹈。</w:t>
            </w:r>
          </w:p>
          <w:p w:rsidRPr="001906D0" w:rsidR="0028760F" w:rsidP="00C51377" w:rsidRDefault="0028760F" w14:paraId="096D6CFD" w14:textId="77777777">
            <w:pPr>
              <w:jc w:val="center"/>
              <w:rPr>
                <w:rFonts w:cs="新細明體" w:asciiTheme="minorEastAsia" w:hAnsiTheme="minorEastAsia" w:eastAsiaTheme="minorEastAsia"/>
                <w:color w:val="000000"/>
              </w:rPr>
            </w:pPr>
            <w:r w:rsidRPr="001906D0">
              <w:rPr>
                <w:rFonts w:asciiTheme="minorEastAsia" w:hAnsiTheme="minorEastAsia" w:eastAsiaTheme="minorEastAsia"/>
              </w:rPr>
              <w:t>Ic-Ⅱ-1 民俗運動基本</w:t>
            </w:r>
            <w:proofErr w:type="gramStart"/>
            <w:r w:rsidRPr="001906D0">
              <w:rPr>
                <w:rFonts w:asciiTheme="minorEastAsia" w:hAnsiTheme="minorEastAsia" w:eastAsiaTheme="minorEastAsia"/>
              </w:rPr>
              <w:t>動作與串接</w:t>
            </w:r>
            <w:proofErr w:type="gramEnd"/>
            <w:r w:rsidRPr="001906D0">
              <w:rPr>
                <w:rFonts w:asciiTheme="minorEastAsia" w:hAnsiTheme="minorEastAsia" w:eastAsiaTheme="minorEastAsia"/>
              </w:rPr>
              <w:t>。</w:t>
            </w:r>
          </w:p>
        </w:tc>
        <w:tc>
          <w:tcPr>
            <w:tcW w:w="2010" w:type="dxa"/>
            <w:vMerge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1906D0" w:rsidR="0028760F" w:rsidP="00C51377" w:rsidRDefault="0028760F" w14:paraId="45FAD2DE" w14:textId="77777777">
            <w:pPr>
              <w:jc w:val="center"/>
              <w:rPr>
                <w:rFonts w:cs="新細明體" w:asciiTheme="minorEastAsia" w:hAnsiTheme="minorEastAsia" w:eastAsiaTheme="minorEastAsia"/>
                <w:color w:val="000000"/>
              </w:rPr>
            </w:pPr>
            <w:r>
              <w:rPr>
                <w:rFonts w:cs="新細明體" w:asciiTheme="minorEastAsia" w:hAnsiTheme="minorEastAsia" w:eastAsiaTheme="minorEastAsia"/>
                <w:color w:val="000000"/>
              </w:rPr>
              <w:t>能</w:t>
            </w:r>
            <w:proofErr w:type="gramStart"/>
            <w:r>
              <w:rPr>
                <w:rFonts w:cs="新細明體" w:asciiTheme="minorEastAsia" w:hAnsiTheme="minorEastAsia" w:eastAsiaTheme="minorEastAsia"/>
                <w:color w:val="000000"/>
              </w:rPr>
              <w:t>參與肢</w:t>
            </w:r>
            <w:r w:rsidRPr="001906D0">
              <w:rPr>
                <w:rFonts w:hint="eastAsia" w:asciiTheme="minorEastAsia" w:hAnsiTheme="minorEastAsia" w:eastAsiaTheme="minorEastAsia"/>
              </w:rPr>
              <w:t>賽德</w:t>
            </w:r>
            <w:proofErr w:type="gramEnd"/>
            <w:r w:rsidRPr="001906D0">
              <w:rPr>
                <w:rFonts w:hint="eastAsia" w:asciiTheme="minorEastAsia" w:hAnsiTheme="minorEastAsia" w:eastAsiaTheme="minorEastAsia"/>
              </w:rPr>
              <w:t>克族歌舞</w:t>
            </w:r>
            <w:r>
              <w:rPr>
                <w:rFonts w:cs="新細明體" w:asciiTheme="minorEastAsia" w:hAnsiTheme="minorEastAsia" w:eastAsiaTheme="minorEastAsia"/>
                <w:color w:val="000000"/>
              </w:rPr>
              <w:t>展演</w:t>
            </w:r>
          </w:p>
        </w:tc>
        <w:tc>
          <w:tcPr>
            <w:tcW w:w="1876" w:type="dxa"/>
            <w:tcBorders>
              <w:left w:val="single" w:color="auto" w:sz="4" w:space="0"/>
            </w:tcBorders>
            <w:tcMar/>
            <w:vAlign w:val="center"/>
          </w:tcPr>
          <w:p w:rsidRPr="001906D0" w:rsidR="0028760F" w:rsidP="00C51377" w:rsidRDefault="0028760F" w14:paraId="427867E3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賽德克族歌舞的呈現</w:t>
            </w:r>
          </w:p>
          <w:p w:rsidRPr="001906D0" w:rsidR="0028760F" w:rsidP="00C51377" w:rsidRDefault="0028760F" w14:paraId="2036561E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肢體開發、基本舞步</w:t>
            </w:r>
          </w:p>
          <w:p w:rsidRPr="001906D0" w:rsidR="0028760F" w:rsidP="00C51377" w:rsidRDefault="0028760F" w14:paraId="5F9290E4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舞台動線</w:t>
            </w:r>
          </w:p>
        </w:tc>
        <w:tc>
          <w:tcPr>
            <w:tcW w:w="1419" w:type="dxa"/>
            <w:vMerge/>
            <w:tcMar/>
            <w:vAlign w:val="center"/>
          </w:tcPr>
          <w:p w:rsidRPr="001906D0" w:rsidR="0028760F" w:rsidP="00C51377" w:rsidRDefault="0028760F" w14:paraId="14CD6C6C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  <w:r w:rsidRPr="001906D0">
              <w:rPr>
                <w:rFonts w:hint="eastAsia" w:cs="新細明體" w:asciiTheme="minorEastAsia" w:hAnsiTheme="minorEastAsia" w:eastAsiaTheme="minorEastAsia"/>
                <w:color w:val="000000"/>
              </w:rPr>
              <w:t>模仿、參與、表演</w:t>
            </w:r>
          </w:p>
        </w:tc>
        <w:tc>
          <w:tcPr>
            <w:tcW w:w="1227" w:type="dxa"/>
            <w:vMerge/>
            <w:tcMar/>
            <w:vAlign w:val="center"/>
          </w:tcPr>
          <w:p w:rsidRPr="001906D0" w:rsidR="0028760F" w:rsidP="00C51377" w:rsidRDefault="0028760F" w14:paraId="27C52CCC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</w:tr>
      <w:tr w:rsidRPr="001906D0" w:rsidR="0028760F" w:rsidTr="1CBF5304" w14:paraId="687D36FD" w14:textId="77777777">
        <w:trPr>
          <w:trHeight w:val="1304"/>
        </w:trPr>
        <w:tc>
          <w:tcPr>
            <w:tcW w:w="501" w:type="dxa"/>
            <w:tcMar/>
            <w:vAlign w:val="center"/>
          </w:tcPr>
          <w:p w:rsidRPr="001906D0" w:rsidR="0028760F" w:rsidP="00C51377" w:rsidRDefault="0028760F" w14:paraId="0AC5CB38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十七</w:t>
            </w:r>
          </w:p>
        </w:tc>
        <w:tc>
          <w:tcPr>
            <w:tcW w:w="1614" w:type="dxa"/>
            <w:vMerge/>
            <w:tcMar/>
            <w:vAlign w:val="center"/>
          </w:tcPr>
          <w:p w:rsidRPr="001906D0" w:rsidR="0028760F" w:rsidP="00C51377" w:rsidRDefault="0028760F" w14:paraId="6111EB46" w14:textId="77777777">
            <w:pPr>
              <w:spacing w:line="360" w:lineRule="auto"/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五、小小原舞者</w:t>
            </w:r>
          </w:p>
        </w:tc>
        <w:tc>
          <w:tcPr>
            <w:tcW w:w="3015" w:type="dxa"/>
            <w:vMerge/>
            <w:tcMar/>
            <w:vAlign w:val="center"/>
          </w:tcPr>
          <w:p w:rsidR="0028760F" w:rsidP="00C51377" w:rsidRDefault="0028760F" w14:paraId="077BC4A9" w14:textId="77777777">
            <w:pPr>
              <w:jc w:val="both"/>
            </w:pPr>
            <w:r>
              <w:t xml:space="preserve">1-Ⅱ-4 </w:t>
            </w:r>
            <w:r>
              <w:t>能感知、探索與表現表演藝術的元素和形式。</w:t>
            </w:r>
          </w:p>
          <w:p w:rsidRPr="001906D0" w:rsidR="0028760F" w:rsidP="00C51377" w:rsidRDefault="0028760F" w14:paraId="32342DE9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>
              <w:t xml:space="preserve">2-Ⅱ-3 </w:t>
            </w:r>
            <w:r>
              <w:t>能表達參與表演藝術活動</w:t>
            </w:r>
            <w:r>
              <w:t xml:space="preserve"> </w:t>
            </w:r>
            <w:r>
              <w:t>的感知，以表達情感。</w:t>
            </w:r>
          </w:p>
        </w:tc>
        <w:tc>
          <w:tcPr>
            <w:tcW w:w="2880" w:type="dxa"/>
            <w:vMerge/>
            <w:tcBorders>
              <w:right w:val="single" w:color="auto" w:sz="4" w:space="0"/>
            </w:tcBorders>
            <w:tcMar/>
            <w:vAlign w:val="center"/>
          </w:tcPr>
          <w:p w:rsidRPr="001906D0" w:rsidR="0028760F" w:rsidP="00C51377" w:rsidRDefault="0028760F" w14:paraId="16D2050F" w14:textId="77777777">
            <w:pPr>
              <w:rPr>
                <w:rFonts w:asciiTheme="minorEastAsia" w:hAnsiTheme="minorEastAsia" w:eastAsiaTheme="minorEastAsia"/>
              </w:rPr>
            </w:pPr>
            <w:r w:rsidRPr="001906D0">
              <w:rPr>
                <w:rFonts w:asciiTheme="minorEastAsia" w:hAnsiTheme="minorEastAsia" w:eastAsiaTheme="minorEastAsia"/>
              </w:rPr>
              <w:t>Ib-Ⅱ-1 音樂律動與模仿性創作舞蹈。</w:t>
            </w:r>
          </w:p>
          <w:p w:rsidRPr="001906D0" w:rsidR="0028760F" w:rsidP="00C51377" w:rsidRDefault="0028760F" w14:paraId="1218D9E2" w14:textId="77777777">
            <w:pPr>
              <w:jc w:val="center"/>
              <w:rPr>
                <w:rFonts w:cs="新細明體" w:asciiTheme="minorEastAsia" w:hAnsiTheme="minorEastAsia" w:eastAsiaTheme="minorEastAsia"/>
                <w:color w:val="000000"/>
              </w:rPr>
            </w:pPr>
            <w:r w:rsidRPr="001906D0">
              <w:rPr>
                <w:rFonts w:asciiTheme="minorEastAsia" w:hAnsiTheme="minorEastAsia" w:eastAsiaTheme="minorEastAsia"/>
              </w:rPr>
              <w:t>Ic-Ⅱ-1 民俗運動基本</w:t>
            </w:r>
            <w:proofErr w:type="gramStart"/>
            <w:r w:rsidRPr="001906D0">
              <w:rPr>
                <w:rFonts w:asciiTheme="minorEastAsia" w:hAnsiTheme="minorEastAsia" w:eastAsiaTheme="minorEastAsia"/>
              </w:rPr>
              <w:t>動作與串接</w:t>
            </w:r>
            <w:proofErr w:type="gramEnd"/>
            <w:r w:rsidRPr="001906D0">
              <w:rPr>
                <w:rFonts w:asciiTheme="minorEastAsia" w:hAnsiTheme="minorEastAsia" w:eastAsiaTheme="minorEastAsia"/>
              </w:rPr>
              <w:t>。</w:t>
            </w:r>
          </w:p>
        </w:tc>
        <w:tc>
          <w:tcPr>
            <w:tcW w:w="2010" w:type="dxa"/>
            <w:vMerge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1906D0" w:rsidR="0028760F" w:rsidP="00C51377" w:rsidRDefault="0028760F" w14:paraId="5E6B66E0" w14:textId="77777777">
            <w:pPr>
              <w:jc w:val="center"/>
              <w:rPr>
                <w:rFonts w:cs="新細明體" w:asciiTheme="minorEastAsia" w:hAnsiTheme="minorEastAsia" w:eastAsiaTheme="minorEastAsia"/>
                <w:color w:val="000000"/>
              </w:rPr>
            </w:pPr>
            <w:r>
              <w:rPr>
                <w:rFonts w:cs="新細明體" w:asciiTheme="minorEastAsia" w:hAnsiTheme="minorEastAsia" w:eastAsiaTheme="minorEastAsia"/>
                <w:color w:val="000000"/>
              </w:rPr>
              <w:t>能</w:t>
            </w:r>
            <w:proofErr w:type="gramStart"/>
            <w:r>
              <w:rPr>
                <w:rFonts w:cs="新細明體" w:asciiTheme="minorEastAsia" w:hAnsiTheme="minorEastAsia" w:eastAsiaTheme="minorEastAsia"/>
                <w:color w:val="000000"/>
              </w:rPr>
              <w:t>參與肢</w:t>
            </w:r>
            <w:r w:rsidRPr="001906D0">
              <w:rPr>
                <w:rFonts w:hint="eastAsia" w:asciiTheme="minorEastAsia" w:hAnsiTheme="minorEastAsia" w:eastAsiaTheme="minorEastAsia"/>
              </w:rPr>
              <w:t>賽德</w:t>
            </w:r>
            <w:proofErr w:type="gramEnd"/>
            <w:r w:rsidRPr="001906D0">
              <w:rPr>
                <w:rFonts w:hint="eastAsia" w:asciiTheme="minorEastAsia" w:hAnsiTheme="minorEastAsia" w:eastAsiaTheme="minorEastAsia"/>
              </w:rPr>
              <w:t>克族歌舞</w:t>
            </w:r>
            <w:r>
              <w:rPr>
                <w:rFonts w:cs="新細明體" w:asciiTheme="minorEastAsia" w:hAnsiTheme="minorEastAsia" w:eastAsiaTheme="minorEastAsia"/>
                <w:color w:val="000000"/>
              </w:rPr>
              <w:t>展演</w:t>
            </w:r>
          </w:p>
        </w:tc>
        <w:tc>
          <w:tcPr>
            <w:tcW w:w="1876" w:type="dxa"/>
            <w:tcBorders>
              <w:left w:val="single" w:color="auto" w:sz="4" w:space="0"/>
            </w:tcBorders>
            <w:tcMar/>
            <w:vAlign w:val="center"/>
          </w:tcPr>
          <w:p w:rsidRPr="001906D0" w:rsidR="0028760F" w:rsidP="00C51377" w:rsidRDefault="0028760F" w14:paraId="59568CEB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賽德克族歌舞的呈現</w:t>
            </w:r>
          </w:p>
          <w:p w:rsidRPr="001906D0" w:rsidR="0028760F" w:rsidP="00C51377" w:rsidRDefault="0028760F" w14:paraId="686902A3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肢體開發、團體隊形、舞台動線</w:t>
            </w:r>
          </w:p>
          <w:p w:rsidRPr="001906D0" w:rsidR="0028760F" w:rsidP="00C51377" w:rsidRDefault="0028760F" w14:paraId="1F971D4E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藝術欣賞</w:t>
            </w:r>
          </w:p>
          <w:p w:rsidRPr="001906D0" w:rsidR="0028760F" w:rsidP="00C51377" w:rsidRDefault="0028760F" w14:paraId="034BF702" w14:textId="77777777">
            <w:pPr>
              <w:jc w:val="both"/>
              <w:rPr>
                <w:rFonts w:cs="新細明體" w:asciiTheme="minorEastAsia" w:hAnsiTheme="minorEastAsia" w:eastAsiaTheme="minorEastAsia"/>
              </w:rPr>
            </w:pPr>
            <w:r w:rsidRPr="001906D0">
              <w:rPr>
                <w:rFonts w:hint="eastAsia" w:cs="新細明體" w:asciiTheme="minorEastAsia" w:hAnsiTheme="minorEastAsia" w:eastAsiaTheme="minorEastAsia"/>
              </w:rPr>
              <w:t>◆畢業班評量</w:t>
            </w:r>
          </w:p>
          <w:p w:rsidRPr="001906D0" w:rsidR="0028760F" w:rsidP="00C51377" w:rsidRDefault="0028760F" w14:paraId="144FA7A6" w14:textId="77777777">
            <w:pPr>
              <w:jc w:val="both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9" w:type="dxa"/>
            <w:vMerge/>
            <w:tcMar/>
            <w:vAlign w:val="center"/>
          </w:tcPr>
          <w:p w:rsidRPr="001906D0" w:rsidR="0028760F" w:rsidP="00C51377" w:rsidRDefault="0028760F" w14:paraId="4EDF4D51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  <w:r w:rsidRPr="001906D0">
              <w:rPr>
                <w:rFonts w:hint="eastAsia" w:cs="新細明體" w:asciiTheme="minorEastAsia" w:hAnsiTheme="minorEastAsia" w:eastAsiaTheme="minorEastAsia"/>
                <w:color w:val="000000"/>
              </w:rPr>
              <w:t>模仿、參與</w:t>
            </w:r>
          </w:p>
        </w:tc>
        <w:tc>
          <w:tcPr>
            <w:tcW w:w="1227" w:type="dxa"/>
            <w:vMerge/>
            <w:tcMar/>
            <w:vAlign w:val="center"/>
          </w:tcPr>
          <w:p w:rsidRPr="001906D0" w:rsidR="0028760F" w:rsidP="00C51377" w:rsidRDefault="0028760F" w14:paraId="67A60E3D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</w:tr>
      <w:tr w:rsidRPr="001906D0" w:rsidR="0028760F" w:rsidTr="1CBF5304" w14:paraId="1D0BBD2C" w14:textId="77777777">
        <w:trPr>
          <w:trHeight w:val="1304"/>
        </w:trPr>
        <w:tc>
          <w:tcPr>
            <w:tcW w:w="501" w:type="dxa"/>
            <w:tcMar/>
            <w:vAlign w:val="center"/>
          </w:tcPr>
          <w:p w:rsidRPr="001906D0" w:rsidR="0028760F" w:rsidP="00C51377" w:rsidRDefault="0028760F" w14:paraId="26B37947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lastRenderedPageBreak/>
              <w:t>十八</w:t>
            </w:r>
          </w:p>
        </w:tc>
        <w:tc>
          <w:tcPr>
            <w:tcW w:w="1614" w:type="dxa"/>
            <w:tcMar/>
            <w:vAlign w:val="center"/>
          </w:tcPr>
          <w:p w:rsidRPr="001906D0" w:rsidR="0028760F" w:rsidP="1CBF5304" w:rsidRDefault="0028760F" w14:paraId="4E406BD0" w14:textId="5BCE869D">
            <w:pPr>
              <w:spacing w:line="360" w:lineRule="auto"/>
              <w:jc w:val="both"/>
              <w:rPr>
                <w:rFonts w:ascii="" w:hAnsi="" w:eastAsia="" w:asciiTheme="minorEastAsia" w:hAnsiTheme="minorEastAsia" w:eastAsiaTheme="minorEastAsia"/>
              </w:rPr>
            </w:pPr>
            <w:r w:rsidRPr="1CBF5304" w:rsidR="2DD6F354">
              <w:rPr>
                <w:rFonts w:ascii="" w:hAnsi="" w:eastAsia="" w:asciiTheme="minorEastAsia" w:hAnsiTheme="minorEastAsia" w:eastAsiaTheme="minorEastAsia"/>
              </w:rPr>
              <w:t>小小原舞者</w:t>
            </w:r>
          </w:p>
        </w:tc>
        <w:tc>
          <w:tcPr>
            <w:tcW w:w="3015" w:type="dxa"/>
            <w:vMerge/>
            <w:tcMar/>
            <w:vAlign w:val="center"/>
          </w:tcPr>
          <w:p w:rsidR="0028760F" w:rsidP="00C51377" w:rsidRDefault="0028760F" w14:paraId="1874EE4B" w14:textId="77777777">
            <w:pPr>
              <w:jc w:val="both"/>
            </w:pPr>
            <w:r>
              <w:t xml:space="preserve">1-Ⅱ-4 </w:t>
            </w:r>
            <w:r>
              <w:t>能感知、探索與表現表演藝術的元素和形式。</w:t>
            </w:r>
          </w:p>
          <w:p w:rsidRPr="001906D0" w:rsidR="0028760F" w:rsidP="00C51377" w:rsidRDefault="0028760F" w14:paraId="58E68405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>
              <w:t xml:space="preserve">2-Ⅱ-3 </w:t>
            </w:r>
            <w:r>
              <w:t>能表達參與表演藝術活動</w:t>
            </w:r>
            <w:r>
              <w:t xml:space="preserve"> </w:t>
            </w:r>
            <w:r>
              <w:t>的感知，以表達情感。</w:t>
            </w:r>
          </w:p>
        </w:tc>
        <w:tc>
          <w:tcPr>
            <w:tcW w:w="2880" w:type="dxa"/>
            <w:vMerge/>
            <w:tcBorders>
              <w:right w:val="single" w:color="auto" w:sz="4" w:space="0"/>
            </w:tcBorders>
            <w:tcMar/>
            <w:vAlign w:val="center"/>
          </w:tcPr>
          <w:p w:rsidRPr="001906D0" w:rsidR="0028760F" w:rsidP="00C51377" w:rsidRDefault="0028760F" w14:paraId="1E638651" w14:textId="77777777">
            <w:pPr>
              <w:rPr>
                <w:rFonts w:asciiTheme="minorEastAsia" w:hAnsiTheme="minorEastAsia" w:eastAsiaTheme="minorEastAsia"/>
              </w:rPr>
            </w:pPr>
            <w:r w:rsidRPr="001906D0">
              <w:rPr>
                <w:rFonts w:asciiTheme="minorEastAsia" w:hAnsiTheme="minorEastAsia" w:eastAsiaTheme="minorEastAsia"/>
              </w:rPr>
              <w:t>Ib-Ⅱ-1 音樂律動與模仿性創作舞蹈。</w:t>
            </w:r>
          </w:p>
          <w:p w:rsidRPr="001906D0" w:rsidR="0028760F" w:rsidP="00C51377" w:rsidRDefault="0028760F" w14:paraId="6B248460" w14:textId="77777777">
            <w:pPr>
              <w:jc w:val="center"/>
              <w:rPr>
                <w:rFonts w:cs="新細明體" w:asciiTheme="minorEastAsia" w:hAnsiTheme="minorEastAsia" w:eastAsiaTheme="minorEastAsia"/>
                <w:color w:val="000000"/>
              </w:rPr>
            </w:pPr>
            <w:r w:rsidRPr="001906D0">
              <w:rPr>
                <w:rFonts w:asciiTheme="minorEastAsia" w:hAnsiTheme="minorEastAsia" w:eastAsiaTheme="minorEastAsia"/>
              </w:rPr>
              <w:t>Ic-Ⅱ-1 民俗運動基本</w:t>
            </w:r>
            <w:proofErr w:type="gramStart"/>
            <w:r w:rsidRPr="001906D0">
              <w:rPr>
                <w:rFonts w:asciiTheme="minorEastAsia" w:hAnsiTheme="minorEastAsia" w:eastAsiaTheme="minorEastAsia"/>
              </w:rPr>
              <w:t>動作與串接</w:t>
            </w:r>
            <w:proofErr w:type="gramEnd"/>
            <w:r w:rsidRPr="001906D0">
              <w:rPr>
                <w:rFonts w:asciiTheme="minorEastAsia" w:hAnsiTheme="minorEastAsia" w:eastAsiaTheme="minorEastAsia"/>
              </w:rPr>
              <w:t>。</w:t>
            </w:r>
          </w:p>
        </w:tc>
        <w:tc>
          <w:tcPr>
            <w:tcW w:w="2010" w:type="dxa"/>
            <w:vMerge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1906D0" w:rsidR="0028760F" w:rsidP="00C51377" w:rsidRDefault="0028760F" w14:paraId="72F7447E" w14:textId="77777777">
            <w:pPr>
              <w:jc w:val="center"/>
              <w:rPr>
                <w:rFonts w:cs="新細明體" w:asciiTheme="minorEastAsia" w:hAnsiTheme="minorEastAsia" w:eastAsiaTheme="minorEastAsia"/>
                <w:color w:val="000000"/>
              </w:rPr>
            </w:pPr>
            <w:r>
              <w:rPr>
                <w:rFonts w:cs="新細明體" w:asciiTheme="minorEastAsia" w:hAnsiTheme="minorEastAsia" w:eastAsiaTheme="minorEastAsia"/>
                <w:color w:val="000000"/>
              </w:rPr>
              <w:t>能</w:t>
            </w:r>
            <w:proofErr w:type="gramStart"/>
            <w:r>
              <w:rPr>
                <w:rFonts w:cs="新細明體" w:asciiTheme="minorEastAsia" w:hAnsiTheme="minorEastAsia" w:eastAsiaTheme="minorEastAsia"/>
                <w:color w:val="000000"/>
              </w:rPr>
              <w:t>參與肢</w:t>
            </w:r>
            <w:r w:rsidRPr="001906D0">
              <w:rPr>
                <w:rFonts w:hint="eastAsia" w:asciiTheme="minorEastAsia" w:hAnsiTheme="minorEastAsia" w:eastAsiaTheme="minorEastAsia"/>
              </w:rPr>
              <w:t>賽德</w:t>
            </w:r>
            <w:proofErr w:type="gramEnd"/>
            <w:r w:rsidRPr="001906D0">
              <w:rPr>
                <w:rFonts w:hint="eastAsia" w:asciiTheme="minorEastAsia" w:hAnsiTheme="minorEastAsia" w:eastAsiaTheme="minorEastAsia"/>
              </w:rPr>
              <w:t>克族歌舞</w:t>
            </w:r>
            <w:r>
              <w:rPr>
                <w:rFonts w:cs="新細明體" w:asciiTheme="minorEastAsia" w:hAnsiTheme="minorEastAsia" w:eastAsiaTheme="minorEastAsia"/>
                <w:color w:val="000000"/>
              </w:rPr>
              <w:t>展演</w:t>
            </w:r>
          </w:p>
        </w:tc>
        <w:tc>
          <w:tcPr>
            <w:tcW w:w="1876" w:type="dxa"/>
            <w:tcBorders>
              <w:left w:val="single" w:color="auto" w:sz="4" w:space="0"/>
            </w:tcBorders>
            <w:tcMar/>
            <w:vAlign w:val="center"/>
          </w:tcPr>
          <w:p w:rsidRPr="001906D0" w:rsidR="0028760F" w:rsidP="00C51377" w:rsidRDefault="0028760F" w14:paraId="130B8C17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賽德克族歌舞的呈現</w:t>
            </w:r>
          </w:p>
          <w:p w:rsidRPr="001906D0" w:rsidR="0028760F" w:rsidP="00C51377" w:rsidRDefault="0028760F" w14:paraId="3D09FAA3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肢體開發、團體隊形、舞台動線</w:t>
            </w:r>
          </w:p>
          <w:p w:rsidRPr="001906D0" w:rsidR="0028760F" w:rsidP="00C51377" w:rsidRDefault="0028760F" w14:paraId="42E12677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藝術欣賞</w:t>
            </w:r>
          </w:p>
        </w:tc>
        <w:tc>
          <w:tcPr>
            <w:tcW w:w="1419" w:type="dxa"/>
            <w:vMerge/>
            <w:tcMar/>
            <w:vAlign w:val="center"/>
          </w:tcPr>
          <w:p w:rsidRPr="001906D0" w:rsidR="0028760F" w:rsidP="00C51377" w:rsidRDefault="0028760F" w14:paraId="528D889C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  <w:r w:rsidRPr="001906D0">
              <w:rPr>
                <w:rFonts w:hint="eastAsia" w:cs="新細明體" w:asciiTheme="minorEastAsia" w:hAnsiTheme="minorEastAsia" w:eastAsiaTheme="minorEastAsia"/>
                <w:color w:val="000000"/>
              </w:rPr>
              <w:t>模仿、參與</w:t>
            </w:r>
          </w:p>
        </w:tc>
        <w:tc>
          <w:tcPr>
            <w:tcW w:w="1227" w:type="dxa"/>
            <w:vMerge/>
            <w:tcMar/>
            <w:vAlign w:val="center"/>
          </w:tcPr>
          <w:p w:rsidRPr="001906D0" w:rsidR="0028760F" w:rsidP="00C51377" w:rsidRDefault="0028760F" w14:paraId="1ABE994C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</w:tr>
      <w:tr w:rsidRPr="001906D0" w:rsidR="0028760F" w:rsidTr="1CBF5304" w14:paraId="56210215" w14:textId="77777777">
        <w:trPr>
          <w:trHeight w:val="1304"/>
        </w:trPr>
        <w:tc>
          <w:tcPr>
            <w:tcW w:w="501" w:type="dxa"/>
            <w:tcMar/>
            <w:vAlign w:val="center"/>
          </w:tcPr>
          <w:p w:rsidRPr="001906D0" w:rsidR="0028760F" w:rsidP="00C51377" w:rsidRDefault="0028760F" w14:paraId="6664FC2D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十九</w:t>
            </w:r>
          </w:p>
        </w:tc>
        <w:tc>
          <w:tcPr>
            <w:tcW w:w="1614" w:type="dxa"/>
            <w:vMerge w:val="restart"/>
            <w:tcMar/>
            <w:vAlign w:val="center"/>
          </w:tcPr>
          <w:p w:rsidR="2DD6F354" w:rsidP="1CBF5304" w:rsidRDefault="2DD6F354" w14:paraId="5AC4FD28" w14:textId="45099124">
            <w:pPr>
              <w:jc w:val="both"/>
              <w:rPr>
                <w:rFonts w:ascii="" w:hAnsi="" w:eastAsia="" w:asciiTheme="minorEastAsia" w:hAnsiTheme="minorEastAsia" w:eastAsiaTheme="minorEastAsia"/>
              </w:rPr>
            </w:pPr>
            <w:r w:rsidRPr="1CBF5304" w:rsidR="2DD6F354">
              <w:rPr>
                <w:rFonts w:ascii="" w:hAnsi="" w:eastAsia="" w:asciiTheme="minorEastAsia" w:hAnsiTheme="minorEastAsia" w:eastAsiaTheme="minorEastAsia"/>
              </w:rPr>
              <w:t>原民歌劇表演</w:t>
            </w:r>
          </w:p>
        </w:tc>
        <w:tc>
          <w:tcPr>
            <w:tcW w:w="3015" w:type="dxa"/>
            <w:vMerge w:val="restart"/>
            <w:tcMar/>
            <w:vAlign w:val="center"/>
          </w:tcPr>
          <w:p w:rsidR="7C2500EC" w:rsidP="1CBF5304" w:rsidRDefault="7C2500EC" w14:paraId="1DD684F9" w14:textId="22E88E6E">
            <w:pPr>
              <w:pStyle w:val="a"/>
              <w:spacing w:line="240" w:lineRule="atLeast"/>
              <w:ind w:left="240" w:hanging="240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1CBF5304" w:rsidR="7C2500E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1-Ⅱ-4</w:t>
            </w:r>
          </w:p>
          <w:p w:rsidR="7C2500EC" w:rsidP="1CBF5304" w:rsidRDefault="7C2500EC" w14:paraId="2CB3D56A" w14:textId="7E6AC42C">
            <w:pPr>
              <w:pStyle w:val="a"/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</w:pPr>
            <w:r w:rsidRPr="1CBF5304" w:rsidR="7C2500EC">
              <w:rPr>
                <w:rFonts w:ascii="PMingLiU" w:hAnsi="PMingLiU" w:eastAsia="PMingLiU" w:cs="PMingLiU"/>
                <w:noProof w:val="0"/>
                <w:sz w:val="24"/>
                <w:szCs w:val="24"/>
                <w:lang w:eastAsia="zh-TW"/>
              </w:rPr>
              <w:t>能感知、探索與表現表演藝術的元素和形式。</w:t>
            </w:r>
          </w:p>
          <w:p w:rsidR="7C2500EC" w:rsidP="1CBF5304" w:rsidRDefault="7C2500EC" w14:paraId="0D2D023D" w14:textId="524BFDC2">
            <w:pPr>
              <w:pStyle w:val="Default"/>
              <w:rPr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CBF5304" w:rsidR="7C2500EC">
              <w:rPr>
                <w:noProof w:val="0"/>
                <w:lang w:val="en-US"/>
              </w:rPr>
              <w:t>2c-Ⅱ-2表現增進團隊合作、友善的互動行為。</w:t>
            </w:r>
          </w:p>
          <w:p w:rsidR="1CBF5304" w:rsidP="1CBF5304" w:rsidRDefault="1CBF5304" w14:paraId="6F169D37" w14:textId="515FDE43">
            <w:pPr>
              <w:pStyle w:val="a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right w:val="single" w:color="auto" w:sz="4" w:space="0"/>
            </w:tcBorders>
            <w:tcMar/>
            <w:vAlign w:val="center"/>
          </w:tcPr>
          <w:p w:rsidRPr="001906D0" w:rsidR="0028760F" w:rsidP="1CBF5304" w:rsidRDefault="0028760F" w14:paraId="697774F9" w14:textId="2D2BE58A">
            <w:pPr>
              <w:pStyle w:val="Default"/>
              <w:rPr>
                <w:noProof w:val="0"/>
                <w:lang w:val="en-US"/>
              </w:rPr>
            </w:pPr>
            <w:r w:rsidRPr="1CBF5304" w:rsidR="2DD6F354">
              <w:rPr>
                <w:rFonts w:ascii="" w:hAnsi="" w:eastAsia="" w:asciiTheme="minorEastAsia" w:hAnsiTheme="minorEastAsia" w:eastAsiaTheme="minorEastAsia"/>
              </w:rPr>
              <w:t>I</w:t>
            </w:r>
            <w:r w:rsidRPr="1CBF5304" w:rsidR="326BC155">
              <w:rPr>
                <w:noProof w:val="0"/>
                <w:lang w:val="en-US"/>
              </w:rPr>
              <w:t xml:space="preserve"> 表 E-Ⅱ-1人聲、動作與空間元素和表現形式。</w:t>
            </w:r>
            <w:proofErr w:type="gramStart"/>
            <w:proofErr w:type="gramEnd"/>
          </w:p>
          <w:p w:rsidRPr="001906D0" w:rsidR="0028760F" w:rsidP="1CBF5304" w:rsidRDefault="0028760F" w14:paraId="11C7A64E" w14:textId="577F9CA4">
            <w:pPr>
              <w:pStyle w:val="a"/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</w:pPr>
            <w:r w:rsidRPr="1CBF5304" w:rsidR="326BC155">
              <w:rPr>
                <w:noProof w:val="0"/>
                <w:lang w:val="en-US"/>
              </w:rPr>
              <w:t>表 E-Ⅱ-3 聲音、動作與各種媒材的組合</w:t>
            </w:r>
            <w:r w:rsidRPr="1CBF5304" w:rsidR="326BC155">
              <w:rPr>
                <w:noProof w:val="0"/>
                <w:lang w:val="en-US"/>
              </w:rPr>
              <w:t>。</w:t>
            </w:r>
          </w:p>
          <w:p w:rsidRPr="001906D0" w:rsidR="0028760F" w:rsidP="1CBF5304" w:rsidRDefault="0028760F" w14:paraId="0BB1D99D" w14:textId="78334CCD">
            <w:pPr>
              <w:pStyle w:val="a"/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</w:pPr>
            <w:r w:rsidRPr="1CBF5304" w:rsidR="326BC155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 xml:space="preserve"> Ib-Ⅱ-1 </w:t>
            </w:r>
            <w:r w:rsidRPr="1CBF5304" w:rsidR="326BC155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>音樂律動與模仿性創作舞蹈</w:t>
            </w:r>
            <w:r w:rsidRPr="1CBF5304" w:rsidR="326BC155">
              <w:rPr>
                <w:rFonts w:ascii="PMingLiU" w:hAnsi="PMingLiU" w:eastAsia="PMingLiU" w:cs="PMingLiU"/>
                <w:noProof w:val="0"/>
                <w:sz w:val="24"/>
                <w:szCs w:val="24"/>
                <w:lang w:val="en-US"/>
              </w:rPr>
              <w:t>。</w:t>
            </w:r>
          </w:p>
        </w:tc>
        <w:tc>
          <w:tcPr>
            <w:tcW w:w="2010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2DD6F354" w:rsidP="1CBF5304" w:rsidRDefault="2DD6F354" w14:paraId="3AB91092" w14:textId="7C73EFF2">
            <w:pPr>
              <w:jc w:val="center"/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</w:pPr>
            <w:r w:rsidRPr="1CBF5304" w:rsidR="2DD6F354"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  <w:t>能</w:t>
            </w:r>
            <w:r w:rsidRPr="1CBF5304" w:rsidR="2DD6F354"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  <w:t>參與肢</w:t>
            </w:r>
            <w:r w:rsidRPr="1CBF5304" w:rsidR="2DD6F354">
              <w:rPr>
                <w:rFonts w:ascii="" w:hAnsi="" w:eastAsia="" w:asciiTheme="minorEastAsia" w:hAnsiTheme="minorEastAsia" w:eastAsiaTheme="minorEastAsia"/>
              </w:rPr>
              <w:t>賽德</w:t>
            </w:r>
            <w:r w:rsidRPr="1CBF5304" w:rsidR="2DD6F354">
              <w:rPr>
                <w:rFonts w:ascii="" w:hAnsi="" w:eastAsia="" w:asciiTheme="minorEastAsia" w:hAnsiTheme="minorEastAsia" w:eastAsiaTheme="minorEastAsia"/>
              </w:rPr>
              <w:t>克族歌舞</w:t>
            </w:r>
            <w:r w:rsidRPr="1CBF5304" w:rsidR="2DD6F354"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  <w:t>展演</w:t>
            </w:r>
          </w:p>
        </w:tc>
        <w:tc>
          <w:tcPr>
            <w:tcW w:w="1876" w:type="dxa"/>
            <w:tcBorders>
              <w:left w:val="single" w:color="auto" w:sz="4" w:space="0"/>
            </w:tcBorders>
            <w:tcMar/>
            <w:vAlign w:val="center"/>
          </w:tcPr>
          <w:p w:rsidRPr="001906D0" w:rsidR="0028760F" w:rsidP="1CBF5304" w:rsidRDefault="0028760F" w14:paraId="7E32141D" w14:textId="502FFB02">
            <w:pPr>
              <w:jc w:val="both"/>
              <w:rPr>
                <w:rFonts w:ascii="" w:hAnsi="" w:eastAsia="" w:asciiTheme="minorEastAsia" w:hAnsiTheme="minorEastAsia" w:eastAsiaTheme="minorEastAsia"/>
              </w:rPr>
            </w:pPr>
            <w:r w:rsidRPr="1CBF5304" w:rsidR="2DD6F354">
              <w:rPr>
                <w:rFonts w:ascii="" w:hAnsi="" w:eastAsia="" w:asciiTheme="minorEastAsia" w:hAnsiTheme="minorEastAsia" w:eastAsiaTheme="minorEastAsia"/>
              </w:rPr>
              <w:t>舞台</w:t>
            </w:r>
            <w:r w:rsidRPr="1CBF5304" w:rsidR="2E80EB78">
              <w:rPr>
                <w:rFonts w:ascii="" w:hAnsi="" w:eastAsia="" w:asciiTheme="minorEastAsia" w:hAnsiTheme="minorEastAsia" w:eastAsiaTheme="minorEastAsia"/>
              </w:rPr>
              <w:t>走位</w:t>
            </w:r>
          </w:p>
          <w:p w:rsidRPr="001906D0" w:rsidR="0028760F" w:rsidP="1CBF5304" w:rsidRDefault="0028760F" w14:paraId="163287D1" w14:textId="2F5FEC1C">
            <w:pPr>
              <w:jc w:val="both"/>
              <w:rPr>
                <w:rFonts w:ascii="" w:hAnsi="" w:eastAsia="" w:asciiTheme="minorEastAsia" w:hAnsiTheme="minorEastAsia" w:eastAsiaTheme="minorEastAsia"/>
              </w:rPr>
            </w:pPr>
            <w:r w:rsidRPr="1CBF5304" w:rsidR="2DD6F354">
              <w:rPr>
                <w:rFonts w:ascii="" w:hAnsi="" w:eastAsia="" w:asciiTheme="minorEastAsia" w:hAnsiTheme="minorEastAsia" w:eastAsiaTheme="minorEastAsia"/>
              </w:rPr>
              <w:t>歌舞整合</w:t>
            </w:r>
          </w:p>
        </w:tc>
        <w:tc>
          <w:tcPr>
            <w:tcW w:w="1419" w:type="dxa"/>
            <w:vMerge w:val="restart"/>
            <w:tcMar/>
            <w:vAlign w:val="center"/>
          </w:tcPr>
          <w:p w:rsidRPr="001906D0" w:rsidR="0028760F" w:rsidP="1CBF5304" w:rsidRDefault="0028760F" w14:paraId="751AD5AD" w14:textId="189A6C01">
            <w:pPr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1CBF5304" w:rsidR="1A1C58B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態度評量</w:t>
            </w:r>
          </w:p>
          <w:p w:rsidRPr="001906D0" w:rsidR="0028760F" w:rsidP="1CBF5304" w:rsidRDefault="0028760F" w14:paraId="00317ABD" w14:textId="16A7C66A">
            <w:pPr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1CBF5304" w:rsidR="1A1C58B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實作評量</w:t>
            </w:r>
          </w:p>
          <w:p w:rsidRPr="001906D0" w:rsidR="0028760F" w:rsidP="1CBF5304" w:rsidRDefault="0028760F" w14:paraId="2B910743" w14:textId="71D85548">
            <w:pPr>
              <w:pStyle w:val="a"/>
              <w:rPr>
                <w:rFonts w:ascii="" w:hAnsi="" w:eastAsia="" w:cs="新細明體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  <w:tcMar/>
            <w:vAlign w:val="center"/>
          </w:tcPr>
          <w:p w:rsidRPr="001906D0" w:rsidR="0028760F" w:rsidP="1CBF5304" w:rsidRDefault="0028760F" w14:paraId="072BAD0B" w14:textId="294AF513">
            <w:pPr>
              <w:pStyle w:val="a"/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  <w:sz w:val="24"/>
                <w:szCs w:val="24"/>
              </w:rPr>
            </w:pPr>
            <w:r w:rsidRPr="1CBF5304" w:rsidR="1A1C58B7"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  <w:t>耆老授課</w:t>
            </w:r>
          </w:p>
          <w:p w:rsidRPr="001906D0" w:rsidR="0028760F" w:rsidP="1CBF5304" w:rsidRDefault="0028760F" w14:paraId="75D060DD" w14:textId="38D3EC49">
            <w:pPr>
              <w:pStyle w:val="a"/>
              <w:rPr>
                <w:rFonts w:ascii="" w:hAnsi="" w:eastAsia="" w:cs="新細明體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:rsidRPr="001906D0" w:rsidR="0028760F" w:rsidTr="1CBF5304" w14:paraId="0A0EEAC8" w14:textId="77777777">
        <w:trPr>
          <w:trHeight w:val="1304"/>
        </w:trPr>
        <w:tc>
          <w:tcPr>
            <w:tcW w:w="501" w:type="dxa"/>
            <w:tcMar/>
            <w:vAlign w:val="center"/>
          </w:tcPr>
          <w:p w:rsidRPr="001906D0" w:rsidR="0028760F" w:rsidP="00C51377" w:rsidRDefault="0028760F" w14:paraId="4B59CCF3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二十</w:t>
            </w:r>
          </w:p>
        </w:tc>
        <w:tc>
          <w:tcPr>
            <w:tcW w:w="1614" w:type="dxa"/>
            <w:vMerge/>
            <w:tcMar/>
            <w:vAlign w:val="center"/>
          </w:tcPr>
          <w:p w:rsidRPr="001906D0" w:rsidR="0028760F" w:rsidP="00C51377" w:rsidRDefault="0028760F" w14:paraId="4F1860A4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六、</w:t>
            </w:r>
            <w:r w:rsidRPr="001906D0">
              <w:rPr>
                <w:rFonts w:hint="eastAsia" w:asciiTheme="minorEastAsia" w:hAnsiTheme="minorEastAsia" w:eastAsiaTheme="minorEastAsia"/>
              </w:rPr>
              <w:t>原民歌劇表演</w:t>
            </w:r>
          </w:p>
        </w:tc>
        <w:tc>
          <w:tcPr>
            <w:tcW w:w="3015" w:type="dxa"/>
            <w:vMerge/>
            <w:tcMar/>
            <w:vAlign w:val="center"/>
          </w:tcPr>
          <w:p w:rsidR="0028760F" w:rsidP="00C51377" w:rsidRDefault="0028760F" w14:paraId="75404FA9" w14:textId="77777777">
            <w:pPr>
              <w:jc w:val="both"/>
            </w:pPr>
            <w:r>
              <w:t xml:space="preserve">1-Ⅱ-4 </w:t>
            </w:r>
            <w:r>
              <w:t>能感知、探索與表現表演藝術的元素和形式。</w:t>
            </w:r>
          </w:p>
          <w:p w:rsidRPr="001906D0" w:rsidR="0028760F" w:rsidP="00C51377" w:rsidRDefault="0028760F" w14:paraId="3F3D0FAA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>
              <w:t xml:space="preserve">2-Ⅱ-3 </w:t>
            </w:r>
            <w:r>
              <w:t>能表達參與表演藝術活動</w:t>
            </w:r>
            <w:r>
              <w:t xml:space="preserve"> </w:t>
            </w:r>
            <w:r>
              <w:t>的感知，以表達情感。</w:t>
            </w:r>
          </w:p>
        </w:tc>
        <w:tc>
          <w:tcPr>
            <w:tcW w:w="2880" w:type="dxa"/>
            <w:vMerge/>
            <w:tcBorders>
              <w:right w:val="single" w:color="auto" w:sz="4" w:space="0"/>
            </w:tcBorders>
            <w:tcMar/>
            <w:vAlign w:val="center"/>
          </w:tcPr>
          <w:p w:rsidRPr="001906D0" w:rsidR="0028760F" w:rsidP="00C51377" w:rsidRDefault="0028760F" w14:paraId="248EBD9C" w14:textId="77777777">
            <w:pPr>
              <w:rPr>
                <w:rFonts w:asciiTheme="minorEastAsia" w:hAnsiTheme="minorEastAsia" w:eastAsiaTheme="minorEastAsia"/>
              </w:rPr>
            </w:pPr>
            <w:r w:rsidRPr="001906D0">
              <w:rPr>
                <w:rFonts w:asciiTheme="minorEastAsia" w:hAnsiTheme="minorEastAsia" w:eastAsiaTheme="minorEastAsia"/>
              </w:rPr>
              <w:t>Ib-Ⅱ-1 音樂律動與模仿性創作舞蹈。</w:t>
            </w:r>
          </w:p>
          <w:p w:rsidRPr="001906D0" w:rsidR="0028760F" w:rsidP="00C51377" w:rsidRDefault="0028760F" w14:paraId="130CBCC7" w14:textId="77777777">
            <w:pPr>
              <w:jc w:val="center"/>
              <w:rPr>
                <w:rFonts w:cs="新細明體" w:asciiTheme="minorEastAsia" w:hAnsiTheme="minorEastAsia" w:eastAsiaTheme="minorEastAsia"/>
                <w:color w:val="000000"/>
              </w:rPr>
            </w:pPr>
            <w:r w:rsidRPr="001906D0">
              <w:rPr>
                <w:rFonts w:asciiTheme="minorEastAsia" w:hAnsiTheme="minorEastAsia" w:eastAsiaTheme="minorEastAsia"/>
              </w:rPr>
              <w:t>Ic-Ⅱ-1 民俗運動基本</w:t>
            </w:r>
            <w:proofErr w:type="gramStart"/>
            <w:r w:rsidRPr="001906D0">
              <w:rPr>
                <w:rFonts w:asciiTheme="minorEastAsia" w:hAnsiTheme="minorEastAsia" w:eastAsiaTheme="minorEastAsia"/>
              </w:rPr>
              <w:t>動作與串接</w:t>
            </w:r>
            <w:proofErr w:type="gramEnd"/>
            <w:r w:rsidRPr="001906D0">
              <w:rPr>
                <w:rFonts w:asciiTheme="minorEastAsia" w:hAnsiTheme="minorEastAsia" w:eastAsiaTheme="minorEastAsia"/>
              </w:rPr>
              <w:t>。</w:t>
            </w:r>
          </w:p>
        </w:tc>
        <w:tc>
          <w:tcPr>
            <w:tcW w:w="2010" w:type="dxa"/>
            <w:vMerge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1906D0" w:rsidR="0028760F" w:rsidP="00C51377" w:rsidRDefault="0028760F" w14:paraId="6AB2CD1F" w14:textId="77777777">
            <w:pPr>
              <w:jc w:val="center"/>
              <w:rPr>
                <w:rFonts w:cs="新細明體" w:asciiTheme="minorEastAsia" w:hAnsiTheme="minorEastAsia" w:eastAsiaTheme="minorEastAsia"/>
                <w:color w:val="000000"/>
              </w:rPr>
            </w:pPr>
            <w:r>
              <w:rPr>
                <w:rFonts w:cs="新細明體" w:asciiTheme="minorEastAsia" w:hAnsiTheme="minorEastAsia" w:eastAsiaTheme="minorEastAsia"/>
                <w:color w:val="000000"/>
              </w:rPr>
              <w:t>能</w:t>
            </w:r>
            <w:proofErr w:type="gramStart"/>
            <w:r>
              <w:rPr>
                <w:rFonts w:cs="新細明體" w:asciiTheme="minorEastAsia" w:hAnsiTheme="minorEastAsia" w:eastAsiaTheme="minorEastAsia"/>
                <w:color w:val="000000"/>
              </w:rPr>
              <w:t>參與肢</w:t>
            </w:r>
            <w:r w:rsidRPr="001906D0">
              <w:rPr>
                <w:rFonts w:hint="eastAsia" w:asciiTheme="minorEastAsia" w:hAnsiTheme="minorEastAsia" w:eastAsiaTheme="minorEastAsia"/>
              </w:rPr>
              <w:t>賽德</w:t>
            </w:r>
            <w:proofErr w:type="gramEnd"/>
            <w:r w:rsidRPr="001906D0">
              <w:rPr>
                <w:rFonts w:hint="eastAsia" w:asciiTheme="minorEastAsia" w:hAnsiTheme="minorEastAsia" w:eastAsiaTheme="minorEastAsia"/>
              </w:rPr>
              <w:t>克族歌舞</w:t>
            </w:r>
            <w:r>
              <w:rPr>
                <w:rFonts w:cs="新細明體" w:asciiTheme="minorEastAsia" w:hAnsiTheme="minorEastAsia" w:eastAsiaTheme="minorEastAsia"/>
                <w:color w:val="000000"/>
              </w:rPr>
              <w:t>展演</w:t>
            </w:r>
          </w:p>
        </w:tc>
        <w:tc>
          <w:tcPr>
            <w:tcW w:w="1876" w:type="dxa"/>
            <w:tcBorders>
              <w:left w:val="single" w:color="auto" w:sz="4" w:space="0"/>
            </w:tcBorders>
            <w:tcMar/>
            <w:vAlign w:val="center"/>
          </w:tcPr>
          <w:p w:rsidR="0EB590D1" w:rsidP="1CBF5304" w:rsidRDefault="0EB590D1" w14:paraId="0F0496A4" w14:textId="502FFB02">
            <w:pPr>
              <w:jc w:val="both"/>
              <w:rPr>
                <w:rFonts w:ascii="" w:hAnsi="" w:eastAsia="" w:asciiTheme="minorEastAsia" w:hAnsiTheme="minorEastAsia" w:eastAsiaTheme="minorEastAsia"/>
              </w:rPr>
            </w:pPr>
            <w:r w:rsidRPr="1CBF5304" w:rsidR="0EB590D1">
              <w:rPr>
                <w:rFonts w:ascii="" w:hAnsi="" w:eastAsia="" w:asciiTheme="minorEastAsia" w:hAnsiTheme="minorEastAsia" w:eastAsiaTheme="minorEastAsia"/>
              </w:rPr>
              <w:t>舞台走位</w:t>
            </w:r>
          </w:p>
          <w:p w:rsidR="0EB590D1" w:rsidP="1CBF5304" w:rsidRDefault="0EB590D1" w14:paraId="4A1FBCA1" w14:textId="2F5FEC1C">
            <w:pPr>
              <w:jc w:val="both"/>
              <w:rPr>
                <w:rFonts w:ascii="" w:hAnsi="" w:eastAsia="" w:asciiTheme="minorEastAsia" w:hAnsiTheme="minorEastAsia" w:eastAsiaTheme="minorEastAsia"/>
              </w:rPr>
            </w:pPr>
            <w:r w:rsidRPr="1CBF5304" w:rsidR="0EB590D1">
              <w:rPr>
                <w:rFonts w:ascii="" w:hAnsi="" w:eastAsia="" w:asciiTheme="minorEastAsia" w:hAnsiTheme="minorEastAsia" w:eastAsiaTheme="minorEastAsia"/>
              </w:rPr>
              <w:t>歌舞整合</w:t>
            </w:r>
          </w:p>
          <w:p w:rsidR="1CBF5304" w:rsidP="1CBF5304" w:rsidRDefault="1CBF5304" w14:paraId="1B303951" w14:textId="7D3D7545">
            <w:pPr>
              <w:pStyle w:val="a"/>
              <w:jc w:val="both"/>
              <w:rPr>
                <w:rFonts w:ascii="" w:hAnsi="" w:eastAsia="" w:asciiTheme="minorEastAsia" w:hAnsiTheme="minorEastAsia" w:eastAsiaTheme="minorEastAsia"/>
                <w:sz w:val="24"/>
                <w:szCs w:val="24"/>
              </w:rPr>
            </w:pPr>
          </w:p>
          <w:p w:rsidRPr="001906D0" w:rsidR="0028760F" w:rsidP="00C51377" w:rsidRDefault="0028760F" w14:paraId="7470CFE0" w14:textId="77777777">
            <w:pPr>
              <w:jc w:val="both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◆第三次</w:t>
            </w:r>
            <w:r w:rsidRPr="001906D0">
              <w:rPr>
                <w:rFonts w:cs="新細明體" w:asciiTheme="minorEastAsia" w:hAnsiTheme="minorEastAsia" w:eastAsiaTheme="minorEastAsia"/>
              </w:rPr>
              <w:t>評量</w:t>
            </w:r>
          </w:p>
        </w:tc>
        <w:tc>
          <w:tcPr>
            <w:tcW w:w="1419" w:type="dxa"/>
            <w:vMerge/>
            <w:tcMar/>
            <w:vAlign w:val="center"/>
          </w:tcPr>
          <w:p w:rsidRPr="001906D0" w:rsidR="0028760F" w:rsidP="00C51377" w:rsidRDefault="0028760F" w14:paraId="26E3AAA7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  <w:r w:rsidRPr="001906D0">
              <w:rPr>
                <w:rFonts w:hint="eastAsia" w:cs="新細明體" w:asciiTheme="minorEastAsia" w:hAnsiTheme="minorEastAsia" w:eastAsiaTheme="minorEastAsia"/>
                <w:color w:val="000000"/>
              </w:rPr>
              <w:t>模仿、參與</w:t>
            </w:r>
          </w:p>
        </w:tc>
        <w:tc>
          <w:tcPr>
            <w:tcW w:w="1227" w:type="dxa"/>
            <w:vMerge/>
            <w:tcMar/>
            <w:vAlign w:val="center"/>
          </w:tcPr>
          <w:p w:rsidRPr="001906D0" w:rsidR="0028760F" w:rsidP="00C51377" w:rsidRDefault="0028760F" w14:paraId="0716A043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</w:tr>
      <w:tr w:rsidRPr="001906D0" w:rsidR="0028760F" w:rsidTr="1CBF5304" w14:paraId="0A2AD55A" w14:textId="77777777">
        <w:trPr>
          <w:trHeight w:val="1304"/>
        </w:trPr>
        <w:tc>
          <w:tcPr>
            <w:tcW w:w="501" w:type="dxa"/>
            <w:tcMar/>
            <w:vAlign w:val="center"/>
          </w:tcPr>
          <w:p w:rsidRPr="001906D0" w:rsidR="0028760F" w:rsidP="00C51377" w:rsidRDefault="0028760F" w14:paraId="7951B639" w14:textId="77777777">
            <w:pPr>
              <w:jc w:val="center"/>
              <w:rPr>
                <w:rFonts w:asciiTheme="minorEastAsia" w:hAnsiTheme="minorEastAsia" w:eastAsiaTheme="minorEastAsia"/>
              </w:rPr>
            </w:pPr>
            <w:r w:rsidRPr="001906D0">
              <w:rPr>
                <w:rFonts w:hint="eastAsia" w:asciiTheme="minorEastAsia" w:hAnsiTheme="minorEastAsia" w:eastAsiaTheme="minorEastAsia"/>
              </w:rPr>
              <w:t>二十一</w:t>
            </w:r>
          </w:p>
        </w:tc>
        <w:tc>
          <w:tcPr>
            <w:tcW w:w="1614" w:type="dxa"/>
            <w:vMerge/>
            <w:tcMar/>
            <w:vAlign w:val="center"/>
          </w:tcPr>
          <w:p w:rsidRPr="001906D0" w:rsidR="0028760F" w:rsidP="00C51377" w:rsidRDefault="0028760F" w14:paraId="4EC8920E" w14:textId="77777777">
            <w:pPr>
              <w:spacing w:line="0" w:lineRule="atLeast"/>
              <w:jc w:val="center"/>
              <w:rPr>
                <w:rFonts w:cs="細明體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六、</w:t>
            </w:r>
            <w:r w:rsidRPr="001906D0">
              <w:rPr>
                <w:rFonts w:hint="eastAsia" w:asciiTheme="minorEastAsia" w:hAnsiTheme="minorEastAsia" w:eastAsiaTheme="minorEastAsia"/>
              </w:rPr>
              <w:t>原民歌劇表演</w:t>
            </w:r>
          </w:p>
        </w:tc>
        <w:tc>
          <w:tcPr>
            <w:tcW w:w="3015" w:type="dxa"/>
            <w:vMerge/>
            <w:tcMar/>
            <w:vAlign w:val="center"/>
          </w:tcPr>
          <w:p w:rsidR="0028760F" w:rsidP="00C51377" w:rsidRDefault="0028760F" w14:paraId="7F980BE8" w14:textId="77777777">
            <w:pPr>
              <w:jc w:val="both"/>
            </w:pPr>
            <w:r>
              <w:t xml:space="preserve">1-Ⅱ-4 </w:t>
            </w:r>
            <w:r>
              <w:t>能感知、探索與表現表演藝術的元素和形式。</w:t>
            </w:r>
          </w:p>
          <w:p w:rsidRPr="001906D0" w:rsidR="0028760F" w:rsidP="00C51377" w:rsidRDefault="0028760F" w14:paraId="070DC7E8" w14:textId="77777777">
            <w:pPr>
              <w:jc w:val="center"/>
              <w:rPr>
                <w:rFonts w:cs="新細明體" w:asciiTheme="minorEastAsia" w:hAnsiTheme="minorEastAsia" w:eastAsiaTheme="minorEastAsia"/>
                <w:color w:val="000000"/>
              </w:rPr>
            </w:pPr>
            <w:r>
              <w:t xml:space="preserve">2-Ⅱ-3 </w:t>
            </w:r>
            <w:r>
              <w:t>能表達參與表演藝術活動</w:t>
            </w:r>
            <w:r>
              <w:t xml:space="preserve"> </w:t>
            </w:r>
            <w:r>
              <w:t>的感知，以表達情感。</w:t>
            </w:r>
          </w:p>
        </w:tc>
        <w:tc>
          <w:tcPr>
            <w:tcW w:w="2880" w:type="dxa"/>
            <w:vMerge/>
            <w:tcBorders>
              <w:right w:val="single" w:color="auto" w:sz="4" w:space="0"/>
            </w:tcBorders>
            <w:tcMar/>
            <w:vAlign w:val="center"/>
          </w:tcPr>
          <w:p w:rsidRPr="001906D0" w:rsidR="0028760F" w:rsidP="00C51377" w:rsidRDefault="0028760F" w14:paraId="36BAD63D" w14:textId="77777777">
            <w:pPr>
              <w:rPr>
                <w:rFonts w:asciiTheme="minorEastAsia" w:hAnsiTheme="minorEastAsia" w:eastAsiaTheme="minorEastAsia"/>
              </w:rPr>
            </w:pPr>
            <w:r w:rsidRPr="001906D0">
              <w:rPr>
                <w:rFonts w:asciiTheme="minorEastAsia" w:hAnsiTheme="minorEastAsia" w:eastAsiaTheme="minorEastAsia"/>
              </w:rPr>
              <w:t>Ib-Ⅱ-1 音樂律動與模仿性創作舞蹈。</w:t>
            </w:r>
          </w:p>
          <w:p w:rsidRPr="001906D0" w:rsidR="0028760F" w:rsidP="00C51377" w:rsidRDefault="0028760F" w14:paraId="38B9BC86" w14:textId="77777777">
            <w:pPr>
              <w:jc w:val="center"/>
              <w:rPr>
                <w:rFonts w:cs="新細明體" w:asciiTheme="minorEastAsia" w:hAnsiTheme="minorEastAsia" w:eastAsiaTheme="minorEastAsia"/>
                <w:color w:val="000000"/>
              </w:rPr>
            </w:pPr>
            <w:r w:rsidRPr="001906D0">
              <w:rPr>
                <w:rFonts w:asciiTheme="minorEastAsia" w:hAnsiTheme="minorEastAsia" w:eastAsiaTheme="minorEastAsia"/>
              </w:rPr>
              <w:t>Ic-Ⅱ-1 民俗運動基本</w:t>
            </w:r>
            <w:proofErr w:type="gramStart"/>
            <w:r w:rsidRPr="001906D0">
              <w:rPr>
                <w:rFonts w:asciiTheme="minorEastAsia" w:hAnsiTheme="minorEastAsia" w:eastAsiaTheme="minorEastAsia"/>
              </w:rPr>
              <w:t>動作與串接</w:t>
            </w:r>
            <w:proofErr w:type="gramEnd"/>
            <w:r w:rsidRPr="001906D0">
              <w:rPr>
                <w:rFonts w:asciiTheme="minorEastAsia" w:hAnsiTheme="minorEastAsia" w:eastAsiaTheme="minorEastAsia"/>
              </w:rPr>
              <w:t>。</w:t>
            </w:r>
          </w:p>
        </w:tc>
        <w:tc>
          <w:tcPr>
            <w:tcW w:w="2010" w:type="dxa"/>
            <w:vMerge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1906D0" w:rsidR="0028760F" w:rsidP="00C51377" w:rsidRDefault="0028760F" w14:paraId="48823CC4" w14:textId="77777777">
            <w:pPr>
              <w:jc w:val="center"/>
              <w:rPr>
                <w:rFonts w:cs="新細明體" w:asciiTheme="minorEastAsia" w:hAnsiTheme="minorEastAsia" w:eastAsiaTheme="minorEastAsia"/>
                <w:color w:val="000000"/>
              </w:rPr>
            </w:pPr>
            <w:r>
              <w:rPr>
                <w:rFonts w:cs="新細明體" w:asciiTheme="minorEastAsia" w:hAnsiTheme="minorEastAsia" w:eastAsiaTheme="minorEastAsia"/>
                <w:color w:val="000000"/>
              </w:rPr>
              <w:t>能</w:t>
            </w:r>
            <w:proofErr w:type="gramStart"/>
            <w:r>
              <w:rPr>
                <w:rFonts w:cs="新細明體" w:asciiTheme="minorEastAsia" w:hAnsiTheme="minorEastAsia" w:eastAsiaTheme="minorEastAsia"/>
                <w:color w:val="000000"/>
              </w:rPr>
              <w:t>參與肢</w:t>
            </w:r>
            <w:r w:rsidRPr="001906D0">
              <w:rPr>
                <w:rFonts w:hint="eastAsia" w:asciiTheme="minorEastAsia" w:hAnsiTheme="minorEastAsia" w:eastAsiaTheme="minorEastAsia"/>
              </w:rPr>
              <w:t>賽德</w:t>
            </w:r>
            <w:proofErr w:type="gramEnd"/>
            <w:r w:rsidRPr="001906D0">
              <w:rPr>
                <w:rFonts w:hint="eastAsia" w:asciiTheme="minorEastAsia" w:hAnsiTheme="minorEastAsia" w:eastAsiaTheme="minorEastAsia"/>
              </w:rPr>
              <w:t>克族歌舞</w:t>
            </w:r>
            <w:r>
              <w:rPr>
                <w:rFonts w:cs="新細明體" w:asciiTheme="minorEastAsia" w:hAnsiTheme="minorEastAsia" w:eastAsiaTheme="minorEastAsia"/>
                <w:color w:val="000000"/>
              </w:rPr>
              <w:t>展演</w:t>
            </w:r>
          </w:p>
        </w:tc>
        <w:tc>
          <w:tcPr>
            <w:tcW w:w="1876" w:type="dxa"/>
            <w:tcBorders>
              <w:left w:val="single" w:color="auto" w:sz="4" w:space="0"/>
            </w:tcBorders>
            <w:tcMar/>
            <w:vAlign w:val="center"/>
          </w:tcPr>
          <w:p w:rsidRPr="001906D0" w:rsidR="0028760F" w:rsidP="1CBF5304" w:rsidRDefault="0028760F" w14:paraId="175C3EC9" w14:textId="0FE4F428">
            <w:pPr>
              <w:jc w:val="left"/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</w:pPr>
            <w:r w:rsidRPr="1CBF5304" w:rsidR="137B2FC2"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  <w:t>成果</w:t>
            </w:r>
            <w:r w:rsidRPr="1CBF5304" w:rsidR="2DD6F354"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</w:rPr>
              <w:t>表演</w:t>
            </w:r>
          </w:p>
          <w:p w:rsidRPr="001906D0" w:rsidR="0028760F" w:rsidP="1CBF5304" w:rsidRDefault="0028760F" w14:paraId="47620E1C" w14:textId="7561AFD6">
            <w:pPr>
              <w:pStyle w:val="a"/>
              <w:jc w:val="left"/>
              <w:rPr>
                <w:rFonts w:ascii="" w:hAnsi="" w:eastAsia="" w:cs="新細明體" w:asciiTheme="minorEastAsia" w:hAnsiTheme="minorEastAsia" w:eastAsiaTheme="minorEastAsia"/>
                <w:color w:val="000000"/>
                <w:sz w:val="24"/>
                <w:szCs w:val="24"/>
              </w:rPr>
            </w:pPr>
            <w:r w:rsidRPr="1CBF5304" w:rsidR="73047084">
              <w:rPr>
                <w:rFonts w:ascii="" w:hAnsi="" w:eastAsia="" w:cs="新細明體" w:asciiTheme="minorEastAsia" w:hAnsiTheme="minorEastAsia" w:eastAsiaTheme="minorEastAsia"/>
                <w:color w:val="000000" w:themeColor="text1" w:themeTint="FF" w:themeShade="FF"/>
                <w:sz w:val="24"/>
                <w:szCs w:val="24"/>
              </w:rPr>
              <w:t>同儕回饋</w:t>
            </w:r>
          </w:p>
        </w:tc>
        <w:tc>
          <w:tcPr>
            <w:tcW w:w="1419" w:type="dxa"/>
            <w:vMerge/>
            <w:tcMar/>
            <w:vAlign w:val="center"/>
          </w:tcPr>
          <w:p w:rsidRPr="001906D0" w:rsidR="0028760F" w:rsidP="00C51377" w:rsidRDefault="0028760F" w14:paraId="17C41906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  <w:r w:rsidRPr="001906D0">
              <w:rPr>
                <w:rFonts w:cs="新細明體" w:asciiTheme="minorEastAsia" w:hAnsiTheme="minorEastAsia" w:eastAsiaTheme="minorEastAsia"/>
                <w:color w:val="000000"/>
              </w:rPr>
              <w:t>發表</w:t>
            </w:r>
            <w:r w:rsidRPr="001906D0">
              <w:rPr>
                <w:rFonts w:hint="eastAsia" w:cs="新細明體" w:asciiTheme="minorEastAsia" w:hAnsiTheme="minorEastAsia" w:eastAsiaTheme="minorEastAsia"/>
                <w:color w:val="000000"/>
              </w:rPr>
              <w:t>參與</w:t>
            </w:r>
          </w:p>
        </w:tc>
        <w:tc>
          <w:tcPr>
            <w:tcW w:w="1227" w:type="dxa"/>
            <w:vMerge/>
            <w:tcMar/>
            <w:vAlign w:val="center"/>
          </w:tcPr>
          <w:p w:rsidRPr="001906D0" w:rsidR="0028760F" w:rsidP="00C51377" w:rsidRDefault="0028760F" w14:paraId="5900AE48" w14:textId="77777777">
            <w:pPr>
              <w:rPr>
                <w:rFonts w:cs="新細明體" w:asciiTheme="minorEastAsia" w:hAnsiTheme="minorEastAsia" w:eastAsiaTheme="minorEastAsia"/>
                <w:color w:val="000000"/>
              </w:rPr>
            </w:pPr>
          </w:p>
        </w:tc>
      </w:tr>
      <w:tr w:rsidRPr="001906D0" w:rsidR="0028760F" w:rsidTr="1CBF5304" w14:paraId="2A9FFE6E" w14:textId="77777777">
        <w:trPr>
          <w:trHeight w:val="1304"/>
        </w:trPr>
        <w:tc>
          <w:tcPr>
            <w:tcW w:w="14542" w:type="dxa"/>
            <w:gridSpan w:val="8"/>
            <w:tcMar/>
            <w:vAlign w:val="center"/>
          </w:tcPr>
          <w:p w:rsidRPr="00E21392" w:rsidR="0028760F" w:rsidP="1CBF5304" w:rsidRDefault="0028760F" w14:paraId="2847A554" w14:textId="77777777">
            <w:pPr>
              <w:rPr>
                <w:rFonts w:ascii="PMingLiU" w:hAnsi="PMingLiU" w:eastAsia="PMingLiU" w:cs="PMingLiU"/>
                <w:shd w:val="pct15" w:color="auto" w:fill="FFFFFF"/>
              </w:rPr>
            </w:pPr>
            <w:r w:rsidRPr="1CBF5304" w:rsidR="2DD6F354">
              <w:rPr>
                <w:rFonts w:ascii="PMingLiU" w:hAnsi="PMingLiU" w:eastAsia="PMingLiU" w:cs="PMingLiU"/>
                <w:shd w:val="pct15" w:color="auto" w:fill="FFFFFF"/>
              </w:rPr>
              <w:lastRenderedPageBreak/>
              <w:t>評量目標</w:t>
            </w:r>
          </w:p>
          <w:p w:rsidRPr="00E21392" w:rsidR="0028760F" w:rsidP="1CBF5304" w:rsidRDefault="0028760F" w14:paraId="5F9E53DE" w14:textId="77777777">
            <w:pPr>
              <w:pStyle w:val="af8"/>
              <w:numPr>
                <w:ilvl w:val="0"/>
                <w:numId w:val="4"/>
              </w:numPr>
              <w:rPr>
                <w:rFonts w:ascii="PMingLiU" w:hAnsi="PMingLiU" w:eastAsia="PMingLiU" w:cs="PMingLiU"/>
              </w:rPr>
            </w:pPr>
            <w:r w:rsidRPr="1CBF5304" w:rsidR="2DD6F354">
              <w:rPr>
                <w:rFonts w:ascii="PMingLiU" w:hAnsi="PMingLiU" w:eastAsia="PMingLiU" w:cs="PMingLiU"/>
              </w:rPr>
              <w:t>能</w:t>
            </w:r>
            <w:r w:rsidRPr="1CBF5304" w:rsidR="2DD6F354">
              <w:rPr>
                <w:rFonts w:ascii="PMingLiU" w:hAnsi="PMingLiU" w:eastAsia="PMingLiU" w:cs="PMingLiU"/>
              </w:rPr>
              <w:t>參與</w:t>
            </w:r>
            <w:r w:rsidRPr="1CBF5304" w:rsidR="2DD6F354">
              <w:rPr>
                <w:rFonts w:ascii="PMingLiU" w:hAnsi="PMingLiU" w:eastAsia="PMingLiU" w:cs="PMingLiU"/>
              </w:rPr>
              <w:t>賽德克古調練唱</w:t>
            </w:r>
            <w:r w:rsidRPr="1CBF5304" w:rsidR="2DD6F354">
              <w:rPr>
                <w:rFonts w:ascii="PMingLiU" w:hAnsi="PMingLiU" w:eastAsia="PMingLiU" w:cs="PMingLiU"/>
              </w:rPr>
              <w:t>遊戲</w:t>
            </w:r>
            <w:r w:rsidRPr="1CBF5304" w:rsidR="2DD6F354">
              <w:rPr>
                <w:rFonts w:ascii="PMingLiU" w:hAnsi="PMingLiU" w:eastAsia="PMingLiU" w:cs="PMingLiU"/>
              </w:rPr>
              <w:t>。</w:t>
            </w:r>
          </w:p>
          <w:p w:rsidRPr="00E21392" w:rsidR="0028760F" w:rsidP="1CBF5304" w:rsidRDefault="0028760F" w14:paraId="58044902" w14:textId="77777777">
            <w:pPr>
              <w:pStyle w:val="af8"/>
              <w:numPr>
                <w:ilvl w:val="0"/>
                <w:numId w:val="4"/>
              </w:numPr>
              <w:rPr>
                <w:rFonts w:ascii="PMingLiU" w:hAnsi="PMingLiU" w:eastAsia="PMingLiU" w:cs="PMingLiU"/>
              </w:rPr>
            </w:pPr>
            <w:r w:rsidRPr="1CBF5304" w:rsidR="2DD6F354">
              <w:rPr>
                <w:rFonts w:ascii="PMingLiU" w:hAnsi="PMingLiU" w:eastAsia="PMingLiU" w:cs="PMingLiU"/>
                <w:color w:val="000000" w:themeColor="text1" w:themeTint="FF" w:themeShade="FF"/>
              </w:rPr>
              <w:t>能參與</w:t>
            </w:r>
            <w:r w:rsidRPr="1CBF5304" w:rsidR="2DD6F354">
              <w:rPr>
                <w:rFonts w:ascii="PMingLiU" w:hAnsi="PMingLiU" w:eastAsia="PMingLiU" w:cs="PMingLiU"/>
              </w:rPr>
              <w:t>傳統樂器</w:t>
            </w:r>
            <w:proofErr w:type="gramStart"/>
            <w:r w:rsidRPr="1CBF5304" w:rsidR="2DD6F354">
              <w:rPr>
                <w:rFonts w:ascii="PMingLiU" w:hAnsi="PMingLiU" w:eastAsia="PMingLiU" w:cs="PMingLiU"/>
              </w:rPr>
              <w:t>(口</w:t>
            </w:r>
            <w:proofErr w:type="gramEnd"/>
            <w:r w:rsidRPr="1CBF5304" w:rsidR="2DD6F354">
              <w:rPr>
                <w:rFonts w:ascii="PMingLiU" w:hAnsi="PMingLiU" w:eastAsia="PMingLiU" w:cs="PMingLiU"/>
              </w:rPr>
              <w:t>簧琴</w:t>
            </w:r>
            <w:proofErr w:type="gramStart"/>
            <w:r w:rsidRPr="1CBF5304" w:rsidR="2DD6F354">
              <w:rPr>
                <w:rFonts w:ascii="PMingLiU" w:hAnsi="PMingLiU" w:eastAsia="PMingLiU" w:cs="PMingLiU"/>
              </w:rPr>
              <w:t>製作)</w:t>
            </w:r>
            <w:proofErr w:type="gramEnd"/>
            <w:r w:rsidRPr="1CBF5304" w:rsidR="2DD6F354">
              <w:rPr>
                <w:rFonts w:ascii="PMingLiU" w:hAnsi="PMingLiU" w:eastAsia="PMingLiU" w:cs="PMingLiU"/>
              </w:rPr>
              <w:t>體驗</w:t>
            </w:r>
          </w:p>
          <w:p w:rsidRPr="00E21392" w:rsidR="0028760F" w:rsidP="1CBF5304" w:rsidRDefault="0028760F" w14:paraId="3771B801" w14:textId="77777777">
            <w:pPr>
              <w:pStyle w:val="af8"/>
              <w:numPr>
                <w:ilvl w:val="0"/>
                <w:numId w:val="4"/>
              </w:numPr>
              <w:rPr>
                <w:rFonts w:ascii="PMingLiU" w:hAnsi="PMingLiU" w:eastAsia="PMingLiU" w:cs="PMingLiU"/>
              </w:rPr>
            </w:pPr>
            <w:r w:rsidRPr="1CBF5304" w:rsidR="2DD6F354">
              <w:rPr>
                <w:rFonts w:ascii="PMingLiU" w:hAnsi="PMingLiU" w:eastAsia="PMingLiU" w:cs="PMingLiU"/>
                <w:color w:val="000000" w:themeColor="text1" w:themeTint="FF" w:themeShade="FF"/>
              </w:rPr>
              <w:t>能分享</w:t>
            </w:r>
            <w:r w:rsidRPr="1CBF5304" w:rsidR="2DD6F354">
              <w:rPr>
                <w:rFonts w:ascii="PMingLiU" w:hAnsi="PMingLiU" w:eastAsia="PMingLiU" w:cs="PMingLiU"/>
              </w:rPr>
              <w:t>傳說故事</w:t>
            </w:r>
            <w:proofErr w:type="gramStart"/>
            <w:r w:rsidRPr="1CBF5304" w:rsidR="2DD6F354">
              <w:rPr>
                <w:rFonts w:ascii="PMingLiU" w:hAnsi="PMingLiU" w:eastAsia="PMingLiU" w:cs="PMingLiU"/>
              </w:rPr>
              <w:t>(人</w:t>
            </w:r>
            <w:proofErr w:type="gramEnd"/>
            <w:r w:rsidRPr="1CBF5304" w:rsidR="2DD6F354">
              <w:rPr>
                <w:rFonts w:ascii="PMingLiU" w:hAnsi="PMingLiU" w:eastAsia="PMingLiU" w:cs="PMingLiU"/>
              </w:rPr>
              <w:t>的</w:t>
            </w:r>
            <w:proofErr w:type="gramStart"/>
            <w:r w:rsidRPr="1CBF5304" w:rsidR="2DD6F354">
              <w:rPr>
                <w:rFonts w:ascii="PMingLiU" w:hAnsi="PMingLiU" w:eastAsia="PMingLiU" w:cs="PMingLiU"/>
              </w:rPr>
              <w:t>起源)</w:t>
            </w:r>
            <w:proofErr w:type="gramEnd"/>
          </w:p>
          <w:p w:rsidR="0028760F" w:rsidP="1CBF5304" w:rsidRDefault="0028760F" w14:paraId="20ACD5E2" w14:textId="77777777">
            <w:pPr>
              <w:pStyle w:val="af8"/>
              <w:numPr>
                <w:ilvl w:val="0"/>
                <w:numId w:val="4"/>
              </w:numPr>
              <w:rPr>
                <w:rFonts w:ascii="PMingLiU" w:hAnsi="PMingLiU" w:eastAsia="PMingLiU" w:cs="PMingLiU"/>
              </w:rPr>
            </w:pPr>
            <w:r w:rsidRPr="1CBF5304" w:rsidR="2DD6F354">
              <w:rPr>
                <w:rFonts w:ascii="PMingLiU" w:hAnsi="PMingLiU" w:eastAsia="PMingLiU" w:cs="PMingLiU"/>
                <w:color w:val="000000" w:themeColor="text1" w:themeTint="FF" w:themeShade="FF"/>
              </w:rPr>
              <w:t>能參與肢體</w:t>
            </w:r>
            <w:r w:rsidRPr="1CBF5304" w:rsidR="2DD6F354">
              <w:rPr>
                <w:rFonts w:ascii="PMingLiU" w:hAnsi="PMingLiU" w:eastAsia="PMingLiU" w:cs="PMingLiU"/>
                <w:color w:val="000000" w:themeColor="text1" w:themeTint="FF" w:themeShade="FF"/>
              </w:rPr>
              <w:t>律動展演</w:t>
            </w:r>
            <w:r w:rsidRPr="1CBF5304" w:rsidR="2DD6F354">
              <w:rPr>
                <w:rFonts w:ascii="PMingLiU" w:hAnsi="PMingLiU" w:eastAsia="PMingLiU" w:cs="PMingLiU"/>
              </w:rPr>
              <w:t>。</w:t>
            </w:r>
          </w:p>
          <w:p w:rsidRPr="00E21392" w:rsidR="0028760F" w:rsidP="1CBF5304" w:rsidRDefault="0028760F" w14:paraId="2195F893" w14:textId="54BCBBB5">
            <w:pPr>
              <w:pStyle w:val="af8"/>
              <w:numPr>
                <w:ilvl w:val="0"/>
                <w:numId w:val="4"/>
              </w:numPr>
              <w:rPr>
                <w:rFonts w:ascii="PMingLiU" w:hAnsi="PMingLiU" w:eastAsia="PMingLiU" w:cs="PMingLiU"/>
              </w:rPr>
            </w:pPr>
            <w:r w:rsidRPr="1CBF5304" w:rsidR="2DD6F354">
              <w:rPr>
                <w:rFonts w:ascii="PMingLiU" w:hAnsi="PMingLiU" w:eastAsia="PMingLiU" w:cs="PMingLiU"/>
              </w:rPr>
              <w:t>能</w:t>
            </w:r>
            <w:r w:rsidRPr="1CBF5304" w:rsidR="2DD6F354">
              <w:rPr>
                <w:rFonts w:ascii="PMingLiU" w:hAnsi="PMingLiU" w:eastAsia="PMingLiU" w:cs="PMingLiU"/>
                <w:color w:val="000000" w:themeColor="text1" w:themeTint="FF" w:themeShade="FF"/>
              </w:rPr>
              <w:t>參與</w:t>
            </w:r>
            <w:r w:rsidRPr="1CBF5304" w:rsidR="2DD6F354">
              <w:rPr>
                <w:rFonts w:ascii="PMingLiU" w:hAnsi="PMingLiU" w:eastAsia="PMingLiU" w:cs="PMingLiU"/>
                <w:color w:val="000000" w:themeColor="text1" w:themeTint="FF" w:themeShade="FF"/>
              </w:rPr>
              <w:t>舞劇</w:t>
            </w:r>
            <w:r w:rsidRPr="1CBF5304" w:rsidR="2DD6F354">
              <w:rPr>
                <w:rFonts w:ascii="PMingLiU" w:hAnsi="PMingLiU" w:eastAsia="PMingLiU" w:cs="PMingLiU"/>
                <w:color w:val="000000" w:themeColor="text1" w:themeTint="FF" w:themeShade="FF"/>
              </w:rPr>
              <w:t>展演</w:t>
            </w:r>
            <w:r w:rsidRPr="1CBF5304" w:rsidR="2DD6F354">
              <w:rPr>
                <w:rFonts w:ascii="PMingLiU" w:hAnsi="PMingLiU" w:eastAsia="PMingLiU" w:cs="PMingLiU"/>
              </w:rPr>
              <w:t>。</w:t>
            </w:r>
          </w:p>
          <w:p w:rsidRPr="00C37AB4" w:rsidR="0028760F" w:rsidP="1CBF5304" w:rsidRDefault="0028760F" w14:paraId="116DDF18" w14:textId="77777777">
            <w:pPr>
              <w:rPr>
                <w:rFonts w:ascii="PMingLiU" w:hAnsi="PMingLiU" w:eastAsia="PMingLiU" w:cs="PMingLiU"/>
              </w:rPr>
            </w:pPr>
          </w:p>
          <w:p w:rsidRPr="00E21392" w:rsidR="0028760F" w:rsidP="1CBF5304" w:rsidRDefault="0028760F" w14:paraId="3F145E55" w14:textId="77777777">
            <w:pPr>
              <w:rPr>
                <w:rFonts w:ascii="PMingLiU" w:hAnsi="PMingLiU" w:eastAsia="PMingLiU" w:cs="PMingLiU"/>
                <w:shd w:val="pct15" w:color="auto" w:fill="FFFFFF"/>
              </w:rPr>
            </w:pPr>
            <w:r w:rsidRPr="1CBF5304" w:rsidR="2DD6F354">
              <w:rPr>
                <w:rFonts w:ascii="PMingLiU" w:hAnsi="PMingLiU" w:eastAsia="PMingLiU" w:cs="PMingLiU"/>
                <w:shd w:val="pct15" w:color="auto" w:fill="FFFFFF"/>
              </w:rPr>
              <w:t>評量標準</w:t>
            </w:r>
          </w:p>
          <w:tbl>
            <w:tblPr>
              <w:tblStyle w:val="aff5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4068"/>
              <w:gridCol w:w="2835"/>
              <w:gridCol w:w="3402"/>
            </w:tblGrid>
            <w:tr w:rsidRPr="00B53332" w:rsidR="0028760F" w:rsidTr="1CBF5304" w14:paraId="54048923" w14:textId="77777777">
              <w:tc>
                <w:tcPr>
                  <w:tcW w:w="1980" w:type="dxa"/>
                  <w:tcMar/>
                </w:tcPr>
                <w:p w:rsidRPr="00AC7A28" w:rsidR="0028760F" w:rsidP="1CBF5304" w:rsidRDefault="0028760F" w14:paraId="0B73A8B7" w14:textId="77777777">
                  <w:pPr>
                    <w:rPr>
                      <w:rFonts w:ascii="PMingLiU" w:hAnsi="PMingLiU" w:eastAsia="PMingLiU" w:cs="PMingLiU"/>
                    </w:rPr>
                  </w:pPr>
                </w:p>
              </w:tc>
              <w:tc>
                <w:tcPr>
                  <w:tcW w:w="4068" w:type="dxa"/>
                  <w:tcMar/>
                </w:tcPr>
                <w:p w:rsidRPr="00AC7A28" w:rsidR="0028760F" w:rsidP="1CBF5304" w:rsidRDefault="0028760F" w14:paraId="6F1C330B" w14:textId="77777777">
                  <w:pPr>
                    <w:rPr>
                      <w:rFonts w:ascii="PMingLiU" w:hAnsi="PMingLiU" w:eastAsia="PMingLiU" w:cs="PMingLiU"/>
                    </w:rPr>
                  </w:pPr>
                  <w:r w:rsidRPr="1CBF5304" w:rsidR="2DD6F354">
                    <w:rPr>
                      <w:rFonts w:ascii="PMingLiU" w:hAnsi="PMingLiU" w:eastAsia="PMingLiU" w:cs="PMingLiU"/>
                    </w:rPr>
                    <w:t>A</w:t>
                  </w:r>
                </w:p>
              </w:tc>
              <w:tc>
                <w:tcPr>
                  <w:tcW w:w="2835" w:type="dxa"/>
                  <w:tcMar/>
                </w:tcPr>
                <w:p w:rsidRPr="00AC7A28" w:rsidR="0028760F" w:rsidP="1CBF5304" w:rsidRDefault="0028760F" w14:paraId="27DF208A" w14:textId="77777777">
                  <w:pPr>
                    <w:rPr>
                      <w:rFonts w:ascii="PMingLiU" w:hAnsi="PMingLiU" w:eastAsia="PMingLiU" w:cs="PMingLiU"/>
                    </w:rPr>
                  </w:pPr>
                  <w:r w:rsidRPr="1CBF5304" w:rsidR="2DD6F354">
                    <w:rPr>
                      <w:rFonts w:ascii="PMingLiU" w:hAnsi="PMingLiU" w:eastAsia="PMingLiU" w:cs="PMingLiU"/>
                    </w:rPr>
                    <w:t>B</w:t>
                  </w:r>
                </w:p>
              </w:tc>
              <w:tc>
                <w:tcPr>
                  <w:tcW w:w="3402" w:type="dxa"/>
                  <w:tcMar/>
                </w:tcPr>
                <w:p w:rsidRPr="00AC7A28" w:rsidR="0028760F" w:rsidP="1CBF5304" w:rsidRDefault="0028760F" w14:paraId="35F00535" w14:textId="77777777">
                  <w:pPr>
                    <w:rPr>
                      <w:rFonts w:ascii="PMingLiU" w:hAnsi="PMingLiU" w:eastAsia="PMingLiU" w:cs="PMingLiU"/>
                    </w:rPr>
                  </w:pPr>
                  <w:r w:rsidRPr="1CBF5304" w:rsidR="2DD6F354">
                    <w:rPr>
                      <w:rFonts w:ascii="PMingLiU" w:hAnsi="PMingLiU" w:eastAsia="PMingLiU" w:cs="PMingLiU"/>
                    </w:rPr>
                    <w:t>C</w:t>
                  </w:r>
                </w:p>
              </w:tc>
            </w:tr>
            <w:tr w:rsidRPr="00B53332" w:rsidR="0028760F" w:rsidTr="1CBF5304" w14:paraId="2B81F7E5" w14:textId="77777777">
              <w:tc>
                <w:tcPr>
                  <w:tcW w:w="1980" w:type="dxa"/>
                  <w:tcMar/>
                </w:tcPr>
                <w:p w:rsidRPr="00AC7A28" w:rsidR="0028760F" w:rsidP="1CBF5304" w:rsidRDefault="0028760F" w14:paraId="4D0DD71C" w14:textId="77777777">
                  <w:pPr>
                    <w:rPr>
                      <w:rFonts w:ascii="PMingLiU" w:hAnsi="PMingLiU" w:eastAsia="PMingLiU" w:cs="PMingLiU"/>
                    </w:rPr>
                  </w:pPr>
                  <w:r w:rsidRPr="1CBF5304" w:rsidR="2DD6F354">
                    <w:rPr>
                      <w:rFonts w:ascii="PMingLiU" w:hAnsi="PMingLiU" w:eastAsia="PMingLiU" w:cs="PMingLiU"/>
                    </w:rPr>
                    <w:t>樂舞遊戲</w:t>
                  </w:r>
                </w:p>
              </w:tc>
              <w:tc>
                <w:tcPr>
                  <w:tcW w:w="4068" w:type="dxa"/>
                  <w:tcMar/>
                </w:tcPr>
                <w:p w:rsidRPr="00AC7A28" w:rsidR="0028760F" w:rsidP="1CBF5304" w:rsidRDefault="0028760F" w14:paraId="27022D62" w14:textId="77777777">
                  <w:pPr>
                    <w:snapToGrid w:val="0"/>
                    <w:spacing w:line="264" w:lineRule="auto"/>
                    <w:jc w:val="both"/>
                    <w:rPr>
                      <w:rFonts w:ascii="PMingLiU" w:hAnsi="PMingLiU" w:eastAsia="PMingLiU" w:cs="PMingLiU"/>
                    </w:rPr>
                  </w:pPr>
                  <w:r w:rsidRPr="1CBF5304" w:rsidR="2DD6F354">
                    <w:rPr>
                      <w:rFonts w:ascii="PMingLiU" w:hAnsi="PMingLiU" w:eastAsia="PMingLiU" w:cs="PMingLiU"/>
                    </w:rPr>
                    <w:t>能獨立</w:t>
                  </w:r>
                  <w:r w:rsidRPr="1CBF5304" w:rsidR="2DD6F354">
                    <w:rPr>
                      <w:rFonts w:ascii="PMingLiU" w:hAnsi="PMingLiU" w:eastAsia="PMingLiU" w:cs="PMingLiU"/>
                    </w:rPr>
                    <w:t>參與</w:t>
                  </w:r>
                  <w:r w:rsidRPr="1CBF5304" w:rsidR="2DD6F354">
                    <w:rPr>
                      <w:rFonts w:ascii="PMingLiU" w:hAnsi="PMingLiU" w:eastAsia="PMingLiU" w:cs="PMingLiU"/>
                    </w:rPr>
                    <w:t>賽德克古調練唱</w:t>
                  </w:r>
                  <w:r w:rsidRPr="1CBF5304" w:rsidR="2DD6F354">
                    <w:rPr>
                      <w:rFonts w:ascii="PMingLiU" w:hAnsi="PMingLiU" w:eastAsia="PMingLiU" w:cs="PMingLiU"/>
                    </w:rPr>
                    <w:t>遊戲</w:t>
                  </w:r>
                </w:p>
              </w:tc>
              <w:tc>
                <w:tcPr>
                  <w:tcW w:w="2835" w:type="dxa"/>
                  <w:tcMar/>
                </w:tcPr>
                <w:p w:rsidRPr="00AC7A28" w:rsidR="0028760F" w:rsidP="1CBF5304" w:rsidRDefault="0028760F" w14:paraId="1993C4C6" w14:textId="77777777">
                  <w:pPr>
                    <w:rPr>
                      <w:rFonts w:ascii="PMingLiU" w:hAnsi="PMingLiU" w:eastAsia="PMingLiU" w:cs="PMingLiU"/>
                    </w:rPr>
                  </w:pPr>
                  <w:r w:rsidRPr="1CBF5304" w:rsidR="2DD6F354">
                    <w:rPr>
                      <w:rFonts w:ascii="PMingLiU" w:hAnsi="PMingLiU" w:eastAsia="PMingLiU" w:cs="PMingLiU"/>
                    </w:rPr>
                    <w:t>經口頭提醒後，能正確</w:t>
                  </w:r>
                  <w:r w:rsidRPr="1CBF5304" w:rsidR="2DD6F354">
                    <w:rPr>
                      <w:rFonts w:ascii="PMingLiU" w:hAnsi="PMingLiU" w:eastAsia="PMingLiU" w:cs="PMingLiU"/>
                    </w:rPr>
                    <w:t>參與</w:t>
                  </w:r>
                  <w:r w:rsidRPr="1CBF5304" w:rsidR="2DD6F354">
                    <w:rPr>
                      <w:rFonts w:ascii="PMingLiU" w:hAnsi="PMingLiU" w:eastAsia="PMingLiU" w:cs="PMingLiU"/>
                    </w:rPr>
                    <w:t>賽德克古調練唱</w:t>
                  </w:r>
                  <w:r w:rsidRPr="1CBF5304" w:rsidR="2DD6F354">
                    <w:rPr>
                      <w:rFonts w:ascii="PMingLiU" w:hAnsi="PMingLiU" w:eastAsia="PMingLiU" w:cs="PMingLiU"/>
                    </w:rPr>
                    <w:t>遊戲</w:t>
                  </w:r>
                </w:p>
              </w:tc>
              <w:tc>
                <w:tcPr>
                  <w:tcW w:w="3402" w:type="dxa"/>
                  <w:tcMar/>
                </w:tcPr>
                <w:p w:rsidRPr="00AC7A28" w:rsidR="0028760F" w:rsidP="1CBF5304" w:rsidRDefault="0028760F" w14:paraId="54F08DEF" w14:textId="77777777">
                  <w:pPr>
                    <w:rPr>
                      <w:rFonts w:ascii="PMingLiU" w:hAnsi="PMingLiU" w:eastAsia="PMingLiU" w:cs="PMingLiU"/>
                    </w:rPr>
                  </w:pPr>
                  <w:r w:rsidRPr="1CBF5304" w:rsidR="2DD6F354">
                    <w:rPr>
                      <w:rFonts w:ascii="PMingLiU" w:hAnsi="PMingLiU" w:eastAsia="PMingLiU" w:cs="PMingLiU"/>
                    </w:rPr>
                    <w:t>經他人協助後，正確</w:t>
                  </w:r>
                  <w:r w:rsidRPr="1CBF5304" w:rsidR="2DD6F354">
                    <w:rPr>
                      <w:rFonts w:ascii="PMingLiU" w:hAnsi="PMingLiU" w:eastAsia="PMingLiU" w:cs="PMingLiU"/>
                    </w:rPr>
                    <w:t>參與</w:t>
                  </w:r>
                  <w:r w:rsidRPr="1CBF5304" w:rsidR="2DD6F354">
                    <w:rPr>
                      <w:rFonts w:ascii="PMingLiU" w:hAnsi="PMingLiU" w:eastAsia="PMingLiU" w:cs="PMingLiU"/>
                    </w:rPr>
                    <w:t>賽德克古調練唱</w:t>
                  </w:r>
                  <w:r w:rsidRPr="1CBF5304" w:rsidR="2DD6F354">
                    <w:rPr>
                      <w:rFonts w:ascii="PMingLiU" w:hAnsi="PMingLiU" w:eastAsia="PMingLiU" w:cs="PMingLiU"/>
                    </w:rPr>
                    <w:t>遊戲</w:t>
                  </w:r>
                </w:p>
              </w:tc>
            </w:tr>
            <w:tr w:rsidRPr="00B53332" w:rsidR="0028760F" w:rsidTr="1CBF5304" w14:paraId="03B10D8E" w14:textId="77777777">
              <w:tc>
                <w:tcPr>
                  <w:tcW w:w="1980" w:type="dxa"/>
                  <w:tcMar/>
                </w:tcPr>
                <w:p w:rsidRPr="001906D0" w:rsidR="0028760F" w:rsidP="1CBF5304" w:rsidRDefault="0028760F" w14:paraId="340FDF83" w14:textId="77777777">
                  <w:pPr>
                    <w:jc w:val="both"/>
                    <w:rPr>
                      <w:rFonts w:ascii="PMingLiU" w:hAnsi="PMingLiU" w:eastAsia="PMingLiU" w:cs="PMingLiU"/>
                    </w:rPr>
                  </w:pPr>
                  <w:r w:rsidRPr="1CBF5304" w:rsidR="2DD6F354">
                    <w:rPr>
                      <w:rFonts w:ascii="PMingLiU" w:hAnsi="PMingLiU" w:eastAsia="PMingLiU" w:cs="PMingLiU"/>
                    </w:rPr>
                    <w:t>樂器</w:t>
                  </w:r>
                </w:p>
                <w:p w:rsidRPr="00AC7A28" w:rsidR="0028760F" w:rsidP="1CBF5304" w:rsidRDefault="0028760F" w14:paraId="5FFE7DD4" w14:textId="77777777">
                  <w:pPr>
                    <w:snapToGrid w:val="0"/>
                    <w:spacing w:line="264" w:lineRule="auto"/>
                    <w:jc w:val="both"/>
                    <w:rPr>
                      <w:rFonts w:ascii="PMingLiU" w:hAnsi="PMingLiU" w:eastAsia="PMingLiU" w:cs="PMingLiU"/>
                    </w:rPr>
                  </w:pPr>
                  <w:r w:rsidRPr="1CBF5304" w:rsidR="2DD6F354">
                    <w:rPr>
                      <w:rFonts w:ascii="PMingLiU" w:hAnsi="PMingLiU" w:eastAsia="PMingLiU" w:cs="PMingLiU"/>
                    </w:rPr>
                    <w:t>口簧琴</w:t>
                  </w:r>
                  <w:proofErr w:type="gramStart"/>
                  <w:r w:rsidRPr="1CBF5304" w:rsidR="2DD6F354">
                    <w:rPr>
                      <w:rFonts w:ascii="PMingLiU" w:hAnsi="PMingLiU" w:eastAsia="PMingLiU" w:cs="PMingLiU"/>
                    </w:rPr>
                    <w:t>(雙簧</w:t>
                  </w:r>
                  <w:proofErr w:type="gramEnd"/>
                  <w:r w:rsidRPr="1CBF5304" w:rsidR="2DD6F354">
                    <w:rPr>
                      <w:rFonts w:ascii="PMingLiU" w:hAnsi="PMingLiU" w:eastAsia="PMingLiU" w:cs="PMingLiU"/>
                    </w:rPr>
                    <w:t>)</w:t>
                  </w:r>
                </w:p>
              </w:tc>
              <w:tc>
                <w:tcPr>
                  <w:tcW w:w="4068" w:type="dxa"/>
                  <w:tcMar/>
                </w:tcPr>
                <w:p w:rsidRPr="00AC7A28" w:rsidR="0028760F" w:rsidP="1CBF5304" w:rsidRDefault="0028760F" w14:paraId="412E14AB" w14:textId="77777777">
                  <w:pPr>
                    <w:snapToGrid w:val="0"/>
                    <w:spacing w:line="264" w:lineRule="auto"/>
                    <w:jc w:val="both"/>
                    <w:rPr>
                      <w:rFonts w:ascii="PMingLiU" w:hAnsi="PMingLiU" w:eastAsia="PMingLiU" w:cs="PMingLiU"/>
                    </w:rPr>
                  </w:pPr>
                  <w:r w:rsidRPr="1CBF5304" w:rsidR="2DD6F354">
                    <w:rPr>
                      <w:rFonts w:ascii="PMingLiU" w:hAnsi="PMingLiU" w:eastAsia="PMingLiU" w:cs="PMingLiU"/>
                    </w:rPr>
                    <w:t>能獨立</w:t>
                  </w:r>
                  <w:r w:rsidRPr="1CBF5304" w:rsidR="2DD6F354">
                    <w:rPr>
                      <w:rFonts w:ascii="PMingLiU" w:hAnsi="PMingLiU" w:eastAsia="PMingLiU" w:cs="PMingLiU"/>
                      <w:color w:val="000000" w:themeColor="text1" w:themeTint="FF" w:themeShade="FF"/>
                    </w:rPr>
                    <w:t>分享</w:t>
                  </w:r>
                  <w:r w:rsidRPr="1CBF5304" w:rsidR="2DD6F354">
                    <w:rPr>
                      <w:rFonts w:ascii="PMingLiU" w:hAnsi="PMingLiU" w:eastAsia="PMingLiU" w:cs="PMingLiU"/>
                    </w:rPr>
                    <w:t>傳說故事</w:t>
                  </w:r>
                  <w:proofErr w:type="gramStart"/>
                  <w:r w:rsidRPr="1CBF5304" w:rsidR="2DD6F354">
                    <w:rPr>
                      <w:rFonts w:ascii="PMingLiU" w:hAnsi="PMingLiU" w:eastAsia="PMingLiU" w:cs="PMingLiU"/>
                    </w:rPr>
                    <w:t>(人</w:t>
                  </w:r>
                  <w:proofErr w:type="gramEnd"/>
                  <w:r w:rsidRPr="1CBF5304" w:rsidR="2DD6F354">
                    <w:rPr>
                      <w:rFonts w:ascii="PMingLiU" w:hAnsi="PMingLiU" w:eastAsia="PMingLiU" w:cs="PMingLiU"/>
                    </w:rPr>
                    <w:t>的</w:t>
                  </w:r>
                  <w:proofErr w:type="gramStart"/>
                  <w:r w:rsidRPr="1CBF5304" w:rsidR="2DD6F354">
                    <w:rPr>
                      <w:rFonts w:ascii="PMingLiU" w:hAnsi="PMingLiU" w:eastAsia="PMingLiU" w:cs="PMingLiU"/>
                    </w:rPr>
                    <w:t>起源)</w:t>
                  </w:r>
                  <w:proofErr w:type="gramEnd"/>
                </w:p>
              </w:tc>
              <w:tc>
                <w:tcPr>
                  <w:tcW w:w="2835" w:type="dxa"/>
                  <w:tcMar/>
                </w:tcPr>
                <w:p w:rsidRPr="00AC7A28" w:rsidR="0028760F" w:rsidP="1CBF5304" w:rsidRDefault="0028760F" w14:paraId="1FDBB81E" w14:textId="77777777">
                  <w:pPr>
                    <w:snapToGrid w:val="0"/>
                    <w:spacing w:line="264" w:lineRule="auto"/>
                    <w:jc w:val="both"/>
                    <w:rPr>
                      <w:rFonts w:ascii="PMingLiU" w:hAnsi="PMingLiU" w:eastAsia="PMingLiU" w:cs="PMingLiU"/>
                    </w:rPr>
                  </w:pPr>
                  <w:r w:rsidRPr="1CBF5304" w:rsidR="2DD6F354">
                    <w:rPr>
                      <w:rFonts w:ascii="PMingLiU" w:hAnsi="PMingLiU" w:eastAsia="PMingLiU" w:cs="PMingLiU"/>
                    </w:rPr>
                    <w:t>經口頭提醒後，能正確</w:t>
                  </w:r>
                  <w:r w:rsidRPr="1CBF5304" w:rsidR="2DD6F354">
                    <w:rPr>
                      <w:rFonts w:ascii="PMingLiU" w:hAnsi="PMingLiU" w:eastAsia="PMingLiU" w:cs="PMingLiU"/>
                      <w:color w:val="000000" w:themeColor="text1" w:themeTint="FF" w:themeShade="FF"/>
                    </w:rPr>
                    <w:t>分享</w:t>
                  </w:r>
                  <w:r w:rsidRPr="1CBF5304" w:rsidR="2DD6F354">
                    <w:rPr>
                      <w:rFonts w:ascii="PMingLiU" w:hAnsi="PMingLiU" w:eastAsia="PMingLiU" w:cs="PMingLiU"/>
                    </w:rPr>
                    <w:t>傳說故事</w:t>
                  </w:r>
                  <w:proofErr w:type="gramStart"/>
                  <w:r w:rsidRPr="1CBF5304" w:rsidR="2DD6F354">
                    <w:rPr>
                      <w:rFonts w:ascii="PMingLiU" w:hAnsi="PMingLiU" w:eastAsia="PMingLiU" w:cs="PMingLiU"/>
                    </w:rPr>
                    <w:t>(人</w:t>
                  </w:r>
                  <w:proofErr w:type="gramEnd"/>
                  <w:r w:rsidRPr="1CBF5304" w:rsidR="2DD6F354">
                    <w:rPr>
                      <w:rFonts w:ascii="PMingLiU" w:hAnsi="PMingLiU" w:eastAsia="PMingLiU" w:cs="PMingLiU"/>
                    </w:rPr>
                    <w:t>的</w:t>
                  </w:r>
                  <w:proofErr w:type="gramStart"/>
                  <w:r w:rsidRPr="1CBF5304" w:rsidR="2DD6F354">
                    <w:rPr>
                      <w:rFonts w:ascii="PMingLiU" w:hAnsi="PMingLiU" w:eastAsia="PMingLiU" w:cs="PMingLiU"/>
                    </w:rPr>
                    <w:t>起源)</w:t>
                  </w:r>
                  <w:proofErr w:type="gramEnd"/>
                </w:p>
              </w:tc>
              <w:tc>
                <w:tcPr>
                  <w:tcW w:w="3402" w:type="dxa"/>
                  <w:tcMar/>
                </w:tcPr>
                <w:p w:rsidRPr="00AC7A28" w:rsidR="0028760F" w:rsidP="1CBF5304" w:rsidRDefault="0028760F" w14:paraId="4B332220" w14:textId="77777777">
                  <w:pPr>
                    <w:snapToGrid w:val="0"/>
                    <w:spacing w:line="264" w:lineRule="auto"/>
                    <w:jc w:val="both"/>
                    <w:rPr>
                      <w:rFonts w:ascii="PMingLiU" w:hAnsi="PMingLiU" w:eastAsia="PMingLiU" w:cs="PMingLiU"/>
                    </w:rPr>
                  </w:pPr>
                  <w:r w:rsidRPr="1CBF5304" w:rsidR="2DD6F354">
                    <w:rPr>
                      <w:rFonts w:ascii="PMingLiU" w:hAnsi="PMingLiU" w:eastAsia="PMingLiU" w:cs="PMingLiU"/>
                    </w:rPr>
                    <w:t>經他人協助後，正確</w:t>
                  </w:r>
                  <w:r w:rsidRPr="1CBF5304" w:rsidR="2DD6F354">
                    <w:rPr>
                      <w:rFonts w:ascii="PMingLiU" w:hAnsi="PMingLiU" w:eastAsia="PMingLiU" w:cs="PMingLiU"/>
                      <w:color w:val="000000" w:themeColor="text1" w:themeTint="FF" w:themeShade="FF"/>
                    </w:rPr>
                    <w:t>分享</w:t>
                  </w:r>
                  <w:r w:rsidRPr="1CBF5304" w:rsidR="2DD6F354">
                    <w:rPr>
                      <w:rFonts w:ascii="PMingLiU" w:hAnsi="PMingLiU" w:eastAsia="PMingLiU" w:cs="PMingLiU"/>
                    </w:rPr>
                    <w:t>傳說故事</w:t>
                  </w:r>
                  <w:proofErr w:type="gramStart"/>
                  <w:r w:rsidRPr="1CBF5304" w:rsidR="2DD6F354">
                    <w:rPr>
                      <w:rFonts w:ascii="PMingLiU" w:hAnsi="PMingLiU" w:eastAsia="PMingLiU" w:cs="PMingLiU"/>
                    </w:rPr>
                    <w:t>(人</w:t>
                  </w:r>
                  <w:proofErr w:type="gramEnd"/>
                  <w:r w:rsidRPr="1CBF5304" w:rsidR="2DD6F354">
                    <w:rPr>
                      <w:rFonts w:ascii="PMingLiU" w:hAnsi="PMingLiU" w:eastAsia="PMingLiU" w:cs="PMingLiU"/>
                    </w:rPr>
                    <w:t>的</w:t>
                  </w:r>
                  <w:proofErr w:type="gramStart"/>
                  <w:r w:rsidRPr="1CBF5304" w:rsidR="2DD6F354">
                    <w:rPr>
                      <w:rFonts w:ascii="PMingLiU" w:hAnsi="PMingLiU" w:eastAsia="PMingLiU" w:cs="PMingLiU"/>
                    </w:rPr>
                    <w:t>起源)</w:t>
                  </w:r>
                  <w:proofErr w:type="gramEnd"/>
                </w:p>
              </w:tc>
            </w:tr>
            <w:tr w:rsidRPr="00B53332" w:rsidR="0028760F" w:rsidTr="1CBF5304" w14:paraId="47BCC7E8" w14:textId="77777777">
              <w:tc>
                <w:tcPr>
                  <w:tcW w:w="1980" w:type="dxa"/>
                  <w:tcMar/>
                </w:tcPr>
                <w:p w:rsidRPr="001906D0" w:rsidR="0028760F" w:rsidP="1CBF5304" w:rsidRDefault="0028760F" w14:paraId="3A61B197" w14:textId="77777777">
                  <w:pPr>
                    <w:jc w:val="both"/>
                    <w:rPr>
                      <w:rFonts w:ascii="PMingLiU" w:hAnsi="PMingLiU" w:eastAsia="PMingLiU" w:cs="PMingLiU"/>
                    </w:rPr>
                  </w:pPr>
                  <w:r w:rsidRPr="1CBF5304" w:rsidR="2DD6F354">
                    <w:rPr>
                      <w:rFonts w:ascii="PMingLiU" w:hAnsi="PMingLiU" w:eastAsia="PMingLiU" w:cs="PMingLiU"/>
                    </w:rPr>
                    <w:t>祭儀故事</w:t>
                  </w:r>
                </w:p>
                <w:p w:rsidRPr="001906D0" w:rsidR="0028760F" w:rsidP="1CBF5304" w:rsidRDefault="0028760F" w14:paraId="50E6BFC0" w14:textId="77777777">
                  <w:pPr>
                    <w:jc w:val="both"/>
                    <w:rPr>
                      <w:rFonts w:ascii="PMingLiU" w:hAnsi="PMingLiU" w:eastAsia="PMingLiU" w:cs="PMingLiU"/>
                    </w:rPr>
                  </w:pPr>
                  <w:r w:rsidRPr="1CBF5304" w:rsidR="2DD6F354">
                    <w:rPr>
                      <w:rFonts w:ascii="PMingLiU" w:hAnsi="PMingLiU" w:eastAsia="PMingLiU" w:cs="PMingLiU"/>
                    </w:rPr>
                    <w:t>火的由來</w:t>
                  </w:r>
                </w:p>
              </w:tc>
              <w:tc>
                <w:tcPr>
                  <w:tcW w:w="4068" w:type="dxa"/>
                  <w:tcMar/>
                </w:tcPr>
                <w:p w:rsidRPr="00AC7A28" w:rsidR="0028760F" w:rsidP="1CBF5304" w:rsidRDefault="0028760F" w14:paraId="3F57170B" w14:textId="77777777">
                  <w:pPr>
                    <w:snapToGrid w:val="0"/>
                    <w:spacing w:line="264" w:lineRule="auto"/>
                    <w:jc w:val="both"/>
                    <w:rPr>
                      <w:rFonts w:ascii="PMingLiU" w:hAnsi="PMingLiU" w:eastAsia="PMingLiU" w:cs="PMingLiU"/>
                    </w:rPr>
                  </w:pPr>
                  <w:r w:rsidRPr="1CBF5304" w:rsidR="2DD6F354">
                    <w:rPr>
                      <w:rFonts w:ascii="PMingLiU" w:hAnsi="PMingLiU" w:eastAsia="PMingLiU" w:cs="PMingLiU"/>
                    </w:rPr>
                    <w:t>能獨立</w:t>
                  </w:r>
                  <w:r w:rsidRPr="1CBF5304" w:rsidR="2DD6F354">
                    <w:rPr>
                      <w:rFonts w:ascii="PMingLiU" w:hAnsi="PMingLiU" w:eastAsia="PMingLiU" w:cs="PMingLiU"/>
                      <w:color w:val="000000" w:themeColor="text1" w:themeTint="FF" w:themeShade="FF"/>
                    </w:rPr>
                    <w:t>參與</w:t>
                  </w:r>
                  <w:r w:rsidRPr="1CBF5304" w:rsidR="2DD6F354">
                    <w:rPr>
                      <w:rFonts w:ascii="PMingLiU" w:hAnsi="PMingLiU" w:eastAsia="PMingLiU" w:cs="PMingLiU"/>
                    </w:rPr>
                    <w:t>傳統樂器</w:t>
                  </w:r>
                  <w:proofErr w:type="gramStart"/>
                  <w:r w:rsidRPr="1CBF5304" w:rsidR="2DD6F354">
                    <w:rPr>
                      <w:rFonts w:ascii="PMingLiU" w:hAnsi="PMingLiU" w:eastAsia="PMingLiU" w:cs="PMingLiU"/>
                    </w:rPr>
                    <w:t>(口</w:t>
                  </w:r>
                  <w:proofErr w:type="gramEnd"/>
                  <w:r w:rsidRPr="1CBF5304" w:rsidR="2DD6F354">
                    <w:rPr>
                      <w:rFonts w:ascii="PMingLiU" w:hAnsi="PMingLiU" w:eastAsia="PMingLiU" w:cs="PMingLiU"/>
                    </w:rPr>
                    <w:t>簧琴</w:t>
                  </w:r>
                  <w:proofErr w:type="gramStart"/>
                  <w:r w:rsidRPr="1CBF5304" w:rsidR="2DD6F354">
                    <w:rPr>
                      <w:rFonts w:ascii="PMingLiU" w:hAnsi="PMingLiU" w:eastAsia="PMingLiU" w:cs="PMingLiU"/>
                    </w:rPr>
                    <w:t>製作)</w:t>
                  </w:r>
                  <w:proofErr w:type="gramEnd"/>
                  <w:r w:rsidRPr="1CBF5304" w:rsidR="2DD6F354">
                    <w:rPr>
                      <w:rFonts w:ascii="PMingLiU" w:hAnsi="PMingLiU" w:eastAsia="PMingLiU" w:cs="PMingLiU"/>
                    </w:rPr>
                    <w:t>體驗</w:t>
                  </w:r>
                </w:p>
              </w:tc>
              <w:tc>
                <w:tcPr>
                  <w:tcW w:w="2835" w:type="dxa"/>
                  <w:tcMar/>
                </w:tcPr>
                <w:p w:rsidRPr="00AC7A28" w:rsidR="0028760F" w:rsidP="1CBF5304" w:rsidRDefault="0028760F" w14:paraId="0B1BE93A" w14:textId="77777777">
                  <w:pPr>
                    <w:snapToGrid w:val="0"/>
                    <w:spacing w:line="264" w:lineRule="auto"/>
                    <w:jc w:val="both"/>
                    <w:rPr>
                      <w:rFonts w:ascii="PMingLiU" w:hAnsi="PMingLiU" w:eastAsia="PMingLiU" w:cs="PMingLiU"/>
                    </w:rPr>
                  </w:pPr>
                  <w:r w:rsidRPr="1CBF5304" w:rsidR="2DD6F354">
                    <w:rPr>
                      <w:rFonts w:ascii="PMingLiU" w:hAnsi="PMingLiU" w:eastAsia="PMingLiU" w:cs="PMingLiU"/>
                    </w:rPr>
                    <w:t>經口頭提醒後，能正確</w:t>
                  </w:r>
                  <w:r w:rsidRPr="1CBF5304" w:rsidR="2DD6F354">
                    <w:rPr>
                      <w:rFonts w:ascii="PMingLiU" w:hAnsi="PMingLiU" w:eastAsia="PMingLiU" w:cs="PMingLiU"/>
                      <w:color w:val="000000" w:themeColor="text1" w:themeTint="FF" w:themeShade="FF"/>
                    </w:rPr>
                    <w:t>參與</w:t>
                  </w:r>
                  <w:r w:rsidRPr="1CBF5304" w:rsidR="2DD6F354">
                    <w:rPr>
                      <w:rFonts w:ascii="PMingLiU" w:hAnsi="PMingLiU" w:eastAsia="PMingLiU" w:cs="PMingLiU"/>
                    </w:rPr>
                    <w:t>傳統樂器</w:t>
                  </w:r>
                  <w:proofErr w:type="gramStart"/>
                  <w:r w:rsidRPr="1CBF5304" w:rsidR="2DD6F354">
                    <w:rPr>
                      <w:rFonts w:ascii="PMingLiU" w:hAnsi="PMingLiU" w:eastAsia="PMingLiU" w:cs="PMingLiU"/>
                    </w:rPr>
                    <w:t>(口</w:t>
                  </w:r>
                  <w:proofErr w:type="gramEnd"/>
                  <w:r w:rsidRPr="1CBF5304" w:rsidR="2DD6F354">
                    <w:rPr>
                      <w:rFonts w:ascii="PMingLiU" w:hAnsi="PMingLiU" w:eastAsia="PMingLiU" w:cs="PMingLiU"/>
                    </w:rPr>
                    <w:t>簧琴</w:t>
                  </w:r>
                  <w:proofErr w:type="gramStart"/>
                  <w:r w:rsidRPr="1CBF5304" w:rsidR="2DD6F354">
                    <w:rPr>
                      <w:rFonts w:ascii="PMingLiU" w:hAnsi="PMingLiU" w:eastAsia="PMingLiU" w:cs="PMingLiU"/>
                    </w:rPr>
                    <w:t>製作)</w:t>
                  </w:r>
                  <w:proofErr w:type="gramEnd"/>
                  <w:r w:rsidRPr="1CBF5304" w:rsidR="2DD6F354">
                    <w:rPr>
                      <w:rFonts w:ascii="PMingLiU" w:hAnsi="PMingLiU" w:eastAsia="PMingLiU" w:cs="PMingLiU"/>
                    </w:rPr>
                    <w:t>體驗</w:t>
                  </w:r>
                </w:p>
              </w:tc>
              <w:tc>
                <w:tcPr>
                  <w:tcW w:w="3402" w:type="dxa"/>
                  <w:tcMar/>
                </w:tcPr>
                <w:p w:rsidRPr="00AC7A28" w:rsidR="0028760F" w:rsidP="1CBF5304" w:rsidRDefault="0028760F" w14:paraId="48CEFC95" w14:textId="77777777">
                  <w:pPr>
                    <w:snapToGrid w:val="0"/>
                    <w:spacing w:line="264" w:lineRule="auto"/>
                    <w:jc w:val="both"/>
                    <w:rPr>
                      <w:rFonts w:ascii="PMingLiU" w:hAnsi="PMingLiU" w:eastAsia="PMingLiU" w:cs="PMingLiU"/>
                    </w:rPr>
                  </w:pPr>
                  <w:r w:rsidRPr="1CBF5304" w:rsidR="2DD6F354">
                    <w:rPr>
                      <w:rFonts w:ascii="PMingLiU" w:hAnsi="PMingLiU" w:eastAsia="PMingLiU" w:cs="PMingLiU"/>
                    </w:rPr>
                    <w:t>經他人協助後，正確</w:t>
                  </w:r>
                  <w:r w:rsidRPr="1CBF5304" w:rsidR="2DD6F354">
                    <w:rPr>
                      <w:rFonts w:ascii="PMingLiU" w:hAnsi="PMingLiU" w:eastAsia="PMingLiU" w:cs="PMingLiU"/>
                      <w:color w:val="000000" w:themeColor="text1" w:themeTint="FF" w:themeShade="FF"/>
                    </w:rPr>
                    <w:t>參與</w:t>
                  </w:r>
                  <w:r w:rsidRPr="1CBF5304" w:rsidR="2DD6F354">
                    <w:rPr>
                      <w:rFonts w:ascii="PMingLiU" w:hAnsi="PMingLiU" w:eastAsia="PMingLiU" w:cs="PMingLiU"/>
                    </w:rPr>
                    <w:t>傳統樂器</w:t>
                  </w:r>
                  <w:proofErr w:type="gramStart"/>
                  <w:r w:rsidRPr="1CBF5304" w:rsidR="2DD6F354">
                    <w:rPr>
                      <w:rFonts w:ascii="PMingLiU" w:hAnsi="PMingLiU" w:eastAsia="PMingLiU" w:cs="PMingLiU"/>
                    </w:rPr>
                    <w:t>(口</w:t>
                  </w:r>
                  <w:proofErr w:type="gramEnd"/>
                  <w:r w:rsidRPr="1CBF5304" w:rsidR="2DD6F354">
                    <w:rPr>
                      <w:rFonts w:ascii="PMingLiU" w:hAnsi="PMingLiU" w:eastAsia="PMingLiU" w:cs="PMingLiU"/>
                    </w:rPr>
                    <w:t>簧琴</w:t>
                  </w:r>
                  <w:proofErr w:type="gramStart"/>
                  <w:r w:rsidRPr="1CBF5304" w:rsidR="2DD6F354">
                    <w:rPr>
                      <w:rFonts w:ascii="PMingLiU" w:hAnsi="PMingLiU" w:eastAsia="PMingLiU" w:cs="PMingLiU"/>
                    </w:rPr>
                    <w:t>製作)</w:t>
                  </w:r>
                  <w:proofErr w:type="gramEnd"/>
                  <w:r w:rsidRPr="1CBF5304" w:rsidR="2DD6F354">
                    <w:rPr>
                      <w:rFonts w:ascii="PMingLiU" w:hAnsi="PMingLiU" w:eastAsia="PMingLiU" w:cs="PMingLiU"/>
                    </w:rPr>
                    <w:t>體驗</w:t>
                  </w:r>
                </w:p>
              </w:tc>
            </w:tr>
            <w:tr w:rsidRPr="00B53332" w:rsidR="0028760F" w:rsidTr="1CBF5304" w14:paraId="5882DC45" w14:textId="77777777">
              <w:tc>
                <w:tcPr>
                  <w:tcW w:w="1980" w:type="dxa"/>
                  <w:tcMar/>
                </w:tcPr>
                <w:p w:rsidR="0028760F" w:rsidP="1CBF5304" w:rsidRDefault="0028760F" w14:paraId="304DD8B6" w14:textId="77777777">
                  <w:pPr>
                    <w:snapToGrid w:val="0"/>
                    <w:spacing w:line="264" w:lineRule="auto"/>
                    <w:jc w:val="both"/>
                    <w:rPr>
                      <w:rFonts w:ascii="PMingLiU" w:hAnsi="PMingLiU" w:eastAsia="PMingLiU" w:cs="PMingLiU"/>
                    </w:rPr>
                  </w:pPr>
                  <w:r w:rsidRPr="1CBF5304" w:rsidR="2DD6F354">
                    <w:rPr>
                      <w:rFonts w:ascii="PMingLiU" w:hAnsi="PMingLiU" w:eastAsia="PMingLiU" w:cs="PMingLiU"/>
                    </w:rPr>
                    <w:t>肢體開發</w:t>
                  </w:r>
                </w:p>
              </w:tc>
              <w:tc>
                <w:tcPr>
                  <w:tcW w:w="4068" w:type="dxa"/>
                  <w:tcMar/>
                </w:tcPr>
                <w:p w:rsidRPr="00AC7A28" w:rsidR="0028760F" w:rsidP="1CBF5304" w:rsidRDefault="0028760F" w14:paraId="357F9842" w14:textId="77777777">
                  <w:pPr>
                    <w:snapToGrid w:val="0"/>
                    <w:spacing w:line="264" w:lineRule="auto"/>
                    <w:jc w:val="both"/>
                    <w:rPr>
                      <w:rFonts w:ascii="PMingLiU" w:hAnsi="PMingLiU" w:eastAsia="PMingLiU" w:cs="PMingLiU"/>
                    </w:rPr>
                  </w:pPr>
                  <w:r w:rsidRPr="1CBF5304" w:rsidR="2DD6F354">
                    <w:rPr>
                      <w:rFonts w:ascii="PMingLiU" w:hAnsi="PMingLiU" w:eastAsia="PMingLiU" w:cs="PMingLiU"/>
                    </w:rPr>
                    <w:t>能獨立</w:t>
                  </w:r>
                  <w:r w:rsidRPr="1CBF5304" w:rsidR="2DD6F354">
                    <w:rPr>
                      <w:rFonts w:ascii="PMingLiU" w:hAnsi="PMingLiU" w:eastAsia="PMingLiU" w:cs="PMingLiU"/>
                      <w:color w:val="000000" w:themeColor="text1" w:themeTint="FF" w:themeShade="FF"/>
                    </w:rPr>
                    <w:t>參與肢體</w:t>
                  </w:r>
                  <w:r w:rsidRPr="1CBF5304" w:rsidR="2DD6F354">
                    <w:rPr>
                      <w:rFonts w:ascii="PMingLiU" w:hAnsi="PMingLiU" w:eastAsia="PMingLiU" w:cs="PMingLiU"/>
                      <w:color w:val="000000" w:themeColor="text1" w:themeTint="FF" w:themeShade="FF"/>
                    </w:rPr>
                    <w:t>律動展演</w:t>
                  </w:r>
                </w:p>
              </w:tc>
              <w:tc>
                <w:tcPr>
                  <w:tcW w:w="2835" w:type="dxa"/>
                  <w:tcMar/>
                </w:tcPr>
                <w:p w:rsidRPr="00AC7A28" w:rsidR="0028760F" w:rsidP="1CBF5304" w:rsidRDefault="0028760F" w14:paraId="7B00E328" w14:textId="77777777">
                  <w:pPr>
                    <w:snapToGrid w:val="0"/>
                    <w:spacing w:line="264" w:lineRule="auto"/>
                    <w:jc w:val="both"/>
                    <w:rPr>
                      <w:rFonts w:ascii="PMingLiU" w:hAnsi="PMingLiU" w:eastAsia="PMingLiU" w:cs="PMingLiU"/>
                    </w:rPr>
                  </w:pPr>
                  <w:r w:rsidRPr="1CBF5304" w:rsidR="2DD6F354">
                    <w:rPr>
                      <w:rFonts w:ascii="PMingLiU" w:hAnsi="PMingLiU" w:eastAsia="PMingLiU" w:cs="PMingLiU"/>
                    </w:rPr>
                    <w:t>經口頭提醒後，能正確</w:t>
                  </w:r>
                  <w:r w:rsidRPr="1CBF5304" w:rsidR="2DD6F354">
                    <w:rPr>
                      <w:rFonts w:ascii="PMingLiU" w:hAnsi="PMingLiU" w:eastAsia="PMingLiU" w:cs="PMingLiU"/>
                      <w:color w:val="000000" w:themeColor="text1" w:themeTint="FF" w:themeShade="FF"/>
                    </w:rPr>
                    <w:t>參與肢體</w:t>
                  </w:r>
                  <w:r w:rsidRPr="1CBF5304" w:rsidR="2DD6F354">
                    <w:rPr>
                      <w:rFonts w:ascii="PMingLiU" w:hAnsi="PMingLiU" w:eastAsia="PMingLiU" w:cs="PMingLiU"/>
                      <w:color w:val="000000" w:themeColor="text1" w:themeTint="FF" w:themeShade="FF"/>
                    </w:rPr>
                    <w:t>律動展演</w:t>
                  </w:r>
                </w:p>
              </w:tc>
              <w:tc>
                <w:tcPr>
                  <w:tcW w:w="3402" w:type="dxa"/>
                  <w:tcMar/>
                </w:tcPr>
                <w:p w:rsidRPr="00AC7A28" w:rsidR="0028760F" w:rsidP="1CBF5304" w:rsidRDefault="0028760F" w14:paraId="6C1764CC" w14:textId="77777777">
                  <w:pPr>
                    <w:snapToGrid w:val="0"/>
                    <w:spacing w:line="264" w:lineRule="auto"/>
                    <w:jc w:val="both"/>
                    <w:rPr>
                      <w:rFonts w:ascii="PMingLiU" w:hAnsi="PMingLiU" w:eastAsia="PMingLiU" w:cs="PMingLiU"/>
                    </w:rPr>
                  </w:pPr>
                  <w:r w:rsidRPr="1CBF5304" w:rsidR="2DD6F354">
                    <w:rPr>
                      <w:rFonts w:ascii="PMingLiU" w:hAnsi="PMingLiU" w:eastAsia="PMingLiU" w:cs="PMingLiU"/>
                    </w:rPr>
                    <w:t>經他人協助後，正確</w:t>
                  </w:r>
                  <w:r w:rsidRPr="1CBF5304" w:rsidR="2DD6F354">
                    <w:rPr>
                      <w:rFonts w:ascii="PMingLiU" w:hAnsi="PMingLiU" w:eastAsia="PMingLiU" w:cs="PMingLiU"/>
                      <w:color w:val="000000" w:themeColor="text1" w:themeTint="FF" w:themeShade="FF"/>
                    </w:rPr>
                    <w:t>參與肢體</w:t>
                  </w:r>
                  <w:r w:rsidRPr="1CBF5304" w:rsidR="2DD6F354">
                    <w:rPr>
                      <w:rFonts w:ascii="PMingLiU" w:hAnsi="PMingLiU" w:eastAsia="PMingLiU" w:cs="PMingLiU"/>
                      <w:color w:val="000000" w:themeColor="text1" w:themeTint="FF" w:themeShade="FF"/>
                    </w:rPr>
                    <w:t>律動展演</w:t>
                  </w:r>
                </w:p>
              </w:tc>
            </w:tr>
            <w:tr w:rsidRPr="00B53332" w:rsidR="0028760F" w:rsidTr="1CBF5304" w14:paraId="6B27BEF9" w14:textId="77777777">
              <w:tc>
                <w:tcPr>
                  <w:tcW w:w="1980" w:type="dxa"/>
                  <w:tcMar/>
                </w:tcPr>
                <w:p w:rsidRPr="00AC7A28" w:rsidR="0028760F" w:rsidP="1CBF5304" w:rsidRDefault="0028760F" w14:paraId="2F492E24" w14:textId="77777777">
                  <w:pPr>
                    <w:snapToGrid w:val="0"/>
                    <w:spacing w:line="264" w:lineRule="auto"/>
                    <w:jc w:val="both"/>
                    <w:rPr>
                      <w:rFonts w:ascii="PMingLiU" w:hAnsi="PMingLiU" w:eastAsia="PMingLiU" w:cs="PMingLiU"/>
                    </w:rPr>
                  </w:pPr>
                  <w:r w:rsidRPr="1CBF5304" w:rsidR="2DD6F354">
                    <w:rPr>
                      <w:rFonts w:ascii="PMingLiU" w:hAnsi="PMingLiU" w:eastAsia="PMingLiU" w:cs="PMingLiU"/>
                    </w:rPr>
                    <w:t>小小原舞者</w:t>
                  </w:r>
                </w:p>
              </w:tc>
              <w:tc>
                <w:tcPr>
                  <w:tcW w:w="4068" w:type="dxa"/>
                  <w:tcMar/>
                </w:tcPr>
                <w:p w:rsidRPr="00AC7A28" w:rsidR="0028760F" w:rsidP="1CBF5304" w:rsidRDefault="0028760F" w14:paraId="257BE436" w14:textId="77777777">
                  <w:pPr>
                    <w:snapToGrid w:val="0"/>
                    <w:spacing w:line="264" w:lineRule="auto"/>
                    <w:jc w:val="both"/>
                    <w:rPr>
                      <w:rFonts w:ascii="PMingLiU" w:hAnsi="PMingLiU" w:eastAsia="PMingLiU" w:cs="PMingLiU"/>
                    </w:rPr>
                  </w:pPr>
                  <w:r w:rsidRPr="1CBF5304" w:rsidR="2DD6F354">
                    <w:rPr>
                      <w:rFonts w:ascii="PMingLiU" w:hAnsi="PMingLiU" w:eastAsia="PMingLiU" w:cs="PMingLiU"/>
                    </w:rPr>
                    <w:t>能獨立</w:t>
                  </w:r>
                  <w:r w:rsidRPr="1CBF5304" w:rsidR="2DD6F354">
                    <w:rPr>
                      <w:rFonts w:ascii="PMingLiU" w:hAnsi="PMingLiU" w:eastAsia="PMingLiU" w:cs="PMingLiU"/>
                      <w:color w:val="000000" w:themeColor="text1" w:themeTint="FF" w:themeShade="FF"/>
                    </w:rPr>
                    <w:t>參與</w:t>
                  </w:r>
                  <w:r w:rsidRPr="1CBF5304" w:rsidR="2DD6F354">
                    <w:rPr>
                      <w:rFonts w:ascii="PMingLiU" w:hAnsi="PMingLiU" w:eastAsia="PMingLiU" w:cs="PMingLiU"/>
                      <w:color w:val="000000" w:themeColor="text1" w:themeTint="FF" w:themeShade="FF"/>
                    </w:rPr>
                    <w:t>參與</w:t>
                  </w:r>
                  <w:r w:rsidRPr="1CBF5304" w:rsidR="2DD6F354">
                    <w:rPr>
                      <w:rFonts w:ascii="PMingLiU" w:hAnsi="PMingLiU" w:eastAsia="PMingLiU" w:cs="PMingLiU"/>
                      <w:color w:val="000000" w:themeColor="text1" w:themeTint="FF" w:themeShade="FF"/>
                    </w:rPr>
                    <w:t>舞劇</w:t>
                  </w:r>
                  <w:r w:rsidRPr="1CBF5304" w:rsidR="2DD6F354">
                    <w:rPr>
                      <w:rFonts w:ascii="PMingLiU" w:hAnsi="PMingLiU" w:eastAsia="PMingLiU" w:cs="PMingLiU"/>
                      <w:color w:val="000000" w:themeColor="text1" w:themeTint="FF" w:themeShade="FF"/>
                    </w:rPr>
                    <w:t>展演</w:t>
                  </w:r>
                </w:p>
              </w:tc>
              <w:tc>
                <w:tcPr>
                  <w:tcW w:w="2835" w:type="dxa"/>
                  <w:tcMar/>
                </w:tcPr>
                <w:p w:rsidRPr="00AC7A28" w:rsidR="0028760F" w:rsidP="1CBF5304" w:rsidRDefault="0028760F" w14:paraId="1CEEA9E3" w14:textId="77777777">
                  <w:pPr>
                    <w:snapToGrid w:val="0"/>
                    <w:spacing w:line="264" w:lineRule="auto"/>
                    <w:jc w:val="both"/>
                    <w:rPr>
                      <w:rFonts w:ascii="PMingLiU" w:hAnsi="PMingLiU" w:eastAsia="PMingLiU" w:cs="PMingLiU"/>
                    </w:rPr>
                  </w:pPr>
                  <w:r w:rsidRPr="1CBF5304" w:rsidR="2DD6F354">
                    <w:rPr>
                      <w:rFonts w:ascii="PMingLiU" w:hAnsi="PMingLiU" w:eastAsia="PMingLiU" w:cs="PMingLiU"/>
                    </w:rPr>
                    <w:t>經口頭提醒後，能正確</w:t>
                  </w:r>
                  <w:r w:rsidRPr="1CBF5304" w:rsidR="2DD6F354">
                    <w:rPr>
                      <w:rFonts w:ascii="PMingLiU" w:hAnsi="PMingLiU" w:eastAsia="PMingLiU" w:cs="PMingLiU"/>
                      <w:color w:val="000000" w:themeColor="text1" w:themeTint="FF" w:themeShade="FF"/>
                    </w:rPr>
                    <w:t>參與</w:t>
                  </w:r>
                  <w:r w:rsidRPr="1CBF5304" w:rsidR="2DD6F354">
                    <w:rPr>
                      <w:rFonts w:ascii="PMingLiU" w:hAnsi="PMingLiU" w:eastAsia="PMingLiU" w:cs="PMingLiU"/>
                      <w:color w:val="000000" w:themeColor="text1" w:themeTint="FF" w:themeShade="FF"/>
                    </w:rPr>
                    <w:t>舞劇</w:t>
                  </w:r>
                  <w:r w:rsidRPr="1CBF5304" w:rsidR="2DD6F354">
                    <w:rPr>
                      <w:rFonts w:ascii="PMingLiU" w:hAnsi="PMingLiU" w:eastAsia="PMingLiU" w:cs="PMingLiU"/>
                      <w:color w:val="000000" w:themeColor="text1" w:themeTint="FF" w:themeShade="FF"/>
                    </w:rPr>
                    <w:t>展演</w:t>
                  </w:r>
                </w:p>
              </w:tc>
              <w:tc>
                <w:tcPr>
                  <w:tcW w:w="3402" w:type="dxa"/>
                  <w:tcMar/>
                </w:tcPr>
                <w:p w:rsidRPr="00AC7A28" w:rsidR="0028760F" w:rsidP="1CBF5304" w:rsidRDefault="0028760F" w14:paraId="0AF81AC5" w14:textId="77777777">
                  <w:pPr>
                    <w:snapToGrid w:val="0"/>
                    <w:spacing w:line="264" w:lineRule="auto"/>
                    <w:jc w:val="both"/>
                    <w:rPr>
                      <w:rFonts w:ascii="PMingLiU" w:hAnsi="PMingLiU" w:eastAsia="PMingLiU" w:cs="PMingLiU"/>
                    </w:rPr>
                  </w:pPr>
                  <w:r w:rsidRPr="1CBF5304" w:rsidR="2DD6F354">
                    <w:rPr>
                      <w:rFonts w:ascii="PMingLiU" w:hAnsi="PMingLiU" w:eastAsia="PMingLiU" w:cs="PMingLiU"/>
                    </w:rPr>
                    <w:t>經他人協助後，正確</w:t>
                  </w:r>
                  <w:r w:rsidRPr="1CBF5304" w:rsidR="2DD6F354">
                    <w:rPr>
                      <w:rFonts w:ascii="PMingLiU" w:hAnsi="PMingLiU" w:eastAsia="PMingLiU" w:cs="PMingLiU"/>
                      <w:color w:val="000000" w:themeColor="text1" w:themeTint="FF" w:themeShade="FF"/>
                    </w:rPr>
                    <w:t>參與</w:t>
                  </w:r>
                  <w:r w:rsidRPr="1CBF5304" w:rsidR="2DD6F354">
                    <w:rPr>
                      <w:rFonts w:ascii="PMingLiU" w:hAnsi="PMingLiU" w:eastAsia="PMingLiU" w:cs="PMingLiU"/>
                      <w:color w:val="000000" w:themeColor="text1" w:themeTint="FF" w:themeShade="FF"/>
                    </w:rPr>
                    <w:t>舞劇</w:t>
                  </w:r>
                  <w:r w:rsidRPr="1CBF5304" w:rsidR="2DD6F354">
                    <w:rPr>
                      <w:rFonts w:ascii="PMingLiU" w:hAnsi="PMingLiU" w:eastAsia="PMingLiU" w:cs="PMingLiU"/>
                      <w:color w:val="000000" w:themeColor="text1" w:themeTint="FF" w:themeShade="FF"/>
                    </w:rPr>
                    <w:t>展演</w:t>
                  </w:r>
                </w:p>
              </w:tc>
            </w:tr>
          </w:tbl>
          <w:p w:rsidRPr="0098211A" w:rsidR="0028760F" w:rsidP="1CBF5304" w:rsidRDefault="0028760F" w14:paraId="6ED63444" w14:textId="77777777">
            <w:pPr>
              <w:rPr>
                <w:rFonts w:ascii="PMingLiU" w:hAnsi="PMingLiU" w:eastAsia="PMingLiU" w:cs="PMingLiU"/>
                <w:color w:val="000000"/>
              </w:rPr>
            </w:pPr>
          </w:p>
        </w:tc>
      </w:tr>
    </w:tbl>
    <w:p w:rsidRPr="0028760F" w:rsidR="006C7547" w:rsidP="00A16219" w:rsidRDefault="006C7547" w14:paraId="56F080D3" w14:textId="77777777">
      <w:pPr>
        <w:rPr>
          <w:rFonts w:ascii="標楷體" w:hAnsi="標楷體" w:eastAsia="標楷體"/>
          <w:sz w:val="28"/>
          <w:szCs w:val="28"/>
        </w:rPr>
      </w:pPr>
    </w:p>
    <w:p w:rsidR="006C7547" w:rsidP="00A16219" w:rsidRDefault="006C7547" w14:paraId="638B07B3" w14:textId="77777777">
      <w:pPr>
        <w:rPr>
          <w:rFonts w:ascii="標楷體" w:hAnsi="標楷體" w:eastAsia="標楷體"/>
          <w:sz w:val="28"/>
          <w:szCs w:val="28"/>
        </w:rPr>
      </w:pPr>
    </w:p>
    <w:p w:rsidR="006C7547" w:rsidP="00A16219" w:rsidRDefault="006C7547" w14:paraId="67B35131" w14:textId="77777777">
      <w:pPr>
        <w:rPr>
          <w:rFonts w:ascii="標楷體" w:hAnsi="標楷體" w:eastAsia="標楷體"/>
          <w:sz w:val="28"/>
          <w:szCs w:val="28"/>
        </w:rPr>
      </w:pPr>
    </w:p>
    <w:p w:rsidR="006C7547" w:rsidP="00A16219" w:rsidRDefault="006C7547" w14:paraId="653EA59B" w14:textId="77777777">
      <w:pPr>
        <w:rPr>
          <w:rFonts w:ascii="標楷體" w:hAnsi="標楷體" w:eastAsia="標楷體"/>
          <w:sz w:val="28"/>
          <w:szCs w:val="28"/>
        </w:rPr>
      </w:pPr>
    </w:p>
    <w:p w:rsidRPr="002A5D40" w:rsidR="00112BD7" w:rsidP="00A16219" w:rsidRDefault="00112BD7" w14:paraId="2F641F39" w14:textId="77777777">
      <w:pPr>
        <w:rPr>
          <w:rFonts w:ascii="標楷體" w:hAnsi="標楷體" w:eastAsia="標楷體"/>
          <w:sz w:val="28"/>
          <w:szCs w:val="28"/>
        </w:rPr>
      </w:pPr>
      <w:proofErr w:type="gramStart"/>
      <w:r w:rsidRPr="002A5D40">
        <w:rPr>
          <w:rFonts w:hint="eastAsia" w:ascii="標楷體" w:hAnsi="標楷體" w:eastAsia="標楷體"/>
          <w:sz w:val="28"/>
          <w:szCs w:val="28"/>
        </w:rPr>
        <w:t>註</w:t>
      </w:r>
      <w:proofErr w:type="gramEnd"/>
      <w:r w:rsidRPr="002A5D40">
        <w:rPr>
          <w:rFonts w:hint="eastAsia" w:ascii="標楷體" w:hAnsi="標楷體" w:eastAsia="標楷體"/>
          <w:sz w:val="28"/>
          <w:szCs w:val="28"/>
        </w:rPr>
        <w:t>:</w:t>
      </w:r>
    </w:p>
    <w:p w:rsidRPr="002A5D40" w:rsidR="00182BE0" w:rsidP="00112BD7" w:rsidRDefault="00112BD7" w14:paraId="2F0EA779" w14:textId="77777777">
      <w:pPr>
        <w:pStyle w:val="af8"/>
        <w:numPr>
          <w:ilvl w:val="0"/>
          <w:numId w:val="3"/>
        </w:numPr>
        <w:rPr>
          <w:rFonts w:ascii="標楷體" w:hAnsi="標楷體" w:eastAsia="標楷體"/>
          <w:sz w:val="28"/>
          <w:szCs w:val="28"/>
        </w:rPr>
      </w:pPr>
      <w:r w:rsidRPr="002A5D40">
        <w:rPr>
          <w:rFonts w:hint="eastAsia" w:ascii="標楷體" w:hAnsi="標楷體" w:eastAsia="標楷體"/>
          <w:sz w:val="28"/>
          <w:szCs w:val="28"/>
        </w:rPr>
        <w:t>本表</w:t>
      </w:r>
      <w:r w:rsidR="008D5BBC">
        <w:rPr>
          <w:rFonts w:hint="eastAsia" w:ascii="標楷體" w:hAnsi="標楷體" w:eastAsia="標楷體"/>
          <w:sz w:val="28"/>
          <w:szCs w:val="28"/>
        </w:rPr>
        <w:t>格係依〈國民中學及國民小學課程計畫備查作業參考原則〉設計而成</w:t>
      </w:r>
      <w:r w:rsidRPr="002A5D40">
        <w:rPr>
          <w:rFonts w:hint="eastAsia" w:ascii="標楷體" w:hAnsi="標楷體" w:eastAsia="標楷體"/>
          <w:sz w:val="28"/>
          <w:szCs w:val="28"/>
        </w:rPr>
        <w:t>。</w:t>
      </w:r>
    </w:p>
    <w:p w:rsidRPr="00F032DA" w:rsidR="00B72A3F" w:rsidP="00112BD7" w:rsidRDefault="00B72A3F" w14:paraId="603B97A9" w14:textId="77777777">
      <w:pPr>
        <w:pStyle w:val="af8"/>
        <w:numPr>
          <w:ilvl w:val="0"/>
          <w:numId w:val="3"/>
        </w:numPr>
        <w:rPr>
          <w:rFonts w:ascii="標楷體" w:hAnsi="標楷體" w:eastAsia="標楷體"/>
          <w:sz w:val="28"/>
          <w:szCs w:val="28"/>
        </w:rPr>
      </w:pPr>
      <w:r w:rsidRPr="00F032DA">
        <w:rPr>
          <w:rFonts w:hint="eastAsia" w:ascii="標楷體" w:hAnsi="標楷體" w:eastAsia="標楷體"/>
          <w:sz w:val="28"/>
          <w:szCs w:val="28"/>
        </w:rPr>
        <w:t>依課程設計理念</w:t>
      </w:r>
      <w:r w:rsidRPr="00F032DA" w:rsidR="00465E71">
        <w:rPr>
          <w:rFonts w:hint="eastAsia" w:ascii="標楷體" w:hAnsi="標楷體" w:eastAsia="標楷體"/>
          <w:sz w:val="28"/>
          <w:szCs w:val="28"/>
        </w:rPr>
        <w:t>，</w:t>
      </w:r>
      <w:r w:rsidRPr="00F032DA">
        <w:rPr>
          <w:rFonts w:hint="eastAsia" w:ascii="標楷體" w:hAnsi="標楷體" w:eastAsia="標楷體"/>
          <w:sz w:val="28"/>
          <w:szCs w:val="28"/>
        </w:rPr>
        <w:t>可</w:t>
      </w:r>
      <w:proofErr w:type="gramStart"/>
      <w:r w:rsidRPr="00F032DA">
        <w:rPr>
          <w:rFonts w:hint="eastAsia" w:ascii="標楷體" w:hAnsi="標楷體" w:eastAsia="標楷體"/>
          <w:sz w:val="28"/>
          <w:szCs w:val="28"/>
        </w:rPr>
        <w:t>採</w:t>
      </w:r>
      <w:proofErr w:type="gramEnd"/>
      <w:r w:rsidRPr="00F032DA">
        <w:rPr>
          <w:rFonts w:hint="eastAsia" w:ascii="標楷體" w:hAnsi="標楷體" w:eastAsia="標楷體"/>
          <w:sz w:val="28"/>
          <w:szCs w:val="28"/>
        </w:rPr>
        <w:t>擇高度相關之總綱各教育階段核心素養或各領域/科目核心素養，</w:t>
      </w:r>
      <w:proofErr w:type="gramStart"/>
      <w:r w:rsidRPr="00F032DA">
        <w:rPr>
          <w:rFonts w:hint="eastAsia" w:ascii="標楷體" w:hAnsi="標楷體" w:eastAsia="標楷體"/>
          <w:sz w:val="28"/>
          <w:szCs w:val="28"/>
        </w:rPr>
        <w:t>以敘寫課程</w:t>
      </w:r>
      <w:proofErr w:type="gramEnd"/>
      <w:r w:rsidRPr="00F032DA">
        <w:rPr>
          <w:rFonts w:hint="eastAsia" w:ascii="標楷體" w:hAnsi="標楷體" w:eastAsia="標楷體"/>
          <w:sz w:val="28"/>
          <w:szCs w:val="28"/>
        </w:rPr>
        <w:t>目標。</w:t>
      </w:r>
    </w:p>
    <w:p w:rsidRPr="00F032DA" w:rsidR="00353873" w:rsidP="00A6221A" w:rsidRDefault="000003B7" w14:paraId="69360BE7" w14:textId="77777777">
      <w:pPr>
        <w:pStyle w:val="af8"/>
        <w:numPr>
          <w:ilvl w:val="0"/>
          <w:numId w:val="3"/>
        </w:numPr>
        <w:rPr>
          <w:rFonts w:ascii="標楷體" w:hAnsi="標楷體" w:eastAsia="標楷體"/>
          <w:sz w:val="28"/>
          <w:szCs w:val="28"/>
        </w:rPr>
      </w:pPr>
      <w:r w:rsidRPr="00F032DA">
        <w:rPr>
          <w:rFonts w:hint="eastAsia" w:ascii="標楷體" w:hAnsi="標楷體" w:eastAsia="標楷體"/>
          <w:sz w:val="28"/>
          <w:szCs w:val="28"/>
        </w:rPr>
        <w:t>本表格</w:t>
      </w:r>
      <w:r w:rsidRPr="00F032DA" w:rsidR="008D5BBC">
        <w:rPr>
          <w:rFonts w:hint="eastAsia" w:ascii="標楷體" w:hAnsi="標楷體" w:eastAsia="標楷體"/>
          <w:sz w:val="28"/>
          <w:szCs w:val="28"/>
        </w:rPr>
        <w:t>舉例係</w:t>
      </w:r>
      <w:r w:rsidRPr="00F032DA" w:rsidR="009A1175">
        <w:rPr>
          <w:rFonts w:hint="eastAsia" w:ascii="標楷體" w:hAnsi="標楷體" w:eastAsia="標楷體"/>
          <w:sz w:val="28"/>
          <w:szCs w:val="28"/>
        </w:rPr>
        <w:t>以一</w:t>
      </w:r>
      <w:r w:rsidR="007A5193">
        <w:rPr>
          <w:rFonts w:hint="eastAsia" w:ascii="標楷體" w:hAnsi="標楷體" w:eastAsia="標楷體"/>
          <w:sz w:val="28"/>
          <w:szCs w:val="28"/>
        </w:rPr>
        <w:t>至三</w:t>
      </w:r>
      <w:r w:rsidRPr="00F032DA" w:rsidR="008D5BBC">
        <w:rPr>
          <w:rFonts w:hint="eastAsia" w:ascii="標楷體" w:hAnsi="標楷體" w:eastAsia="標楷體"/>
          <w:sz w:val="28"/>
          <w:szCs w:val="28"/>
        </w:rPr>
        <w:t>年級為</w:t>
      </w:r>
      <w:r w:rsidRPr="00F032DA" w:rsidR="003E58CE">
        <w:rPr>
          <w:rFonts w:hint="eastAsia" w:ascii="標楷體" w:hAnsi="標楷體" w:eastAsia="標楷體"/>
          <w:sz w:val="28"/>
          <w:szCs w:val="28"/>
        </w:rPr>
        <w:t>例，倘</w:t>
      </w:r>
      <w:r w:rsidR="007A5193">
        <w:rPr>
          <w:rFonts w:hint="eastAsia" w:ascii="標楷體" w:hAnsi="標楷體" w:eastAsia="標楷體"/>
          <w:sz w:val="28"/>
          <w:szCs w:val="28"/>
        </w:rPr>
        <w:t>四</w:t>
      </w:r>
      <w:r w:rsidRPr="00F032DA" w:rsidR="009A1175">
        <w:rPr>
          <w:rFonts w:hint="eastAsia" w:ascii="標楷體" w:hAnsi="標楷體" w:eastAsia="標楷體"/>
          <w:sz w:val="28"/>
          <w:szCs w:val="28"/>
        </w:rPr>
        <w:t>至六</w:t>
      </w:r>
      <w:r w:rsidRPr="00F032DA">
        <w:rPr>
          <w:rFonts w:hint="eastAsia" w:ascii="標楷體" w:hAnsi="標楷體" w:eastAsia="標楷體"/>
          <w:sz w:val="28"/>
          <w:szCs w:val="28"/>
        </w:rPr>
        <w:t>年級欲辦理十二年國教之彈性課程者，其</w:t>
      </w:r>
      <w:r w:rsidRPr="00F032DA">
        <w:rPr>
          <w:rFonts w:hint="eastAsia" w:ascii="標楷體" w:hAnsi="標楷體" w:eastAsia="標楷體"/>
          <w:sz w:val="28"/>
        </w:rPr>
        <w:t>上課</w:t>
      </w:r>
      <w:r w:rsidRPr="00F032DA" w:rsidR="002E4FC6">
        <w:rPr>
          <w:rFonts w:hint="eastAsia" w:ascii="標楷體" w:hAnsi="標楷體" w:eastAsia="標楷體"/>
          <w:sz w:val="28"/>
        </w:rPr>
        <w:t>『</w:t>
      </w:r>
      <w:r w:rsidRPr="00F032DA">
        <w:rPr>
          <w:rFonts w:hint="eastAsia" w:ascii="標楷體" w:hAnsi="標楷體" w:eastAsia="標楷體"/>
          <w:sz w:val="28"/>
        </w:rPr>
        <w:t>節數</w:t>
      </w:r>
      <w:r w:rsidRPr="00F032DA" w:rsidR="002E4FC6">
        <w:rPr>
          <w:rFonts w:hint="eastAsia" w:ascii="標楷體" w:hAnsi="標楷體" w:eastAsia="標楷體"/>
          <w:sz w:val="28"/>
        </w:rPr>
        <w:t>』</w:t>
      </w:r>
      <w:r w:rsidRPr="00F032DA">
        <w:rPr>
          <w:rFonts w:hint="eastAsia" w:ascii="標楷體" w:hAnsi="標楷體" w:eastAsia="標楷體"/>
          <w:sz w:val="28"/>
        </w:rPr>
        <w:t>請依照「</w:t>
      </w:r>
      <w:r w:rsidRPr="00F032DA" w:rsidR="00A6221A">
        <w:rPr>
          <w:rFonts w:hint="eastAsia" w:ascii="標楷體" w:hAnsi="標楷體" w:eastAsia="標楷體"/>
          <w:sz w:val="28"/>
          <w:szCs w:val="28"/>
        </w:rPr>
        <w:t>九年一貫課程各學習領域學習節數一覽表</w:t>
      </w:r>
      <w:r w:rsidRPr="00F032DA">
        <w:rPr>
          <w:rFonts w:hint="eastAsia" w:ascii="標楷體" w:hAnsi="標楷體" w:eastAsia="標楷體"/>
          <w:sz w:val="28"/>
          <w:szCs w:val="28"/>
        </w:rPr>
        <w:t>」填寫。</w:t>
      </w:r>
    </w:p>
    <w:p w:rsidRPr="00F032DA" w:rsidR="008D5BBC" w:rsidP="008D5BBC" w:rsidRDefault="008D5BBC" w14:paraId="59739121" w14:textId="77777777">
      <w:pPr>
        <w:pStyle w:val="af8"/>
        <w:numPr>
          <w:ilvl w:val="0"/>
          <w:numId w:val="3"/>
        </w:numPr>
        <w:rPr>
          <w:rFonts w:ascii="標楷體" w:hAnsi="標楷體" w:eastAsia="標楷體"/>
          <w:sz w:val="28"/>
          <w:szCs w:val="28"/>
        </w:rPr>
      </w:pPr>
      <w:r w:rsidRPr="00F032DA">
        <w:rPr>
          <w:rFonts w:hint="eastAsia" w:ascii="標楷體" w:hAnsi="標楷體" w:eastAsia="標楷體"/>
          <w:sz w:val="28"/>
          <w:szCs w:val="28"/>
        </w:rPr>
        <w:t>計畫可依實際教學進度填列，</w:t>
      </w:r>
      <w:proofErr w:type="gramStart"/>
      <w:r w:rsidRPr="00F032DA">
        <w:rPr>
          <w:rFonts w:hint="eastAsia" w:ascii="標楷體" w:hAnsi="標楷體" w:eastAsia="標楷體"/>
          <w:sz w:val="28"/>
          <w:szCs w:val="28"/>
        </w:rPr>
        <w:t>週</w:t>
      </w:r>
      <w:proofErr w:type="gramEnd"/>
      <w:r w:rsidRPr="00F032DA">
        <w:rPr>
          <w:rFonts w:hint="eastAsia" w:ascii="標楷體" w:hAnsi="標楷體" w:eastAsia="標楷體"/>
          <w:sz w:val="28"/>
          <w:szCs w:val="28"/>
        </w:rPr>
        <w:t>次得合併填列。</w:t>
      </w:r>
    </w:p>
    <w:sectPr w:rsidRPr="00F032DA" w:rsidR="008D5BBC" w:rsidSect="00C605EE">
      <w:headerReference w:type="default" r:id="rId10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nitials="JT" w:author="Junghua Tseng" w:date="2021-07-05T15:50:00Z" w:id="0">
    <w:p w:rsidR="003C64A6" w:rsidRDefault="003C64A6" w14:paraId="22C872F8" w14:textId="5C850968">
      <w:pPr>
        <w:pStyle w:val="aff7"/>
      </w:pPr>
      <w:r>
        <w:rPr>
          <w:rStyle w:val="aff6"/>
        </w:rPr>
        <w:annotationRef/>
      </w:r>
      <w:r>
        <w:rPr>
          <w:rFonts w:hint="eastAsia"/>
        </w:rPr>
        <w:t>因為是跨領域，所以</w:t>
      </w:r>
      <w:r w:rsidR="00242CB6">
        <w:rPr>
          <w:rFonts w:hint="eastAsia"/>
        </w:rPr>
        <w:t>建議參酌貴校選決定的藝術領域與健康與體育的指標</w:t>
      </w:r>
      <w:bookmarkStart w:name="_GoBack" w:id="1"/>
      <w:bookmarkEnd w:id="1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C872F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66D" w:rsidP="001E09F9" w:rsidRDefault="0041766D" w14:paraId="2999095B" w14:textId="77777777">
      <w:r>
        <w:separator/>
      </w:r>
    </w:p>
  </w:endnote>
  <w:endnote w:type="continuationSeparator" w:id="0">
    <w:p w:rsidR="0041766D" w:rsidP="001E09F9" w:rsidRDefault="0041766D" w14:paraId="3DAD2A1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66D" w:rsidP="001E09F9" w:rsidRDefault="0041766D" w14:paraId="0EFD633D" w14:textId="77777777">
      <w:r>
        <w:separator/>
      </w:r>
    </w:p>
  </w:footnote>
  <w:footnote w:type="continuationSeparator" w:id="0">
    <w:p w:rsidR="0041766D" w:rsidP="001E09F9" w:rsidRDefault="0041766D" w14:paraId="64BA4CD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2A5D40" w:rsidR="002C282B" w:rsidP="002C282B" w:rsidRDefault="00472E1A" w14:paraId="1B914423" w14:textId="77777777">
    <w:pPr>
      <w:pStyle w:val="a3"/>
      <w:rPr>
        <w:rFonts w:ascii="標楷體" w:hAnsi="標楷體" w:eastAsia="標楷體"/>
      </w:rPr>
    </w:pPr>
    <w:r w:rsidRPr="002A5D40">
      <w:rPr>
        <w:rFonts w:hint="eastAsia" w:ascii="標楷體" w:hAnsi="標楷體" w:eastAsia="標楷體"/>
      </w:rPr>
      <w:t>附件</w:t>
    </w:r>
    <w:r w:rsidR="00305274">
      <w:rPr>
        <w:rFonts w:hint="eastAsia" w:ascii="標楷體" w:hAnsi="標楷體" w:eastAsia="標楷體"/>
      </w:rPr>
      <w:t>3-</w:t>
    </w:r>
    <w:r w:rsidR="00E3297D">
      <w:rPr>
        <w:rFonts w:hint="eastAsia" w:ascii="標楷體" w:hAnsi="標楷體" w:eastAsia="標楷體"/>
      </w:rPr>
      <w:t>3</w:t>
    </w:r>
    <w:r w:rsidRPr="002A5D40" w:rsidR="002C282B">
      <w:rPr>
        <w:rFonts w:hint="eastAsia" w:ascii="標楷體" w:hAnsi="標楷體" w:eastAsia="標楷體"/>
      </w:rPr>
      <w:t>（</w:t>
    </w:r>
    <w:r w:rsidRPr="002A5D40" w:rsidR="00D71C95">
      <w:rPr>
        <w:rFonts w:hint="eastAsia" w:ascii="標楷體" w:hAnsi="標楷體" w:eastAsia="標楷體"/>
      </w:rPr>
      <w:t>九年一貫</w:t>
    </w:r>
    <w:r w:rsidRPr="002A5D40" w:rsidR="002C282B">
      <w:rPr>
        <w:rFonts w:hint="eastAsia" w:ascii="標楷體" w:hAnsi="標楷體" w:eastAsia="標楷體"/>
      </w:rPr>
      <w:t>／十二年國教</w:t>
    </w:r>
    <w:r w:rsidRPr="002A5D40" w:rsidR="00541956">
      <w:rPr>
        <w:rFonts w:hint="eastAsia" w:ascii="標楷體" w:hAnsi="標楷體" w:eastAsia="標楷體"/>
      </w:rPr>
      <w:t>並用</w:t>
    </w:r>
    <w:r w:rsidRPr="002A5D40" w:rsidR="002C282B">
      <w:rPr>
        <w:rFonts w:hint="eastAsia" w:ascii="標楷體" w:hAnsi="標楷體" w:eastAsia="標楷體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4890D59"/>
    <w:multiLevelType w:val="hybridMultilevel"/>
    <w:tmpl w:val="926222A0"/>
    <w:lvl w:ilvl="0" w:tplc="ECE80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nghua Tseng">
    <w15:presenceInfo w15:providerId="Windows Live" w15:userId="b4f9970c59c89ed8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bordersDoNotSurroundHeader/>
  <w:bordersDoNotSurroundFooter/>
  <w:trackRevisions w:val="false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06C66"/>
    <w:rsid w:val="00012156"/>
    <w:rsid w:val="00020196"/>
    <w:rsid w:val="00025C88"/>
    <w:rsid w:val="00026499"/>
    <w:rsid w:val="00032143"/>
    <w:rsid w:val="0003404D"/>
    <w:rsid w:val="00045C76"/>
    <w:rsid w:val="00077830"/>
    <w:rsid w:val="00081D21"/>
    <w:rsid w:val="00082F3D"/>
    <w:rsid w:val="000956AA"/>
    <w:rsid w:val="000A4BE5"/>
    <w:rsid w:val="000A5732"/>
    <w:rsid w:val="000B195F"/>
    <w:rsid w:val="000C0295"/>
    <w:rsid w:val="000C4136"/>
    <w:rsid w:val="000D3194"/>
    <w:rsid w:val="000D6595"/>
    <w:rsid w:val="000E70B6"/>
    <w:rsid w:val="000F1175"/>
    <w:rsid w:val="000F5993"/>
    <w:rsid w:val="000F78BC"/>
    <w:rsid w:val="000F7BDE"/>
    <w:rsid w:val="00112BD7"/>
    <w:rsid w:val="001177D7"/>
    <w:rsid w:val="00133664"/>
    <w:rsid w:val="001349A8"/>
    <w:rsid w:val="00137654"/>
    <w:rsid w:val="0014689E"/>
    <w:rsid w:val="00157CEA"/>
    <w:rsid w:val="00180CC5"/>
    <w:rsid w:val="00182443"/>
    <w:rsid w:val="00182BE0"/>
    <w:rsid w:val="00187E71"/>
    <w:rsid w:val="00192356"/>
    <w:rsid w:val="001977AB"/>
    <w:rsid w:val="001A29FA"/>
    <w:rsid w:val="001B6014"/>
    <w:rsid w:val="001C7F16"/>
    <w:rsid w:val="001E09F9"/>
    <w:rsid w:val="001F15C9"/>
    <w:rsid w:val="001F78B1"/>
    <w:rsid w:val="00202704"/>
    <w:rsid w:val="0020298E"/>
    <w:rsid w:val="0021292F"/>
    <w:rsid w:val="002133AB"/>
    <w:rsid w:val="00213EBC"/>
    <w:rsid w:val="002201F5"/>
    <w:rsid w:val="0022430F"/>
    <w:rsid w:val="00233C2A"/>
    <w:rsid w:val="00242CB6"/>
    <w:rsid w:val="00252295"/>
    <w:rsid w:val="002537B6"/>
    <w:rsid w:val="0026307C"/>
    <w:rsid w:val="002656EA"/>
    <w:rsid w:val="002669D0"/>
    <w:rsid w:val="002753BF"/>
    <w:rsid w:val="002758FF"/>
    <w:rsid w:val="00281925"/>
    <w:rsid w:val="00281CFA"/>
    <w:rsid w:val="00286217"/>
    <w:rsid w:val="0028760F"/>
    <w:rsid w:val="00292039"/>
    <w:rsid w:val="002A4997"/>
    <w:rsid w:val="002A5D40"/>
    <w:rsid w:val="002B6ADB"/>
    <w:rsid w:val="002C126A"/>
    <w:rsid w:val="002C282B"/>
    <w:rsid w:val="002D0115"/>
    <w:rsid w:val="002D4CAB"/>
    <w:rsid w:val="002E4FC6"/>
    <w:rsid w:val="002F001C"/>
    <w:rsid w:val="00305274"/>
    <w:rsid w:val="0030660C"/>
    <w:rsid w:val="00306883"/>
    <w:rsid w:val="003114E6"/>
    <w:rsid w:val="003139D3"/>
    <w:rsid w:val="00326243"/>
    <w:rsid w:val="003364FC"/>
    <w:rsid w:val="0035113D"/>
    <w:rsid w:val="003528CC"/>
    <w:rsid w:val="00353873"/>
    <w:rsid w:val="003542DC"/>
    <w:rsid w:val="003563DE"/>
    <w:rsid w:val="00367D68"/>
    <w:rsid w:val="0038261A"/>
    <w:rsid w:val="00387EA3"/>
    <w:rsid w:val="003956BA"/>
    <w:rsid w:val="003A1011"/>
    <w:rsid w:val="003A3EFF"/>
    <w:rsid w:val="003B761D"/>
    <w:rsid w:val="003C0F32"/>
    <w:rsid w:val="003C64A6"/>
    <w:rsid w:val="003D34AD"/>
    <w:rsid w:val="003E58CE"/>
    <w:rsid w:val="003E6127"/>
    <w:rsid w:val="00406F11"/>
    <w:rsid w:val="004103C5"/>
    <w:rsid w:val="004143B6"/>
    <w:rsid w:val="0041766D"/>
    <w:rsid w:val="0042601A"/>
    <w:rsid w:val="00430520"/>
    <w:rsid w:val="0044038F"/>
    <w:rsid w:val="004410A7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F72"/>
    <w:rsid w:val="004C309D"/>
    <w:rsid w:val="004C64C5"/>
    <w:rsid w:val="004D4435"/>
    <w:rsid w:val="004E2037"/>
    <w:rsid w:val="004F30B5"/>
    <w:rsid w:val="00501B1A"/>
    <w:rsid w:val="00524621"/>
    <w:rsid w:val="00525F2A"/>
    <w:rsid w:val="00526E16"/>
    <w:rsid w:val="005279C8"/>
    <w:rsid w:val="00541956"/>
    <w:rsid w:val="00543CDD"/>
    <w:rsid w:val="00567AD2"/>
    <w:rsid w:val="00591AB3"/>
    <w:rsid w:val="0059766F"/>
    <w:rsid w:val="005A3447"/>
    <w:rsid w:val="005A5B68"/>
    <w:rsid w:val="005B1452"/>
    <w:rsid w:val="005C53E2"/>
    <w:rsid w:val="005D0FD5"/>
    <w:rsid w:val="005F5321"/>
    <w:rsid w:val="0060053B"/>
    <w:rsid w:val="0060058D"/>
    <w:rsid w:val="00605B1C"/>
    <w:rsid w:val="00613E83"/>
    <w:rsid w:val="00621A12"/>
    <w:rsid w:val="00621B76"/>
    <w:rsid w:val="006304AE"/>
    <w:rsid w:val="006369D1"/>
    <w:rsid w:val="00637503"/>
    <w:rsid w:val="006432B6"/>
    <w:rsid w:val="00653020"/>
    <w:rsid w:val="00663FA6"/>
    <w:rsid w:val="00666573"/>
    <w:rsid w:val="00673AC1"/>
    <w:rsid w:val="0068084F"/>
    <w:rsid w:val="006836B4"/>
    <w:rsid w:val="0069753D"/>
    <w:rsid w:val="006A1EDB"/>
    <w:rsid w:val="006A5077"/>
    <w:rsid w:val="006B4858"/>
    <w:rsid w:val="006B799D"/>
    <w:rsid w:val="006C57EA"/>
    <w:rsid w:val="006C7547"/>
    <w:rsid w:val="006D0257"/>
    <w:rsid w:val="006D15C5"/>
    <w:rsid w:val="006E11ED"/>
    <w:rsid w:val="006F3B54"/>
    <w:rsid w:val="006F5AF6"/>
    <w:rsid w:val="006F62F0"/>
    <w:rsid w:val="006F6738"/>
    <w:rsid w:val="006F7897"/>
    <w:rsid w:val="00711E63"/>
    <w:rsid w:val="0071772C"/>
    <w:rsid w:val="00737565"/>
    <w:rsid w:val="00743D41"/>
    <w:rsid w:val="007442A8"/>
    <w:rsid w:val="00745A75"/>
    <w:rsid w:val="00745E15"/>
    <w:rsid w:val="007506E2"/>
    <w:rsid w:val="00754209"/>
    <w:rsid w:val="007644EB"/>
    <w:rsid w:val="007706DD"/>
    <w:rsid w:val="007718A4"/>
    <w:rsid w:val="007722B9"/>
    <w:rsid w:val="0077364E"/>
    <w:rsid w:val="00774392"/>
    <w:rsid w:val="00786AA7"/>
    <w:rsid w:val="00797048"/>
    <w:rsid w:val="007A307F"/>
    <w:rsid w:val="007A5193"/>
    <w:rsid w:val="007B46D2"/>
    <w:rsid w:val="007C5FC6"/>
    <w:rsid w:val="007D0A4E"/>
    <w:rsid w:val="007D18C8"/>
    <w:rsid w:val="007E076D"/>
    <w:rsid w:val="007E09E1"/>
    <w:rsid w:val="00804B09"/>
    <w:rsid w:val="00814DE0"/>
    <w:rsid w:val="008243A7"/>
    <w:rsid w:val="008260E4"/>
    <w:rsid w:val="008262C3"/>
    <w:rsid w:val="00827799"/>
    <w:rsid w:val="00830277"/>
    <w:rsid w:val="0087419E"/>
    <w:rsid w:val="00877B86"/>
    <w:rsid w:val="00881AE8"/>
    <w:rsid w:val="008905BC"/>
    <w:rsid w:val="008A18FF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6D4D"/>
    <w:rsid w:val="008F3605"/>
    <w:rsid w:val="008F5A4E"/>
    <w:rsid w:val="008F5F93"/>
    <w:rsid w:val="00902BE2"/>
    <w:rsid w:val="00906FFB"/>
    <w:rsid w:val="009249ED"/>
    <w:rsid w:val="00926E44"/>
    <w:rsid w:val="0093146B"/>
    <w:rsid w:val="0094392D"/>
    <w:rsid w:val="009475B5"/>
    <w:rsid w:val="00961CB7"/>
    <w:rsid w:val="009630D4"/>
    <w:rsid w:val="00963C8C"/>
    <w:rsid w:val="00965A15"/>
    <w:rsid w:val="00965E04"/>
    <w:rsid w:val="00973522"/>
    <w:rsid w:val="009776F8"/>
    <w:rsid w:val="0098211A"/>
    <w:rsid w:val="00986B8C"/>
    <w:rsid w:val="00993013"/>
    <w:rsid w:val="009940CF"/>
    <w:rsid w:val="009A04F2"/>
    <w:rsid w:val="009A1175"/>
    <w:rsid w:val="009A2C96"/>
    <w:rsid w:val="009B2EA3"/>
    <w:rsid w:val="009C0110"/>
    <w:rsid w:val="009C31DB"/>
    <w:rsid w:val="009D09F4"/>
    <w:rsid w:val="009E580C"/>
    <w:rsid w:val="00A07608"/>
    <w:rsid w:val="00A16219"/>
    <w:rsid w:val="00A26261"/>
    <w:rsid w:val="00A46B85"/>
    <w:rsid w:val="00A5006C"/>
    <w:rsid w:val="00A56502"/>
    <w:rsid w:val="00A61519"/>
    <w:rsid w:val="00A6221A"/>
    <w:rsid w:val="00A820AD"/>
    <w:rsid w:val="00A833B3"/>
    <w:rsid w:val="00A86D7E"/>
    <w:rsid w:val="00A93AA8"/>
    <w:rsid w:val="00AB3918"/>
    <w:rsid w:val="00AB785E"/>
    <w:rsid w:val="00AD5461"/>
    <w:rsid w:val="00AD6604"/>
    <w:rsid w:val="00AD7B59"/>
    <w:rsid w:val="00AE26A2"/>
    <w:rsid w:val="00AF2B80"/>
    <w:rsid w:val="00AF319A"/>
    <w:rsid w:val="00AF458E"/>
    <w:rsid w:val="00B017C7"/>
    <w:rsid w:val="00B1030B"/>
    <w:rsid w:val="00B106A1"/>
    <w:rsid w:val="00B25D2A"/>
    <w:rsid w:val="00B33D93"/>
    <w:rsid w:val="00B5082C"/>
    <w:rsid w:val="00B632C0"/>
    <w:rsid w:val="00B648DD"/>
    <w:rsid w:val="00B717C1"/>
    <w:rsid w:val="00B72A3F"/>
    <w:rsid w:val="00B72A6D"/>
    <w:rsid w:val="00B731CF"/>
    <w:rsid w:val="00B748CE"/>
    <w:rsid w:val="00B76925"/>
    <w:rsid w:val="00BA57F5"/>
    <w:rsid w:val="00BB1FAA"/>
    <w:rsid w:val="00BC28F1"/>
    <w:rsid w:val="00BC7752"/>
    <w:rsid w:val="00BD7560"/>
    <w:rsid w:val="00BF2742"/>
    <w:rsid w:val="00BF319C"/>
    <w:rsid w:val="00C12A43"/>
    <w:rsid w:val="00C220FF"/>
    <w:rsid w:val="00C23B9C"/>
    <w:rsid w:val="00C24424"/>
    <w:rsid w:val="00C26751"/>
    <w:rsid w:val="00C30156"/>
    <w:rsid w:val="00C5223F"/>
    <w:rsid w:val="00C605EE"/>
    <w:rsid w:val="00C90BF4"/>
    <w:rsid w:val="00C925D9"/>
    <w:rsid w:val="00C945B9"/>
    <w:rsid w:val="00C96863"/>
    <w:rsid w:val="00CB6241"/>
    <w:rsid w:val="00CC11EC"/>
    <w:rsid w:val="00CC27CC"/>
    <w:rsid w:val="00CC6B46"/>
    <w:rsid w:val="00CD46C1"/>
    <w:rsid w:val="00CD5276"/>
    <w:rsid w:val="00CE0A6C"/>
    <w:rsid w:val="00CE1A6F"/>
    <w:rsid w:val="00CE3BAB"/>
    <w:rsid w:val="00CE401D"/>
    <w:rsid w:val="00CE4584"/>
    <w:rsid w:val="00CF2820"/>
    <w:rsid w:val="00D06C9B"/>
    <w:rsid w:val="00D075AF"/>
    <w:rsid w:val="00D22448"/>
    <w:rsid w:val="00D40BF8"/>
    <w:rsid w:val="00D43615"/>
    <w:rsid w:val="00D5383C"/>
    <w:rsid w:val="00D706EE"/>
    <w:rsid w:val="00D71C95"/>
    <w:rsid w:val="00D82705"/>
    <w:rsid w:val="00D84F90"/>
    <w:rsid w:val="00D87672"/>
    <w:rsid w:val="00D92550"/>
    <w:rsid w:val="00D93F1B"/>
    <w:rsid w:val="00D951AB"/>
    <w:rsid w:val="00D95EA1"/>
    <w:rsid w:val="00DA22BB"/>
    <w:rsid w:val="00DA7F3C"/>
    <w:rsid w:val="00DB16A3"/>
    <w:rsid w:val="00DB27EF"/>
    <w:rsid w:val="00DB4D44"/>
    <w:rsid w:val="00DB5592"/>
    <w:rsid w:val="00DC0048"/>
    <w:rsid w:val="00DC4BFB"/>
    <w:rsid w:val="00DE59C3"/>
    <w:rsid w:val="00E0428B"/>
    <w:rsid w:val="00E14FBB"/>
    <w:rsid w:val="00E15E85"/>
    <w:rsid w:val="00E3297D"/>
    <w:rsid w:val="00E46C45"/>
    <w:rsid w:val="00E53CEC"/>
    <w:rsid w:val="00E671A4"/>
    <w:rsid w:val="00E73E30"/>
    <w:rsid w:val="00EA04D5"/>
    <w:rsid w:val="00EA50CC"/>
    <w:rsid w:val="00EA7035"/>
    <w:rsid w:val="00EC57E6"/>
    <w:rsid w:val="00EE064C"/>
    <w:rsid w:val="00EE1CA5"/>
    <w:rsid w:val="00EE402F"/>
    <w:rsid w:val="00F024D0"/>
    <w:rsid w:val="00F032DA"/>
    <w:rsid w:val="00F07420"/>
    <w:rsid w:val="00F240EF"/>
    <w:rsid w:val="00F24DF8"/>
    <w:rsid w:val="00F27FBF"/>
    <w:rsid w:val="00F326F9"/>
    <w:rsid w:val="00F401C1"/>
    <w:rsid w:val="00F55DD9"/>
    <w:rsid w:val="00F608E5"/>
    <w:rsid w:val="00F60B4A"/>
    <w:rsid w:val="00F82658"/>
    <w:rsid w:val="00F83E9D"/>
    <w:rsid w:val="00F8710D"/>
    <w:rsid w:val="00FA12AC"/>
    <w:rsid w:val="00FA2AA4"/>
    <w:rsid w:val="00FB4784"/>
    <w:rsid w:val="00FC1DF4"/>
    <w:rsid w:val="00FD3766"/>
    <w:rsid w:val="00FD6D91"/>
    <w:rsid w:val="00FE0DAB"/>
    <w:rsid w:val="00FE2156"/>
    <w:rsid w:val="00FF54DE"/>
    <w:rsid w:val="0127DFFB"/>
    <w:rsid w:val="01D803FF"/>
    <w:rsid w:val="0277ADC3"/>
    <w:rsid w:val="02A21B8F"/>
    <w:rsid w:val="02A9BD4E"/>
    <w:rsid w:val="02C086F4"/>
    <w:rsid w:val="03103864"/>
    <w:rsid w:val="047ABA82"/>
    <w:rsid w:val="04A44A42"/>
    <w:rsid w:val="04E87119"/>
    <w:rsid w:val="065F4979"/>
    <w:rsid w:val="06FEE2C6"/>
    <w:rsid w:val="07FB19DA"/>
    <w:rsid w:val="0870FBB9"/>
    <w:rsid w:val="0919DB10"/>
    <w:rsid w:val="09392A14"/>
    <w:rsid w:val="09D14AF8"/>
    <w:rsid w:val="0A425E05"/>
    <w:rsid w:val="0A5B096B"/>
    <w:rsid w:val="0A7ADFAB"/>
    <w:rsid w:val="0B13F536"/>
    <w:rsid w:val="0B70485F"/>
    <w:rsid w:val="0D9504A7"/>
    <w:rsid w:val="0DA0ED41"/>
    <w:rsid w:val="0EB590D1"/>
    <w:rsid w:val="0EF60244"/>
    <w:rsid w:val="10230EFC"/>
    <w:rsid w:val="10383B4A"/>
    <w:rsid w:val="10408C7C"/>
    <w:rsid w:val="1071725C"/>
    <w:rsid w:val="1124557D"/>
    <w:rsid w:val="114108AB"/>
    <w:rsid w:val="115FF6C3"/>
    <w:rsid w:val="11DC5CDD"/>
    <w:rsid w:val="122EB7D8"/>
    <w:rsid w:val="126875CA"/>
    <w:rsid w:val="12EFE420"/>
    <w:rsid w:val="131870BE"/>
    <w:rsid w:val="132B1506"/>
    <w:rsid w:val="13397AC6"/>
    <w:rsid w:val="137B2FC2"/>
    <w:rsid w:val="13C52AA9"/>
    <w:rsid w:val="146BF031"/>
    <w:rsid w:val="1486F0F6"/>
    <w:rsid w:val="14B63BDE"/>
    <w:rsid w:val="14BAD77C"/>
    <w:rsid w:val="1586EE2F"/>
    <w:rsid w:val="15CD3377"/>
    <w:rsid w:val="15D3B1C8"/>
    <w:rsid w:val="162ECF55"/>
    <w:rsid w:val="1693D97F"/>
    <w:rsid w:val="1699CADE"/>
    <w:rsid w:val="16F40C93"/>
    <w:rsid w:val="179AD394"/>
    <w:rsid w:val="1933E18B"/>
    <w:rsid w:val="1972EA9B"/>
    <w:rsid w:val="19CB63FD"/>
    <w:rsid w:val="1A1C58B7"/>
    <w:rsid w:val="1ADDD6EE"/>
    <w:rsid w:val="1B0B7C3B"/>
    <w:rsid w:val="1B16A882"/>
    <w:rsid w:val="1C4929DF"/>
    <w:rsid w:val="1CBF5304"/>
    <w:rsid w:val="1D1F8AD5"/>
    <w:rsid w:val="1D52E492"/>
    <w:rsid w:val="1E171299"/>
    <w:rsid w:val="1E3520E7"/>
    <w:rsid w:val="1F0BC22D"/>
    <w:rsid w:val="1F2DD075"/>
    <w:rsid w:val="20727EEB"/>
    <w:rsid w:val="20B9D924"/>
    <w:rsid w:val="2128F9AA"/>
    <w:rsid w:val="21D03DB1"/>
    <w:rsid w:val="21FA6E2D"/>
    <w:rsid w:val="2273F51A"/>
    <w:rsid w:val="22BE792B"/>
    <w:rsid w:val="232E709F"/>
    <w:rsid w:val="23963E8E"/>
    <w:rsid w:val="23BC890D"/>
    <w:rsid w:val="23F61A1F"/>
    <w:rsid w:val="254EDA57"/>
    <w:rsid w:val="25D62AE6"/>
    <w:rsid w:val="26299DB9"/>
    <w:rsid w:val="2669B692"/>
    <w:rsid w:val="26D70563"/>
    <w:rsid w:val="27830EE0"/>
    <w:rsid w:val="289756D8"/>
    <w:rsid w:val="28EBBA79"/>
    <w:rsid w:val="29F687BC"/>
    <w:rsid w:val="2A058012"/>
    <w:rsid w:val="2A0EA625"/>
    <w:rsid w:val="2A395520"/>
    <w:rsid w:val="2A510FD9"/>
    <w:rsid w:val="2BA3653E"/>
    <w:rsid w:val="2CA7D291"/>
    <w:rsid w:val="2D026D0B"/>
    <w:rsid w:val="2D0B6874"/>
    <w:rsid w:val="2D0D9D9A"/>
    <w:rsid w:val="2D57CD85"/>
    <w:rsid w:val="2D82FD9E"/>
    <w:rsid w:val="2DD6F354"/>
    <w:rsid w:val="2E30A5B9"/>
    <w:rsid w:val="2E80EB78"/>
    <w:rsid w:val="2ED24D4F"/>
    <w:rsid w:val="2EF05DC2"/>
    <w:rsid w:val="2F0CC643"/>
    <w:rsid w:val="2FA34D13"/>
    <w:rsid w:val="2FD8EBFE"/>
    <w:rsid w:val="30B640E3"/>
    <w:rsid w:val="32331B5D"/>
    <w:rsid w:val="326BC155"/>
    <w:rsid w:val="33523E47"/>
    <w:rsid w:val="33797C84"/>
    <w:rsid w:val="33CEB0C8"/>
    <w:rsid w:val="33DA9962"/>
    <w:rsid w:val="355158CC"/>
    <w:rsid w:val="35A7D3FF"/>
    <w:rsid w:val="37496EA1"/>
    <w:rsid w:val="37D27E60"/>
    <w:rsid w:val="381CAA20"/>
    <w:rsid w:val="3951B319"/>
    <w:rsid w:val="3A2C6AC9"/>
    <w:rsid w:val="3AF995C8"/>
    <w:rsid w:val="3B722A9C"/>
    <w:rsid w:val="3C0009A7"/>
    <w:rsid w:val="3C3E85B9"/>
    <w:rsid w:val="3C6F0A48"/>
    <w:rsid w:val="3C78E676"/>
    <w:rsid w:val="3C810961"/>
    <w:rsid w:val="3D225390"/>
    <w:rsid w:val="3EFDA9DC"/>
    <w:rsid w:val="3FCA92D4"/>
    <w:rsid w:val="4013C4E0"/>
    <w:rsid w:val="4083F941"/>
    <w:rsid w:val="40E919DC"/>
    <w:rsid w:val="412E92F0"/>
    <w:rsid w:val="41666335"/>
    <w:rsid w:val="417AD59D"/>
    <w:rsid w:val="41E353B5"/>
    <w:rsid w:val="41F47AA5"/>
    <w:rsid w:val="4227F9E1"/>
    <w:rsid w:val="42763302"/>
    <w:rsid w:val="4288FFCC"/>
    <w:rsid w:val="42A5675F"/>
    <w:rsid w:val="42C76792"/>
    <w:rsid w:val="42CAAA7A"/>
    <w:rsid w:val="42E0F857"/>
    <w:rsid w:val="439D3405"/>
    <w:rsid w:val="449D20B8"/>
    <w:rsid w:val="44B6CA7C"/>
    <w:rsid w:val="44E61CED"/>
    <w:rsid w:val="452F6091"/>
    <w:rsid w:val="46C5B8C3"/>
    <w:rsid w:val="47D6DEE7"/>
    <w:rsid w:val="48FE435B"/>
    <w:rsid w:val="4920ACA7"/>
    <w:rsid w:val="4942B565"/>
    <w:rsid w:val="4A3A2452"/>
    <w:rsid w:val="4A3AEDB9"/>
    <w:rsid w:val="4A480908"/>
    <w:rsid w:val="4A7CF82D"/>
    <w:rsid w:val="4A9EB5A1"/>
    <w:rsid w:val="4AA81CCD"/>
    <w:rsid w:val="4AC9D214"/>
    <w:rsid w:val="4AE2FFAD"/>
    <w:rsid w:val="4B270EED"/>
    <w:rsid w:val="4B7278AB"/>
    <w:rsid w:val="4BF6CB8B"/>
    <w:rsid w:val="4C44BB4E"/>
    <w:rsid w:val="4C62A436"/>
    <w:rsid w:val="4DE7EF72"/>
    <w:rsid w:val="4E401187"/>
    <w:rsid w:val="4F2E78DF"/>
    <w:rsid w:val="4F5B9578"/>
    <w:rsid w:val="506D97EE"/>
    <w:rsid w:val="5234C4C7"/>
    <w:rsid w:val="5238C0D6"/>
    <w:rsid w:val="52A03E10"/>
    <w:rsid w:val="52CBD88D"/>
    <w:rsid w:val="530868E7"/>
    <w:rsid w:val="5398E894"/>
    <w:rsid w:val="54848C2B"/>
    <w:rsid w:val="5534B8F5"/>
    <w:rsid w:val="559C04FC"/>
    <w:rsid w:val="565BE516"/>
    <w:rsid w:val="56B6014B"/>
    <w:rsid w:val="56BD8B2D"/>
    <w:rsid w:val="56BEF418"/>
    <w:rsid w:val="57F4E795"/>
    <w:rsid w:val="58BD2EA8"/>
    <w:rsid w:val="58E7D651"/>
    <w:rsid w:val="58F219AB"/>
    <w:rsid w:val="593A04C7"/>
    <w:rsid w:val="5990ADA5"/>
    <w:rsid w:val="59A94FDC"/>
    <w:rsid w:val="59B942CD"/>
    <w:rsid w:val="5A5828F8"/>
    <w:rsid w:val="5BC1CCA0"/>
    <w:rsid w:val="5C948B8D"/>
    <w:rsid w:val="5D84579D"/>
    <w:rsid w:val="5DCEE358"/>
    <w:rsid w:val="5E06B2D9"/>
    <w:rsid w:val="5F4C2DEB"/>
    <w:rsid w:val="5F68966C"/>
    <w:rsid w:val="5F81BEC9"/>
    <w:rsid w:val="628B5C8F"/>
    <w:rsid w:val="62A0372E"/>
    <w:rsid w:val="632E2460"/>
    <w:rsid w:val="66257755"/>
    <w:rsid w:val="676221B3"/>
    <w:rsid w:val="68900810"/>
    <w:rsid w:val="68AF91AF"/>
    <w:rsid w:val="68F1F2F3"/>
    <w:rsid w:val="6B745D0B"/>
    <w:rsid w:val="6BE9F96E"/>
    <w:rsid w:val="6D07BA02"/>
    <w:rsid w:val="6D702B93"/>
    <w:rsid w:val="6E3DDF6A"/>
    <w:rsid w:val="6E64F693"/>
    <w:rsid w:val="6EE0842E"/>
    <w:rsid w:val="6F52D2AE"/>
    <w:rsid w:val="6F54E779"/>
    <w:rsid w:val="6F72336C"/>
    <w:rsid w:val="6FE5E7B0"/>
    <w:rsid w:val="702D681D"/>
    <w:rsid w:val="7081F198"/>
    <w:rsid w:val="709C5869"/>
    <w:rsid w:val="712062E9"/>
    <w:rsid w:val="717BC7E2"/>
    <w:rsid w:val="71F5FB15"/>
    <w:rsid w:val="724256B8"/>
    <w:rsid w:val="7247933F"/>
    <w:rsid w:val="7258BB10"/>
    <w:rsid w:val="72714B13"/>
    <w:rsid w:val="73047084"/>
    <w:rsid w:val="73439477"/>
    <w:rsid w:val="734BEA08"/>
    <w:rsid w:val="73EF9DF4"/>
    <w:rsid w:val="75CB3A45"/>
    <w:rsid w:val="75DCC0E3"/>
    <w:rsid w:val="763504C2"/>
    <w:rsid w:val="767347B3"/>
    <w:rsid w:val="76E1BEAD"/>
    <w:rsid w:val="7741D9CE"/>
    <w:rsid w:val="77D0D523"/>
    <w:rsid w:val="78490038"/>
    <w:rsid w:val="7930C1BC"/>
    <w:rsid w:val="7A15F1CC"/>
    <w:rsid w:val="7A1C1DF5"/>
    <w:rsid w:val="7A9EAB68"/>
    <w:rsid w:val="7AB6D9D2"/>
    <w:rsid w:val="7B4EA65C"/>
    <w:rsid w:val="7B72924A"/>
    <w:rsid w:val="7C2500EC"/>
    <w:rsid w:val="7CC07274"/>
    <w:rsid w:val="7CC245F5"/>
    <w:rsid w:val="7CE2C00F"/>
    <w:rsid w:val="7D0BC53B"/>
    <w:rsid w:val="7D2E3EBC"/>
    <w:rsid w:val="7DB30C5A"/>
    <w:rsid w:val="7DE7D2C8"/>
    <w:rsid w:val="7DF75D68"/>
    <w:rsid w:val="7E7E5998"/>
    <w:rsid w:val="7F1E5F46"/>
    <w:rsid w:val="7F30C366"/>
    <w:rsid w:val="7F5F68AB"/>
    <w:rsid w:val="7F6072BD"/>
    <w:rsid w:val="7FDD3986"/>
    <w:rsid w:val="7FF0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F8367"/>
  <w15:docId w15:val="{8A107D03-D365-4CCF-A105-D253381FB8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7970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 w:customStyle="1">
    <w:name w:val="頁尾 字元"/>
    <w:link w:val="a6"/>
  </w:style>
  <w:style w:type="paragraph" w:styleId="a8">
    <w:name w:val="No Spacing"/>
    <w:uiPriority w:val="1"/>
    <w:qFormat/>
  </w:style>
  <w:style w:type="character" w:styleId="10" w:customStyle="1">
    <w:name w:val="標題 1 字元"/>
    <w:basedOn w:val="a0"/>
    <w:link w:val="1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styleId="20" w:customStyle="1">
    <w:name w:val="標題 2 字元"/>
    <w:basedOn w:val="a0"/>
    <w:link w:val="2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styleId="30" w:customStyle="1">
    <w:name w:val="標題 3 字元"/>
    <w:basedOn w:val="a0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styleId="40" w:customStyle="1">
    <w:name w:val="標題 4 字元"/>
    <w:basedOn w:val="a0"/>
    <w:link w:val="4"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styleId="50" w:customStyle="1">
    <w:name w:val="標題 5 字元"/>
    <w:basedOn w:val="a0"/>
    <w:link w:val="5"/>
    <w:uiPriority w:val="9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60" w:customStyle="1">
    <w:name w:val="標題 6 字元"/>
    <w:basedOn w:val="a0"/>
    <w:link w:val="6"/>
    <w:uiPriority w:val="9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70" w:customStyle="1">
    <w:name w:val="標題 7 字元"/>
    <w:basedOn w:val="a0"/>
    <w:link w:val="7"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80" w:customStyle="1">
    <w:name w:val="標題 8 字元"/>
    <w:basedOn w:val="a0"/>
    <w:link w:val="8"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90" w:customStyle="1">
    <w:name w:val="標題 9 字元"/>
    <w:basedOn w:val="a0"/>
    <w:link w:val="9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aa" w:customStyle="1">
    <w:name w:val="標題 字元"/>
    <w:basedOn w:val="a0"/>
    <w:link w:val="a9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hAnsiTheme="majorHAnsi" w:eastAsiaTheme="majorEastAsia" w:cstheme="majorBidi"/>
      <w:i/>
      <w:iCs/>
      <w:color w:val="4472C4" w:themeColor="accent1"/>
      <w:spacing w:val="15"/>
    </w:rPr>
  </w:style>
  <w:style w:type="character" w:styleId="ac" w:customStyle="1">
    <w:name w:val="副標題 字元"/>
    <w:basedOn w:val="a0"/>
    <w:link w:val="ab"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styleId="af2" w:customStyle="1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styleId="af4" w:customStyle="1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styleId="afa" w:customStyle="1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styleId="afd" w:customStyle="1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styleId="aff0" w:customStyle="1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hAnsiTheme="majorHAnsi" w:eastAsiaTheme="majorEastAsia" w:cstheme="majorBidi"/>
    </w:rPr>
  </w:style>
  <w:style w:type="paragraph" w:styleId="aff2">
    <w:name w:val="envelope return"/>
    <w:basedOn w:val="a"/>
    <w:uiPriority w:val="99"/>
    <w:unhideWhenUsed/>
    <w:rPr>
      <w:rFonts w:asciiTheme="majorHAnsi" w:hAnsiTheme="majorHAnsi" w:eastAsiaTheme="majorEastAsia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hAnsiTheme="majorHAnsi" w:eastAsiaTheme="majorEastAsia" w:cstheme="majorBidi"/>
      <w:sz w:val="18"/>
      <w:szCs w:val="18"/>
    </w:rPr>
  </w:style>
  <w:style w:type="character" w:styleId="aff4" w:customStyle="1">
    <w:name w:val="註解方塊文字 字元"/>
    <w:basedOn w:val="a0"/>
    <w:link w:val="aff3"/>
    <w:uiPriority w:val="99"/>
    <w:semiHidden/>
    <w:rsid w:val="00182BE0"/>
    <w:rPr>
      <w:rFonts w:asciiTheme="majorHAnsi" w:hAnsiTheme="majorHAnsi" w:eastAsiaTheme="majorEastAsia" w:cstheme="majorBidi"/>
      <w:sz w:val="18"/>
      <w:szCs w:val="18"/>
    </w:rPr>
  </w:style>
  <w:style w:type="character" w:styleId="a4" w:customStyle="1">
    <w:name w:val="頁首 字元"/>
    <w:basedOn w:val="a0"/>
    <w:link w:val="a3"/>
    <w:uiPriority w:val="99"/>
    <w:rsid w:val="006304AE"/>
  </w:style>
  <w:style w:type="table" w:styleId="aff5">
    <w:name w:val="Table Grid"/>
    <w:basedOn w:val="a1"/>
    <w:uiPriority w:val="59"/>
    <w:rsid w:val="0098211A"/>
    <w:rPr>
      <w:rFonts w:asciiTheme="minorHAnsi" w:hAnsiTheme="minorHAnsi" w:eastAsiaTheme="minorEastAsia" w:cstheme="minorBidi"/>
      <w:kern w:val="2"/>
      <w:sz w:val="24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1F15C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11" w:customStyle="1">
    <w:name w:val="表格格線1"/>
    <w:basedOn w:val="a1"/>
    <w:next w:val="aff5"/>
    <w:uiPriority w:val="59"/>
    <w:rsid w:val="00A26261"/>
    <w:rPr>
      <w:rFonts w:ascii="Calibri" w:hAnsi="Calibri"/>
      <w:kern w:val="2"/>
      <w:sz w:val="24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f6">
    <w:name w:val="annotation reference"/>
    <w:basedOn w:val="a0"/>
    <w:uiPriority w:val="99"/>
    <w:semiHidden/>
    <w:unhideWhenUsed/>
    <w:rsid w:val="003C64A6"/>
    <w:rPr>
      <w:sz w:val="18"/>
      <w:szCs w:val="18"/>
    </w:rPr>
  </w:style>
  <w:style w:type="paragraph" w:styleId="aff7">
    <w:name w:val="annotation text"/>
    <w:basedOn w:val="a"/>
    <w:link w:val="aff8"/>
    <w:uiPriority w:val="99"/>
    <w:semiHidden/>
    <w:unhideWhenUsed/>
    <w:rsid w:val="003C64A6"/>
  </w:style>
  <w:style w:type="character" w:styleId="aff8" w:customStyle="1">
    <w:name w:val="註解文字 字元"/>
    <w:basedOn w:val="a0"/>
    <w:link w:val="aff7"/>
    <w:uiPriority w:val="99"/>
    <w:semiHidden/>
    <w:rsid w:val="003C64A6"/>
    <w:rPr>
      <w:sz w:val="24"/>
      <w:szCs w:val="24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3C64A6"/>
    <w:rPr>
      <w:b/>
      <w:bCs/>
    </w:rPr>
  </w:style>
  <w:style w:type="character" w:styleId="affa" w:customStyle="1">
    <w:name w:val="註解主旨 字元"/>
    <w:basedOn w:val="aff8"/>
    <w:link w:val="aff9"/>
    <w:uiPriority w:val="99"/>
    <w:semiHidden/>
    <w:rsid w:val="003C64A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1DCC7-3097-45E0-908B-B88211744E0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</dc:title>
  <dc:creator>wen</dc:creator>
  <lastModifiedBy>盧秀珍</lastModifiedBy>
  <revision>59</revision>
  <lastPrinted>2019-03-26T07:40:00.0000000Z</lastPrinted>
  <dcterms:created xsi:type="dcterms:W3CDTF">2021-07-01T01:30:00.0000000Z</dcterms:created>
  <dcterms:modified xsi:type="dcterms:W3CDTF">2021-07-06T16:28:39.7440452Z</dcterms:modified>
</coreProperties>
</file>