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7CCE23" w14:textId="77777777" w:rsidR="00464E51" w:rsidRPr="006D0257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6D0257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6D0257">
        <w:rPr>
          <w:rFonts w:ascii="標楷體" w:eastAsia="標楷體" w:hAnsi="標楷體"/>
          <w:b/>
          <w:sz w:val="30"/>
          <w:szCs w:val="30"/>
        </w:rPr>
        <w:t>縣</w:t>
      </w:r>
      <w:r w:rsidR="001177D7" w:rsidRPr="006D025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6D0257">
        <w:rPr>
          <w:rFonts w:ascii="標楷體" w:eastAsia="標楷體" w:hAnsi="標楷體"/>
          <w:b/>
          <w:sz w:val="30"/>
          <w:szCs w:val="30"/>
        </w:rPr>
        <w:t>國民</w:t>
      </w:r>
      <w:r w:rsidR="001177D7" w:rsidRPr="006D025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6D0257">
        <w:rPr>
          <w:rFonts w:ascii="標楷體" w:eastAsia="標楷體" w:hAnsi="標楷體"/>
          <w:b/>
          <w:sz w:val="30"/>
          <w:szCs w:val="30"/>
        </w:rPr>
        <w:t>學</w:t>
      </w:r>
      <w:r w:rsidR="00D71C95" w:rsidRPr="006D025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 w:rsidRPr="006D0257">
        <w:rPr>
          <w:rFonts w:ascii="標楷體" w:eastAsia="標楷體" w:hAnsi="標楷體"/>
          <w:b/>
          <w:sz w:val="30"/>
          <w:szCs w:val="30"/>
        </w:rPr>
        <w:t>1</w:t>
      </w:r>
      <w:r w:rsidR="007A5193" w:rsidRPr="006D0257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6D0257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6D0257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6D0257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D0257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1FCEB55" w14:textId="77777777" w:rsidR="00830277" w:rsidRPr="006D0257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EDCF4D1" w14:textId="77777777" w:rsidR="006F6738" w:rsidRPr="006D0257" w:rsidRDefault="00464E51" w:rsidP="00464E51">
      <w:pPr>
        <w:rPr>
          <w:rFonts w:ascii="標楷體" w:eastAsia="標楷體" w:hAnsi="標楷體"/>
          <w:sz w:val="28"/>
          <w:szCs w:val="28"/>
        </w:rPr>
      </w:pPr>
      <w:r w:rsidRPr="006D0257">
        <w:rPr>
          <w:rFonts w:ascii="標楷體" w:eastAsia="標楷體" w:hAnsi="標楷體" w:hint="eastAsia"/>
          <w:sz w:val="28"/>
          <w:szCs w:val="28"/>
        </w:rPr>
        <w:t>【</w:t>
      </w:r>
      <w:r w:rsidR="006F6738" w:rsidRPr="006D0257">
        <w:rPr>
          <w:rFonts w:ascii="標楷體" w:eastAsia="標楷體" w:hAnsi="標楷體"/>
          <w:sz w:val="28"/>
          <w:szCs w:val="28"/>
        </w:rPr>
        <w:t>第</w:t>
      </w:r>
      <w:r w:rsidRPr="006D0257">
        <w:rPr>
          <w:rFonts w:ascii="標楷體" w:eastAsia="標楷體" w:hAnsi="標楷體" w:hint="eastAsia"/>
          <w:sz w:val="28"/>
          <w:szCs w:val="28"/>
        </w:rPr>
        <w:t>一</w:t>
      </w:r>
      <w:r w:rsidR="006F6738" w:rsidRPr="006D0257">
        <w:rPr>
          <w:rFonts w:ascii="標楷體" w:eastAsia="標楷體" w:hAnsi="標楷體"/>
          <w:sz w:val="28"/>
          <w:szCs w:val="28"/>
        </w:rPr>
        <w:t>學期</w:t>
      </w:r>
      <w:r w:rsidRPr="006D02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D0257" w:rsidRPr="006D0257" w14:paraId="213C0DE1" w14:textId="77777777" w:rsidTr="658EA3C8">
        <w:trPr>
          <w:trHeight w:val="749"/>
        </w:trPr>
        <w:tc>
          <w:tcPr>
            <w:tcW w:w="1805" w:type="dxa"/>
            <w:vAlign w:val="center"/>
          </w:tcPr>
          <w:p w14:paraId="2DA8E712" w14:textId="77777777" w:rsidR="006F6738" w:rsidRPr="006D0257" w:rsidRDefault="00F240EF" w:rsidP="00AD6604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課程</w:t>
            </w:r>
            <w:r w:rsidR="0071772C" w:rsidRPr="006D0257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5386" w:type="dxa"/>
            <w:vAlign w:val="center"/>
          </w:tcPr>
          <w:p w14:paraId="43B55BCE" w14:textId="77777777" w:rsidR="006F6738" w:rsidRPr="006D0257" w:rsidRDefault="0004390E" w:rsidP="00AD6604">
            <w:pPr>
              <w:rPr>
                <w:rFonts w:asciiTheme="minorEastAsia" w:eastAsiaTheme="minorEastAsia" w:hAnsiTheme="minorEastAsia"/>
                <w:lang w:eastAsia="zh-HK"/>
              </w:rPr>
            </w:pPr>
            <w:commentRangeStart w:id="0"/>
            <w:r w:rsidRPr="0004390E">
              <w:rPr>
                <w:rFonts w:asciiTheme="minorEastAsia" w:eastAsiaTheme="minorEastAsia" w:hAnsiTheme="minorEastAsia" w:hint="eastAsia"/>
                <w:lang w:eastAsia="zh-HK"/>
              </w:rPr>
              <w:t>部落文化科學—生活智慧—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遷移史</w:t>
            </w:r>
            <w:commentRangeEnd w:id="0"/>
            <w:r w:rsidR="005E59B3">
              <w:rPr>
                <w:rStyle w:val="aff6"/>
              </w:rPr>
              <w:commentReference w:id="0"/>
            </w:r>
          </w:p>
        </w:tc>
        <w:tc>
          <w:tcPr>
            <w:tcW w:w="1985" w:type="dxa"/>
            <w:vAlign w:val="center"/>
          </w:tcPr>
          <w:p w14:paraId="1F8FC581" w14:textId="77777777" w:rsidR="006F6738" w:rsidRPr="006D0257" w:rsidRDefault="00F240EF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年</w:t>
            </w:r>
            <w:r w:rsidR="006F6738" w:rsidRPr="006D0257">
              <w:rPr>
                <w:rFonts w:asciiTheme="minorEastAsia" w:eastAsiaTheme="minorEastAsia" w:hAnsiTheme="minorEastAsia"/>
              </w:rPr>
              <w:t>級</w:t>
            </w:r>
            <w:r w:rsidRPr="006D0257">
              <w:rPr>
                <w:rFonts w:asciiTheme="minorEastAsia" w:eastAsiaTheme="minorEastAsia" w:hAnsiTheme="minorEastAsia" w:hint="eastAsia"/>
              </w:rPr>
              <w:t>/班級</w:t>
            </w:r>
          </w:p>
        </w:tc>
        <w:tc>
          <w:tcPr>
            <w:tcW w:w="5202" w:type="dxa"/>
            <w:vAlign w:val="center"/>
          </w:tcPr>
          <w:p w14:paraId="6998AD45" w14:textId="77777777" w:rsidR="006F6738" w:rsidRPr="006D0257" w:rsidRDefault="00F55DD9" w:rsidP="00C90BF4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三</w:t>
            </w:r>
            <w:r w:rsidR="006F5AF6" w:rsidRPr="006D0257">
              <w:rPr>
                <w:rFonts w:asciiTheme="minorEastAsia" w:eastAsiaTheme="minorEastAsia" w:hAnsiTheme="minorEastAsia" w:hint="eastAsia"/>
              </w:rPr>
              <w:t>甲</w:t>
            </w:r>
          </w:p>
        </w:tc>
      </w:tr>
      <w:tr w:rsidR="006D0257" w:rsidRPr="006D0257" w14:paraId="069080DE" w14:textId="77777777" w:rsidTr="658EA3C8">
        <w:trPr>
          <w:trHeight w:val="1275"/>
        </w:trPr>
        <w:tc>
          <w:tcPr>
            <w:tcW w:w="1805" w:type="dxa"/>
            <w:vAlign w:val="center"/>
          </w:tcPr>
          <w:p w14:paraId="17ED341A" w14:textId="77777777" w:rsidR="00AD6604" w:rsidRPr="006D0257" w:rsidRDefault="00AD6604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1F4883D" w14:textId="7F691356" w:rsidR="00AD6604" w:rsidRPr="006D0257" w:rsidRDefault="593C0245" w:rsidP="658EA3C8">
            <w:pPr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/>
              </w:rPr>
              <w:t>■</w:t>
            </w:r>
            <w:r w:rsidR="19949008" w:rsidRPr="658EA3C8">
              <w:rPr>
                <w:rFonts w:asciiTheme="minorEastAsia" w:eastAsiaTheme="minorEastAsia" w:hAnsiTheme="minorEastAsia"/>
              </w:rPr>
              <w:t>統整性(</w:t>
            </w:r>
            <w:r w:rsidR="2E718C54" w:rsidRPr="658EA3C8">
              <w:rPr>
                <w:rFonts w:asciiTheme="minorEastAsia" w:eastAsiaTheme="minorEastAsia" w:hAnsiTheme="minorEastAsia"/>
              </w:rPr>
              <w:t>■</w:t>
            </w:r>
            <w:r w:rsidR="19949008" w:rsidRPr="658EA3C8">
              <w:rPr>
                <w:rFonts w:asciiTheme="minorEastAsia" w:eastAsiaTheme="minorEastAsia" w:hAnsiTheme="minorEastAsia"/>
              </w:rPr>
              <w:t>主題□專題□議題)探究課程</w:t>
            </w:r>
          </w:p>
          <w:p w14:paraId="1D1B47E1" w14:textId="77777777" w:rsidR="00AD6604" w:rsidRPr="006D0257" w:rsidRDefault="00AD6604" w:rsidP="00C605EE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3AA153AA" w14:textId="77777777" w:rsidR="00AD6604" w:rsidRPr="006D0257" w:rsidRDefault="00AD6604" w:rsidP="00C605EE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5A1371D4" w14:textId="77777777" w:rsidR="00AD6604" w:rsidRPr="006D0257" w:rsidRDefault="00AD6604" w:rsidP="00C605EE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C063" w14:textId="77777777" w:rsidR="00AD6604" w:rsidRPr="006D0257" w:rsidRDefault="00AD6604" w:rsidP="00AD6604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7F9B5ECB" w14:textId="77777777" w:rsidR="00AD6604" w:rsidRPr="006D0257" w:rsidRDefault="00C90BF4" w:rsidP="181BB7FC">
            <w:pPr>
              <w:rPr>
                <w:rFonts w:asciiTheme="minorEastAsia" w:eastAsiaTheme="minorEastAsia" w:hAnsiTheme="minorEastAsia"/>
              </w:rPr>
            </w:pPr>
            <w:r w:rsidRPr="181BB7FC">
              <w:rPr>
                <w:rFonts w:asciiTheme="minorEastAsia" w:eastAsiaTheme="minorEastAsia" w:hAnsiTheme="minorEastAsia"/>
              </w:rPr>
              <w:t>2</w:t>
            </w:r>
            <w:r w:rsidR="00233C2A" w:rsidRPr="181BB7FC">
              <w:rPr>
                <w:rFonts w:asciiTheme="minorEastAsia" w:eastAsiaTheme="minorEastAsia" w:hAnsiTheme="minorEastAsia"/>
              </w:rPr>
              <w:t>1</w:t>
            </w:r>
            <w:r w:rsidR="00AD6604" w:rsidRPr="181BB7FC">
              <w:rPr>
                <w:rFonts w:asciiTheme="minorEastAsia" w:eastAsiaTheme="minorEastAsia" w:hAnsiTheme="minorEastAsia"/>
              </w:rPr>
              <w:t>節</w:t>
            </w:r>
            <w:r w:rsidR="000D27F9" w:rsidRPr="181BB7FC">
              <w:rPr>
                <w:rFonts w:asciiTheme="minorEastAsia" w:eastAsiaTheme="minorEastAsia" w:hAnsiTheme="minorEastAsia"/>
              </w:rPr>
              <w:t>(每周一節)</w:t>
            </w:r>
          </w:p>
        </w:tc>
      </w:tr>
      <w:tr w:rsidR="00AD6604" w:rsidRPr="003364FC" w14:paraId="169DE929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70AC8682" w14:textId="77777777" w:rsidR="00AD6604" w:rsidRPr="003364FC" w:rsidRDefault="00AD6604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5B11C78" w14:textId="77777777" w:rsidR="00AD6604" w:rsidRPr="003364FC" w:rsidRDefault="00F55DD9" w:rsidP="001533E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盧秀珍</w:t>
            </w:r>
          </w:p>
        </w:tc>
      </w:tr>
      <w:tr w:rsidR="00AD6604" w:rsidRPr="003364FC" w14:paraId="13B68FC4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43067AE6" w14:textId="77777777" w:rsidR="00AD6604" w:rsidRPr="003364FC" w:rsidRDefault="00AD6604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AA59B73" w14:textId="77777777" w:rsidR="00AF319A" w:rsidRPr="00AF319A" w:rsidRDefault="00AF319A" w:rsidP="001533E2">
            <w:pPr>
              <w:rPr>
                <w:rFonts w:asciiTheme="minorEastAsia" w:eastAsiaTheme="minorEastAsia" w:hAnsiTheme="minorEastAsia"/>
              </w:rPr>
            </w:pPr>
            <w:r w:rsidRPr="00AF319A">
              <w:rPr>
                <w:rFonts w:asciiTheme="minorEastAsia" w:eastAsiaTheme="minorEastAsia" w:hAnsiTheme="minorEastAsia" w:hint="eastAsia"/>
              </w:rPr>
              <w:t>1.</w:t>
            </w:r>
            <w:r w:rsidRPr="00AF319A">
              <w:rPr>
                <w:rFonts w:asciiTheme="minorEastAsia" w:eastAsiaTheme="minorEastAsia" w:hAnsiTheme="minorEastAsia"/>
              </w:rPr>
              <w:t>重塑校園核心價值與薪傳</w:t>
            </w:r>
          </w:p>
          <w:p w14:paraId="6E497912" w14:textId="77777777" w:rsidR="00AD6604" w:rsidRPr="006D0257" w:rsidRDefault="00AF319A" w:rsidP="00AF319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F319A">
              <w:rPr>
                <w:rFonts w:asciiTheme="minorEastAsia" w:eastAsiaTheme="minorEastAsia" w:hAnsiTheme="minorEastAsia"/>
              </w:rPr>
              <w:t>2.秉持</w:t>
            </w:r>
            <w:r w:rsidR="00BC28F1" w:rsidRPr="00AF319A">
              <w:rPr>
                <w:rFonts w:asciiTheme="minorEastAsia" w:eastAsiaTheme="minorEastAsia" w:hAnsiTheme="minorEastAsia" w:hint="eastAsia"/>
              </w:rPr>
              <w:t>賽德克族</w:t>
            </w:r>
            <w:r w:rsidRPr="00AF319A">
              <w:rPr>
                <w:rFonts w:asciiTheme="minorEastAsia" w:eastAsiaTheme="minorEastAsia" w:hAnsiTheme="minorEastAsia" w:hint="eastAsia"/>
              </w:rPr>
              <w:t>之</w:t>
            </w:r>
            <w:r w:rsidRPr="00AF319A">
              <w:rPr>
                <w:rFonts w:asciiTheme="minorEastAsia" w:eastAsiaTheme="minorEastAsia" w:hAnsiTheme="minorEastAsia"/>
              </w:rPr>
              <w:t>GAYA</w:t>
            </w:r>
            <w:r w:rsidR="000D3194">
              <w:rPr>
                <w:rFonts w:asciiTheme="minorEastAsia" w:eastAsiaTheme="minorEastAsia" w:hAnsiTheme="minorEastAsia"/>
              </w:rPr>
              <w:t xml:space="preserve"> ( </w:t>
            </w:r>
            <w:r w:rsidR="000D3194" w:rsidRPr="000D3194">
              <w:rPr>
                <w:rFonts w:asciiTheme="minorEastAsia" w:eastAsiaTheme="minorEastAsia" w:hAnsiTheme="minorEastAsia" w:hint="eastAsia"/>
              </w:rPr>
              <w:t>行為與道德的規範準則</w:t>
            </w:r>
            <w:r w:rsidR="000D3194">
              <w:rPr>
                <w:rFonts w:asciiTheme="minorEastAsia" w:eastAsiaTheme="minorEastAsia" w:hAnsiTheme="minorEastAsia" w:hint="eastAsia"/>
              </w:rPr>
              <w:t xml:space="preserve"> ) </w:t>
            </w:r>
            <w:r w:rsidRPr="00AF319A">
              <w:rPr>
                <w:rFonts w:asciiTheme="minorEastAsia" w:eastAsiaTheme="minorEastAsia" w:hAnsiTheme="minorEastAsia"/>
              </w:rPr>
              <w:t>，傳承祖先的</w:t>
            </w:r>
            <w:r w:rsidR="00BC28F1" w:rsidRPr="00AF319A">
              <w:rPr>
                <w:rFonts w:asciiTheme="minorEastAsia" w:eastAsiaTheme="minorEastAsia" w:hAnsiTheme="minorEastAsia"/>
              </w:rPr>
              <w:t>生活</w:t>
            </w:r>
            <w:r w:rsidRPr="00AF319A">
              <w:rPr>
                <w:rFonts w:asciiTheme="minorEastAsia" w:eastAsiaTheme="minorEastAsia" w:hAnsiTheme="minorEastAsia"/>
              </w:rPr>
              <w:t>文化</w:t>
            </w:r>
            <w:r w:rsidR="00BC28F1" w:rsidRPr="00AF319A">
              <w:rPr>
                <w:rFonts w:asciiTheme="minorEastAsia" w:eastAsiaTheme="minorEastAsia" w:hAnsiTheme="minorEastAsia"/>
              </w:rPr>
              <w:t>與藝術</w:t>
            </w:r>
            <w:r w:rsidR="00BC28F1" w:rsidRPr="00AF319A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D6604" w:rsidRPr="003364FC" w14:paraId="16EFCCF1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5DB61F27" w14:textId="77777777" w:rsidR="00AD6604" w:rsidRPr="003364FC" w:rsidRDefault="00AD6604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6FF7A6BD" w14:textId="1CA02255" w:rsidR="002C126A" w:rsidRDefault="002C126A" w:rsidP="181BB7FC">
            <w:pPr>
              <w:rPr>
                <w:rFonts w:asciiTheme="minorEastAsia" w:eastAsiaTheme="minorEastAsia" w:hAnsiTheme="minorEastAsia"/>
              </w:rPr>
            </w:pPr>
            <w:r w:rsidRPr="181BB7FC">
              <w:rPr>
                <w:rFonts w:asciiTheme="minorEastAsia" w:eastAsiaTheme="minorEastAsia" w:hAnsiTheme="minorEastAsia"/>
              </w:rPr>
              <w:t>E-A2</w:t>
            </w:r>
            <w:r w:rsidR="5E2E16E0" w:rsidRPr="181BB7FC">
              <w:rPr>
                <w:rFonts w:ascii="新細明體" w:hAnsi="新細明體" w:cs="新細明體"/>
              </w:rPr>
              <w:t>系統思考與解決問題</w:t>
            </w:r>
          </w:p>
          <w:p w14:paraId="64471B51" w14:textId="3BA6F3BE" w:rsidR="002C126A" w:rsidRPr="006D0257" w:rsidRDefault="002C126A" w:rsidP="181BB7FC">
            <w:pPr>
              <w:rPr>
                <w:rFonts w:asciiTheme="minorEastAsia" w:eastAsiaTheme="minorEastAsia" w:hAnsiTheme="minorEastAsia"/>
              </w:rPr>
            </w:pPr>
            <w:r w:rsidRPr="181BB7FC">
              <w:rPr>
                <w:rFonts w:asciiTheme="minorEastAsia" w:eastAsiaTheme="minorEastAsia" w:hAnsiTheme="minorEastAsia"/>
              </w:rPr>
              <w:t>E-B1</w:t>
            </w:r>
            <w:r w:rsidR="15CDF41E" w:rsidRPr="181BB7FC">
              <w:rPr>
                <w:rFonts w:ascii="新細明體" w:hAnsi="新細明體" w:cs="新細明體"/>
                <w:color w:val="333333"/>
              </w:rPr>
              <w:t>符號運用與溝通表達</w:t>
            </w:r>
          </w:p>
        </w:tc>
      </w:tr>
      <w:tr w:rsidR="00AD6604" w:rsidRPr="003364FC" w14:paraId="593139FC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0895FD37" w14:textId="77777777" w:rsidR="00AD6604" w:rsidRPr="00F07420" w:rsidRDefault="00AD6604" w:rsidP="001533E2">
            <w:pPr>
              <w:jc w:val="center"/>
              <w:rPr>
                <w:rFonts w:asciiTheme="minorEastAsia" w:eastAsiaTheme="minorEastAsia" w:hAnsiTheme="minorEastAsia"/>
              </w:rPr>
            </w:pPr>
            <w:r w:rsidRPr="00F07420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76F3934D" w14:textId="1FFF2B63" w:rsidR="00F07420" w:rsidRDefault="00F07420" w:rsidP="181BB7FC">
            <w:pPr>
              <w:ind w:left="245" w:hanging="245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181BB7FC">
              <w:rPr>
                <w:rFonts w:asciiTheme="minorEastAsia" w:eastAsiaTheme="minorEastAsia" w:hAnsiTheme="minorEastAsia" w:cs="新細明體"/>
                <w:lang w:eastAsia="zh-HK"/>
              </w:rPr>
              <w:t xml:space="preserve">1. </w:t>
            </w:r>
            <w:r w:rsidR="3316540D" w:rsidRPr="181BB7FC">
              <w:rPr>
                <w:rFonts w:ascii="新細明體" w:hAnsi="新細明體" w:cs="新細明體"/>
                <w:lang w:eastAsia="zh-HK"/>
              </w:rPr>
              <w:t>能以原住民族文化主體性的觀點，思考日常生活中自己與他人遭遇的問題，並從日常生活中建立主動解決問題的態度及能力。</w:t>
            </w:r>
          </w:p>
          <w:p w14:paraId="4EE02ADF" w14:textId="65F88D16" w:rsidR="00F07420" w:rsidRDefault="7120652B" w:rsidP="658EA3C8">
            <w:pPr>
              <w:jc w:val="both"/>
              <w:rPr>
                <w:rFonts w:ascii="新細明體" w:hAnsi="新細明體" w:cs="新細明體"/>
              </w:rPr>
            </w:pPr>
            <w:r w:rsidRPr="658EA3C8">
              <w:rPr>
                <w:rFonts w:asciiTheme="minorEastAsia" w:eastAsiaTheme="minorEastAsia" w:hAnsiTheme="minorEastAsia" w:cs="新細明體"/>
                <w:lang w:eastAsia="zh-HK"/>
              </w:rPr>
              <w:t xml:space="preserve">2. </w:t>
            </w:r>
            <w:r w:rsidR="47A6211A" w:rsidRPr="658EA3C8">
              <w:rPr>
                <w:rFonts w:ascii="新細明體" w:hAnsi="新細明體" w:cs="新細明體"/>
              </w:rPr>
              <w:t>敏覺居住地方的社會、自然與人文環境變遷，關注生活問題及其影響，並思考解決方法。</w:t>
            </w:r>
          </w:p>
          <w:p w14:paraId="1B71009D" w14:textId="7246CC52" w:rsidR="00AD6604" w:rsidRPr="00F07420" w:rsidRDefault="00F07420" w:rsidP="181BB7FC">
            <w:pPr>
              <w:ind w:left="245" w:hanging="245"/>
              <w:rPr>
                <w:rFonts w:asciiTheme="minorEastAsia" w:eastAsiaTheme="minorEastAsia" w:hAnsiTheme="minorEastAsia"/>
              </w:rPr>
            </w:pPr>
            <w:r w:rsidRPr="181BB7FC">
              <w:rPr>
                <w:rFonts w:asciiTheme="minorEastAsia" w:eastAsiaTheme="minorEastAsia" w:hAnsiTheme="minorEastAsia" w:cs="新細明體"/>
                <w:lang w:eastAsia="zh-HK"/>
              </w:rPr>
              <w:t xml:space="preserve">3. </w:t>
            </w:r>
            <w:r w:rsidR="1A99C839" w:rsidRPr="181BB7FC">
              <w:rPr>
                <w:rFonts w:ascii="新細明體" w:hAnsi="新細明體" w:cs="新細明體"/>
                <w:lang w:eastAsia="zh-HK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</w:tr>
    </w:tbl>
    <w:p w14:paraId="508A662B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87E4F7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0BC86B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B89E51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257FF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DA9EE08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B1D8C9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7A63A1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F10678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3600BE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6B51AF9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CD8809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8C9512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E3A5500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EDBBE0F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F173638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887C3FC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614"/>
        <w:gridCol w:w="1841"/>
        <w:gridCol w:w="3118"/>
        <w:gridCol w:w="2126"/>
        <w:gridCol w:w="2981"/>
        <w:gridCol w:w="1274"/>
        <w:gridCol w:w="1088"/>
      </w:tblGrid>
      <w:tr w:rsidR="00DA149C" w:rsidRPr="008905BC" w14:paraId="4A8BA543" w14:textId="77777777" w:rsidTr="00DA149C">
        <w:trPr>
          <w:trHeight w:val="649"/>
          <w:tblHeader/>
        </w:trPr>
        <w:tc>
          <w:tcPr>
            <w:tcW w:w="727" w:type="pct"/>
            <w:gridSpan w:val="2"/>
            <w:shd w:val="clear" w:color="auto" w:fill="F3F3F3"/>
            <w:vAlign w:val="center"/>
          </w:tcPr>
          <w:p w14:paraId="7B765284" w14:textId="77777777" w:rsidR="00C605EE" w:rsidRPr="006D0257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cs="新細明體" w:hint="eastAsia"/>
                <w:b/>
              </w:rPr>
              <w:t>教學進度</w:t>
            </w:r>
          </w:p>
        </w:tc>
        <w:tc>
          <w:tcPr>
            <w:tcW w:w="633" w:type="pct"/>
            <w:vMerge w:val="restart"/>
            <w:shd w:val="clear" w:color="auto" w:fill="F3F3F3"/>
            <w:vAlign w:val="center"/>
          </w:tcPr>
          <w:p w14:paraId="05488619" w14:textId="77777777" w:rsidR="00C605EE" w:rsidRPr="006D0257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commentRangeStart w:id="1"/>
            <w:r w:rsidRPr="006D0257">
              <w:rPr>
                <w:rFonts w:asciiTheme="minorEastAsia" w:eastAsiaTheme="minorEastAsia" w:hAnsiTheme="minorEastAsia" w:hint="eastAsia"/>
                <w:b/>
              </w:rPr>
              <w:t>學習表現</w:t>
            </w: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A4D0F2D" w14:textId="77777777" w:rsidR="00C605EE" w:rsidRPr="006D0257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校訂</w:t>
            </w:r>
          </w:p>
          <w:p w14:paraId="094BFDA1" w14:textId="77777777" w:rsidR="00C605EE" w:rsidRPr="006D0257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學習內容</w:t>
            </w:r>
            <w:commentRangeEnd w:id="1"/>
            <w:r w:rsidR="005E59B3">
              <w:rPr>
                <w:rStyle w:val="aff6"/>
              </w:rPr>
              <w:commentReference w:id="1"/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4DB984" w14:textId="77777777" w:rsidR="00C605EE" w:rsidRPr="006D0257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7D2E75B" w14:textId="77777777" w:rsidR="00C605EE" w:rsidRPr="006D0257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commentRangeStart w:id="2"/>
            <w:r w:rsidRPr="006D0257">
              <w:rPr>
                <w:rFonts w:asciiTheme="minorEastAsia" w:eastAsiaTheme="minorEastAsia" w:hAnsiTheme="minorEastAsia" w:hint="eastAsia"/>
                <w:b/>
              </w:rPr>
              <w:t>學習活動</w:t>
            </w:r>
            <w:commentRangeEnd w:id="2"/>
            <w:r w:rsidR="000D27F9">
              <w:rPr>
                <w:rStyle w:val="aff6"/>
              </w:rPr>
              <w:commentReference w:id="2"/>
            </w:r>
          </w:p>
        </w:tc>
        <w:tc>
          <w:tcPr>
            <w:tcW w:w="438" w:type="pct"/>
            <w:vMerge w:val="restart"/>
            <w:shd w:val="clear" w:color="auto" w:fill="F3F3F3"/>
            <w:vAlign w:val="center"/>
          </w:tcPr>
          <w:p w14:paraId="11023ED7" w14:textId="77777777" w:rsidR="004103C5" w:rsidRPr="006D0257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學習評量</w:t>
            </w:r>
          </w:p>
          <w:p w14:paraId="1E317B19" w14:textId="77777777" w:rsidR="00C605EE" w:rsidRPr="006D0257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方式</w:t>
            </w:r>
          </w:p>
        </w:tc>
        <w:tc>
          <w:tcPr>
            <w:tcW w:w="374" w:type="pct"/>
            <w:vMerge w:val="restart"/>
            <w:shd w:val="clear" w:color="auto" w:fill="F3F3F3"/>
            <w:vAlign w:val="center"/>
          </w:tcPr>
          <w:p w14:paraId="6B4C4260" w14:textId="77777777" w:rsidR="00C605EE" w:rsidRPr="006D0257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教材</w:t>
            </w:r>
          </w:p>
          <w:p w14:paraId="679B43F9" w14:textId="77777777" w:rsidR="00C605EE" w:rsidRPr="006D0257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學習資源</w:t>
            </w:r>
          </w:p>
        </w:tc>
      </w:tr>
      <w:tr w:rsidR="0098211A" w:rsidRPr="008905BC" w14:paraId="023F08B3" w14:textId="77777777" w:rsidTr="00DA14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4FD434" w14:textId="77777777" w:rsidR="00C605EE" w:rsidRPr="006D0257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週次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8CB911" w14:textId="77777777" w:rsidR="00C605EE" w:rsidRPr="006D0257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單元/主題</w:t>
            </w:r>
          </w:p>
          <w:p w14:paraId="18A4836A" w14:textId="77777777" w:rsidR="00C605EE" w:rsidRPr="006D0257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D0257">
              <w:rPr>
                <w:rFonts w:asciiTheme="minorEastAsia" w:eastAsiaTheme="minorEastAsia" w:hAnsiTheme="minorEastAsia" w:hint="eastAsia"/>
                <w:b/>
              </w:rPr>
              <w:t>名稱/節數</w:t>
            </w:r>
          </w:p>
        </w:tc>
        <w:tc>
          <w:tcPr>
            <w:tcW w:w="633" w:type="pct"/>
            <w:vMerge/>
            <w:vAlign w:val="center"/>
          </w:tcPr>
          <w:p w14:paraId="7A5242DC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072" w:type="pct"/>
            <w:vMerge/>
            <w:vAlign w:val="center"/>
          </w:tcPr>
          <w:p w14:paraId="40DBEB75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731" w:type="pct"/>
            <w:vMerge/>
            <w:vAlign w:val="center"/>
          </w:tcPr>
          <w:p w14:paraId="4FE4B2F5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025" w:type="pct"/>
            <w:vMerge/>
            <w:vAlign w:val="center"/>
          </w:tcPr>
          <w:p w14:paraId="13B2377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38" w:type="pct"/>
            <w:vMerge/>
            <w:vAlign w:val="center"/>
          </w:tcPr>
          <w:p w14:paraId="3706E7F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4" w:type="pct"/>
            <w:vMerge/>
            <w:vAlign w:val="center"/>
          </w:tcPr>
          <w:p w14:paraId="1EFD9B64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D706EE" w:rsidRPr="008905BC" w14:paraId="5F9B9971" w14:textId="77777777" w:rsidTr="00DA149C">
        <w:trPr>
          <w:trHeight w:val="1511"/>
        </w:trPr>
        <w:tc>
          <w:tcPr>
            <w:tcW w:w="172" w:type="pct"/>
            <w:vAlign w:val="center"/>
          </w:tcPr>
          <w:p w14:paraId="473D6570" w14:textId="77777777" w:rsidR="00D706EE" w:rsidRPr="008905BC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555" w:type="pct"/>
            <w:vMerge w:val="restart"/>
            <w:vAlign w:val="center"/>
          </w:tcPr>
          <w:p w14:paraId="6606AC51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90D94EA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916A7A8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52A98EB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E3954C1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8751A5F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F81996F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9E818E2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80F5C9D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9694C30" w14:textId="77777777" w:rsidR="00D706EE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D951AB">
              <w:rPr>
                <w:rFonts w:asciiTheme="minorEastAsia" w:eastAsiaTheme="minorEastAsia" w:hAnsiTheme="minorEastAsia" w:hint="eastAsia"/>
              </w:rPr>
              <w:t>了解當地部落的遷移</w:t>
            </w:r>
          </w:p>
          <w:p w14:paraId="52161ACD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50F0F1A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DC3301D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4198FF1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3B3EE5C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8CC2925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B535597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7078A4D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7517CF9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C341D7E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65C5E16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09260BD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A95F7F7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656BF9B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9018755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060A397" w14:textId="77777777" w:rsidR="00DA149C" w:rsidRPr="00D951AB" w:rsidRDefault="00DA149C" w:rsidP="00DA149C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D951AB">
              <w:rPr>
                <w:rFonts w:asciiTheme="minorEastAsia" w:eastAsiaTheme="minorEastAsia" w:hAnsiTheme="minorEastAsia" w:hint="eastAsia"/>
              </w:rPr>
              <w:t>了解當地部落的遷移</w:t>
            </w:r>
          </w:p>
          <w:p w14:paraId="3AB1A28B" w14:textId="77777777" w:rsidR="00DA149C" w:rsidRP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BB58018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CFFEB25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0EC966C" w14:textId="77777777" w:rsidR="00DA149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F539EFA" w14:textId="77777777" w:rsidR="00DA149C" w:rsidRPr="00D951AB" w:rsidRDefault="00DA149C" w:rsidP="00D951AB">
            <w:pPr>
              <w:jc w:val="center"/>
              <w:rPr>
                <w:rFonts w:asciiTheme="minorEastAsia" w:eastAsiaTheme="minorEastAsia" w:hAnsiTheme="minorEastAsia" w:cs="新細明體" w:hint="eastAsia"/>
                <w:color w:val="000000"/>
              </w:rPr>
            </w:pPr>
          </w:p>
          <w:p w14:paraId="779C9763" w14:textId="77777777" w:rsidR="00D706EE" w:rsidRPr="00D951AB" w:rsidRDefault="00D706EE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 w:val="restart"/>
            <w:vAlign w:val="center"/>
          </w:tcPr>
          <w:p w14:paraId="45FC9DF3" w14:textId="0BDE0283" w:rsidR="00D706EE" w:rsidRPr="006B332C" w:rsidRDefault="403B15DA" w:rsidP="658EA3C8">
            <w:pPr>
              <w:rPr>
                <w:rFonts w:ascii="新細明體" w:hAnsi="新細明體" w:cs="新細明體"/>
              </w:rPr>
            </w:pPr>
            <w:r w:rsidRPr="658EA3C8">
              <w:rPr>
                <w:rFonts w:ascii="新細明體" w:hAnsi="新細明體" w:cs="新細明體"/>
              </w:rPr>
              <w:lastRenderedPageBreak/>
              <w:t>2a-Ⅱ-1關注居住地方社會事 物與環境的互動、差 異與變遷等問題。</w:t>
            </w: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  <w:vAlign w:val="center"/>
          </w:tcPr>
          <w:p w14:paraId="07444CBF" w14:textId="60860A8A" w:rsidR="00D706EE" w:rsidRPr="008905BC" w:rsidRDefault="61182476" w:rsidP="658EA3C8">
            <w:pPr>
              <w:rPr>
                <w:rFonts w:ascii="新細明體" w:hAnsi="新細明體" w:cs="新細明體"/>
              </w:rPr>
            </w:pPr>
            <w:r w:rsidRPr="658EA3C8">
              <w:rPr>
                <w:rFonts w:ascii="新細明體" w:hAnsi="新細明體" w:cs="新細明體"/>
              </w:rPr>
              <w:t>Cb-Ⅱ-1 居住地方不同時代的重 要人物、事件與文物古 蹟，可以反映當地的歷 史變遷。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EA37" w14:textId="77777777" w:rsidR="00D706EE" w:rsidRPr="008905BC" w:rsidRDefault="00D706EE" w:rsidP="658EA3C8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658EA3C8">
              <w:rPr>
                <w:rFonts w:asciiTheme="minorEastAsia" w:eastAsiaTheme="minorEastAsia" w:hAnsiTheme="minorEastAsia" w:cs="新細明體"/>
              </w:rPr>
              <w:t>了解</w:t>
            </w:r>
            <w:r w:rsidRPr="658EA3C8">
              <w:rPr>
                <w:rFonts w:asciiTheme="minorEastAsia" w:eastAsiaTheme="minorEastAsia" w:hAnsiTheme="minorEastAsia" w:cs="新細明體"/>
                <w:color w:val="000000" w:themeColor="text1"/>
              </w:rPr>
              <w:t>當地部落的由來及遷移背景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1E6E9688" w14:textId="2AD69E15" w:rsidR="00D706EE" w:rsidRDefault="49CDDAE3" w:rsidP="00DA149C">
            <w:pPr>
              <w:spacing w:line="400" w:lineRule="exact"/>
              <w:rPr>
                <w:rFonts w:asciiTheme="minorEastAsia" w:eastAsiaTheme="minorEastAsia" w:hAnsiTheme="minorEastAsia" w:hint="eastAsia"/>
              </w:rPr>
            </w:pPr>
            <w:r w:rsidRPr="658EA3C8">
              <w:rPr>
                <w:rFonts w:asciiTheme="minorEastAsia" w:eastAsiaTheme="minorEastAsia" w:hAnsiTheme="minorEastAsia"/>
              </w:rPr>
              <w:t>聽耆老</w:t>
            </w:r>
            <w:r w:rsidR="0041BE82" w:rsidRPr="658EA3C8">
              <w:rPr>
                <w:rFonts w:asciiTheme="minorEastAsia" w:eastAsiaTheme="minorEastAsia" w:hAnsiTheme="minorEastAsia"/>
              </w:rPr>
              <w:t>演講</w:t>
            </w:r>
            <w:r w:rsidR="00DA149C">
              <w:rPr>
                <w:rFonts w:asciiTheme="minorEastAsia" w:eastAsiaTheme="minorEastAsia" w:hAnsiTheme="minorEastAsia"/>
              </w:rPr>
              <w:t>，回答問題</w:t>
            </w:r>
          </w:p>
          <w:p w14:paraId="31263845" w14:textId="037DD432" w:rsidR="00DA149C" w:rsidRPr="00E830CD" w:rsidRDefault="00DA149C" w:rsidP="00DA149C">
            <w:pPr>
              <w:widowControl w:val="0"/>
              <w:spacing w:line="400" w:lineRule="exact"/>
            </w:pPr>
            <w:r>
              <w:rPr>
                <w:rFonts w:hint="eastAsia"/>
              </w:rPr>
              <w:t>影片中，石頭裂開有兩個人走出來，他們面臨到什麼問題</w:t>
            </w:r>
            <w:r>
              <w:rPr>
                <w:rFonts w:hint="eastAsia"/>
              </w:rPr>
              <w:t>?</w:t>
            </w:r>
          </w:p>
          <w:p w14:paraId="6D543EA9" w14:textId="3E582E9D" w:rsidR="00DA149C" w:rsidRDefault="00DA149C" w:rsidP="00DA149C">
            <w:pPr>
              <w:widowControl w:val="0"/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請說出</w:t>
            </w:r>
            <w:r>
              <w:rPr>
                <w:rFonts w:hint="eastAsia"/>
              </w:rPr>
              <w:t>泰雅族群在台</w:t>
            </w:r>
          </w:p>
          <w:p w14:paraId="22498576" w14:textId="2D10CA16" w:rsidR="00DA149C" w:rsidRDefault="00DA149C" w:rsidP="00DA149C">
            <w:pPr>
              <w:widowControl w:val="0"/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有哪些鄉鎮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請至少說出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個鄉鎮。</w:t>
            </w:r>
          </w:p>
          <w:p w14:paraId="7991C3E6" w14:textId="7B4A0AEE" w:rsidR="00DA149C" w:rsidRDefault="00DA149C" w:rsidP="00DA149C">
            <w:pPr>
              <w:widowControl w:val="0"/>
              <w:spacing w:line="4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泰雅族群分布範圍很大，為什麼說是一個很會享受生活的族群呢</w:t>
            </w:r>
            <w:r>
              <w:t>?</w:t>
            </w:r>
          </w:p>
          <w:p w14:paraId="68154C0F" w14:textId="0B5F26A1" w:rsidR="00DA149C" w:rsidRDefault="00DA149C" w:rsidP="00DA149C">
            <w:pPr>
              <w:widowControl w:val="0"/>
              <w:spacing w:line="4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在我們的學區內，哪一個部落是屬於泰雅族群的人呢</w:t>
            </w:r>
            <w:r>
              <w:t>?</w:t>
            </w:r>
          </w:p>
          <w:p w14:paraId="6F662DF9" w14:textId="739F09CF" w:rsidR="00DA149C" w:rsidRPr="00DA149C" w:rsidRDefault="00DA149C" w:rsidP="00DA149C">
            <w:pPr>
              <w:widowControl w:val="0"/>
              <w:spacing w:line="40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為什麼清流部落的人要在過年時感謝眉原部落的人呢</w:t>
            </w:r>
            <w:r>
              <w:rPr>
                <w:rFonts w:hint="eastAsia"/>
              </w:rPr>
              <w:t>?</w:t>
            </w:r>
          </w:p>
        </w:tc>
        <w:tc>
          <w:tcPr>
            <w:tcW w:w="438" w:type="pct"/>
            <w:vMerge w:val="restart"/>
            <w:vAlign w:val="center"/>
          </w:tcPr>
          <w:p w14:paraId="3DFE9C2C" w14:textId="77777777" w:rsidR="00D706EE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口語評量</w:t>
            </w:r>
          </w:p>
          <w:p w14:paraId="6BBA216B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態度評量</w:t>
            </w:r>
          </w:p>
        </w:tc>
        <w:tc>
          <w:tcPr>
            <w:tcW w:w="374" w:type="pct"/>
            <w:vMerge w:val="restart"/>
            <w:vAlign w:val="center"/>
          </w:tcPr>
          <w:p w14:paraId="5EA0F31D" w14:textId="77777777" w:rsidR="00D706EE" w:rsidRPr="008905BC" w:rsidRDefault="00D706EE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耆老</w:t>
            </w:r>
            <w:r w:rsidR="0068084F">
              <w:rPr>
                <w:rFonts w:asciiTheme="minorEastAsia" w:eastAsiaTheme="minorEastAsia" w:hAnsiTheme="minorEastAsia" w:cs="新細明體"/>
                <w:color w:val="000000"/>
              </w:rPr>
              <w:t>授課</w:t>
            </w:r>
          </w:p>
        </w:tc>
      </w:tr>
      <w:tr w:rsidR="00D706EE" w:rsidRPr="008905BC" w14:paraId="032E7717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6F5A7231" w14:textId="77777777" w:rsidR="00D706EE" w:rsidRPr="008905BC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lastRenderedPageBreak/>
              <w:t>二</w:t>
            </w:r>
          </w:p>
        </w:tc>
        <w:tc>
          <w:tcPr>
            <w:tcW w:w="555" w:type="pct"/>
            <w:vMerge/>
            <w:vAlign w:val="center"/>
          </w:tcPr>
          <w:p w14:paraId="7BDBC273" w14:textId="77777777" w:rsidR="00D706EE" w:rsidRPr="00D951AB" w:rsidRDefault="00D706EE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38BFB156" w14:textId="77777777" w:rsidR="00D706EE" w:rsidRPr="00D951AB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2D02F7F3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65EEF898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5735BD6C" w14:textId="77777777" w:rsidR="00D706EE" w:rsidRDefault="00D706EE" w:rsidP="00D951AB">
            <w:pPr>
              <w:rPr>
                <w:rFonts w:asciiTheme="minorEastAsia" w:eastAsiaTheme="minorEastAsia" w:hAnsiTheme="minorEastAsia"/>
              </w:rPr>
            </w:pPr>
            <w:r w:rsidRPr="007442A8">
              <w:rPr>
                <w:rFonts w:asciiTheme="minorEastAsia" w:eastAsiaTheme="minorEastAsia" w:hAnsiTheme="minorEastAsia" w:hint="eastAsia"/>
              </w:rPr>
              <w:t>清流部落的遷移</w:t>
            </w:r>
          </w:p>
          <w:p w14:paraId="43B0A9D5" w14:textId="77777777" w:rsidR="00DA149C" w:rsidRPr="00263B43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63B43">
              <w:rPr>
                <w:rFonts w:ascii="標楷體" w:eastAsia="標楷體" w:hAnsi="標楷體" w:hint="eastAsia"/>
              </w:rPr>
              <w:t>聽耆老講述遷移過程</w:t>
            </w:r>
          </w:p>
          <w:p w14:paraId="6B7022CC" w14:textId="77777777" w:rsidR="00DA149C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2.提出問題</w:t>
            </w:r>
          </w:p>
          <w:p w14:paraId="1BC3DED3" w14:textId="47F3E4D2" w:rsidR="00DA149C" w:rsidRPr="007442A8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3.整理各部落的重點</w:t>
            </w:r>
          </w:p>
        </w:tc>
        <w:tc>
          <w:tcPr>
            <w:tcW w:w="438" w:type="pct"/>
            <w:vMerge/>
            <w:vAlign w:val="center"/>
          </w:tcPr>
          <w:p w14:paraId="444804F1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19F2658C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706EE" w:rsidRPr="008905BC" w14:paraId="049E93CC" w14:textId="77777777" w:rsidTr="00DA149C">
        <w:trPr>
          <w:trHeight w:val="1614"/>
        </w:trPr>
        <w:tc>
          <w:tcPr>
            <w:tcW w:w="172" w:type="pct"/>
            <w:vAlign w:val="center"/>
          </w:tcPr>
          <w:p w14:paraId="289B6EEB" w14:textId="77777777" w:rsidR="00D706EE" w:rsidRPr="008905BC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555" w:type="pct"/>
            <w:vMerge/>
            <w:vAlign w:val="center"/>
          </w:tcPr>
          <w:p w14:paraId="6DFB04BD" w14:textId="77777777" w:rsidR="00D706EE" w:rsidRPr="00D951AB" w:rsidRDefault="00D706EE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51F1AF8F" w14:textId="77777777" w:rsidR="00D706EE" w:rsidRPr="00D951AB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3FE8E62D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64D33565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13AC5485" w14:textId="77777777" w:rsidR="00D706EE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眉原部落的發展</w:t>
            </w:r>
          </w:p>
          <w:p w14:paraId="55333E25" w14:textId="77777777" w:rsidR="00DA149C" w:rsidRPr="00263B43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63B43">
              <w:rPr>
                <w:rFonts w:ascii="標楷體" w:eastAsia="標楷體" w:hAnsi="標楷體" w:hint="eastAsia"/>
              </w:rPr>
              <w:t>聽耆老講述遷移過程</w:t>
            </w:r>
          </w:p>
          <w:p w14:paraId="29E3E464" w14:textId="77777777" w:rsidR="00DA149C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2.提出問題</w:t>
            </w:r>
          </w:p>
          <w:p w14:paraId="15B456DC" w14:textId="26BD86BA" w:rsidR="00DA149C" w:rsidRPr="008905BC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3.整理各部落的重點</w:t>
            </w:r>
          </w:p>
        </w:tc>
        <w:tc>
          <w:tcPr>
            <w:tcW w:w="438" w:type="pct"/>
            <w:vMerge/>
            <w:vAlign w:val="center"/>
          </w:tcPr>
          <w:p w14:paraId="4274F05E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1B3613B4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706EE" w:rsidRPr="008905BC" w14:paraId="22868B9A" w14:textId="77777777" w:rsidTr="00DA149C">
        <w:trPr>
          <w:trHeight w:val="1562"/>
        </w:trPr>
        <w:tc>
          <w:tcPr>
            <w:tcW w:w="172" w:type="pct"/>
            <w:vAlign w:val="center"/>
          </w:tcPr>
          <w:p w14:paraId="52989D73" w14:textId="77777777" w:rsidR="00D706EE" w:rsidRPr="008905BC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555" w:type="pct"/>
            <w:vMerge/>
            <w:vAlign w:val="center"/>
          </w:tcPr>
          <w:p w14:paraId="43DD224A" w14:textId="77777777" w:rsidR="00D706EE" w:rsidRPr="00D951AB" w:rsidRDefault="00D706EE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15793EBC" w14:textId="77777777" w:rsidR="00D706EE" w:rsidRPr="00D951AB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67688192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2F3F9E9F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4FE66277" w14:textId="77777777" w:rsidR="00D706EE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7442A8">
              <w:rPr>
                <w:rFonts w:asciiTheme="minorEastAsia" w:eastAsiaTheme="minorEastAsia" w:hAnsiTheme="minorEastAsia" w:cs="新細明體" w:hint="eastAsia"/>
                <w:color w:val="000000"/>
              </w:rPr>
              <w:t>泰雅族和賽德克族的互助</w:t>
            </w:r>
          </w:p>
          <w:p w14:paraId="545C415A" w14:textId="77777777" w:rsidR="00DA149C" w:rsidRPr="00263B43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63B43">
              <w:rPr>
                <w:rFonts w:ascii="標楷體" w:eastAsia="標楷體" w:hAnsi="標楷體" w:hint="eastAsia"/>
              </w:rPr>
              <w:t>聽耆老講述遷移過程</w:t>
            </w:r>
          </w:p>
          <w:p w14:paraId="7243F687" w14:textId="77777777" w:rsidR="00DA149C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2.提出問題</w:t>
            </w:r>
          </w:p>
          <w:p w14:paraId="36B518C6" w14:textId="34559B45" w:rsidR="00DA149C" w:rsidRPr="007442A8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3.整理各部落的重點</w:t>
            </w:r>
          </w:p>
        </w:tc>
        <w:tc>
          <w:tcPr>
            <w:tcW w:w="438" w:type="pct"/>
            <w:vMerge/>
            <w:vAlign w:val="center"/>
          </w:tcPr>
          <w:p w14:paraId="5C8423B1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545A2D3E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706EE" w:rsidRPr="008905BC" w14:paraId="2FE60B4E" w14:textId="77777777" w:rsidTr="00DA149C">
        <w:trPr>
          <w:trHeight w:val="1808"/>
        </w:trPr>
        <w:tc>
          <w:tcPr>
            <w:tcW w:w="172" w:type="pct"/>
            <w:vAlign w:val="center"/>
          </w:tcPr>
          <w:p w14:paraId="1EA651E3" w14:textId="77777777" w:rsidR="00D706EE" w:rsidRPr="008905BC" w:rsidRDefault="00D706EE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555" w:type="pct"/>
            <w:vMerge/>
            <w:vAlign w:val="center"/>
          </w:tcPr>
          <w:p w14:paraId="6DA03B1E" w14:textId="77777777" w:rsidR="00D706EE" w:rsidRPr="00D951AB" w:rsidRDefault="00D706EE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3708DCF1" w14:textId="77777777" w:rsidR="00D706EE" w:rsidRPr="00D951AB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6A10EAE1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260FB812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53327437" w14:textId="77777777" w:rsidR="00D706EE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7442A8">
              <w:rPr>
                <w:rFonts w:asciiTheme="minorEastAsia" w:eastAsiaTheme="minorEastAsia" w:hAnsiTheme="minorEastAsia" w:cs="新細明體" w:hint="eastAsia"/>
                <w:color w:val="000000"/>
              </w:rPr>
              <w:t>泰雅族和賽德克族的互助</w:t>
            </w:r>
          </w:p>
          <w:p w14:paraId="51A14D21" w14:textId="77777777" w:rsidR="00DA149C" w:rsidRPr="00263B43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63B43">
              <w:rPr>
                <w:rFonts w:ascii="標楷體" w:eastAsia="標楷體" w:hAnsi="標楷體" w:hint="eastAsia"/>
              </w:rPr>
              <w:t>聽耆老講述遷移過程</w:t>
            </w:r>
          </w:p>
          <w:p w14:paraId="3418BB16" w14:textId="77777777" w:rsidR="00DA149C" w:rsidRDefault="00DA149C" w:rsidP="00DA1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2.提出問題</w:t>
            </w:r>
          </w:p>
          <w:p w14:paraId="44154775" w14:textId="33CE1B80" w:rsidR="00DA149C" w:rsidRPr="008905BC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3.整理各部落的重點</w:t>
            </w:r>
          </w:p>
        </w:tc>
        <w:tc>
          <w:tcPr>
            <w:tcW w:w="438" w:type="pct"/>
            <w:vMerge/>
            <w:vAlign w:val="center"/>
          </w:tcPr>
          <w:p w14:paraId="7F6320D4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18EF503E" w14:textId="77777777" w:rsidR="00D706EE" w:rsidRPr="008905BC" w:rsidRDefault="00D706EE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A149C" w:rsidRPr="008905BC" w14:paraId="515D414C" w14:textId="77777777" w:rsidTr="00DA149C">
        <w:trPr>
          <w:trHeight w:val="1525"/>
        </w:trPr>
        <w:tc>
          <w:tcPr>
            <w:tcW w:w="172" w:type="pct"/>
            <w:vAlign w:val="center"/>
          </w:tcPr>
          <w:p w14:paraId="274C6C54" w14:textId="77777777" w:rsidR="00DA149C" w:rsidRPr="008905B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六</w:t>
            </w:r>
          </w:p>
        </w:tc>
        <w:tc>
          <w:tcPr>
            <w:tcW w:w="555" w:type="pct"/>
            <w:vMerge w:val="restart"/>
            <w:vAlign w:val="center"/>
          </w:tcPr>
          <w:p w14:paraId="13E03A4E" w14:textId="34EA9081" w:rsidR="00DA149C" w:rsidRPr="00D951AB" w:rsidRDefault="00DA149C" w:rsidP="00DA14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D951AB">
              <w:rPr>
                <w:rFonts w:asciiTheme="minorEastAsia" w:eastAsiaTheme="minorEastAsia" w:hAnsiTheme="minorEastAsia" w:hint="eastAsia"/>
              </w:rPr>
              <w:t>繪本製作</w:t>
            </w:r>
            <w:bookmarkStart w:id="3" w:name="_GoBack"/>
            <w:bookmarkEnd w:id="3"/>
          </w:p>
        </w:tc>
        <w:tc>
          <w:tcPr>
            <w:tcW w:w="633" w:type="pct"/>
            <w:vMerge w:val="restart"/>
            <w:vAlign w:val="center"/>
          </w:tcPr>
          <w:p w14:paraId="1C29736B" w14:textId="77777777" w:rsidR="00DA149C" w:rsidRPr="00326243" w:rsidRDefault="00DA149C" w:rsidP="003262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326243">
              <w:rPr>
                <w:rFonts w:asciiTheme="minorEastAsia" w:eastAsiaTheme="minorEastAsia" w:hAnsiTheme="minorEastAsia" w:cs="新細明體" w:hint="eastAsia"/>
                <w:color w:val="000000"/>
              </w:rPr>
              <w:t>5-Ⅱ-1 能在生活中樂於並主動接觸原住民族語文與文化。</w:t>
            </w:r>
          </w:p>
          <w:p w14:paraId="7D3D825F" w14:textId="77777777" w:rsidR="00DA149C" w:rsidRPr="00D951AB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  <w:vAlign w:val="center"/>
          </w:tcPr>
          <w:p w14:paraId="3BBF60B0" w14:textId="77777777" w:rsidR="00DA149C" w:rsidRPr="008905BC" w:rsidRDefault="00DA149C" w:rsidP="00081D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Bb-Ⅱ-2 </w:t>
            </w:r>
            <w:r>
              <w:t>祖居地或部落的故事。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0240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F27FBF">
              <w:rPr>
                <w:rFonts w:asciiTheme="minorEastAsia" w:eastAsiaTheme="minorEastAsia" w:hAnsiTheme="minorEastAsia" w:cs="新細明體" w:hint="eastAsia"/>
                <w:color w:val="000000"/>
              </w:rPr>
              <w:t>認識原住民(賽德克族)傳統神話故事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vAlign w:val="center"/>
          </w:tcPr>
          <w:p w14:paraId="5238BC09" w14:textId="1C1F5224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Pr="00C30156">
              <w:rPr>
                <w:rFonts w:asciiTheme="minorEastAsia" w:eastAsiaTheme="minorEastAsia" w:hAnsiTheme="minorEastAsia" w:cs="新細明體" w:hint="eastAsia"/>
                <w:color w:val="000000"/>
              </w:rPr>
              <w:t>認識賽德克族傳統的神話故事</w:t>
            </w:r>
          </w:p>
          <w:p w14:paraId="1A7C2193" w14:textId="06EC9F25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2.</w:t>
            </w:r>
            <w:r w:rsidRPr="00C30156">
              <w:rPr>
                <w:rFonts w:asciiTheme="minorEastAsia" w:eastAsiaTheme="minorEastAsia" w:hAnsiTheme="minorEastAsia" w:cs="新細明體" w:hint="eastAsia"/>
                <w:color w:val="000000"/>
              </w:rPr>
              <w:t>選擇喜愛的故事開始構想情節及繪圖情境</w:t>
            </w:r>
          </w:p>
        </w:tc>
        <w:tc>
          <w:tcPr>
            <w:tcW w:w="438" w:type="pct"/>
            <w:vMerge w:val="restart"/>
            <w:vAlign w:val="center"/>
          </w:tcPr>
          <w:p w14:paraId="2720D374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E15E85"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</w:tc>
        <w:tc>
          <w:tcPr>
            <w:tcW w:w="374" w:type="pct"/>
            <w:vMerge w:val="restart"/>
            <w:vAlign w:val="center"/>
          </w:tcPr>
          <w:p w14:paraId="315CD4D2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賽德克傳統神化故事</w:t>
            </w:r>
          </w:p>
        </w:tc>
      </w:tr>
      <w:tr w:rsidR="00DA149C" w:rsidRPr="008905BC" w14:paraId="4D6DEB4F" w14:textId="77777777" w:rsidTr="00DA149C">
        <w:trPr>
          <w:trHeight w:val="2524"/>
        </w:trPr>
        <w:tc>
          <w:tcPr>
            <w:tcW w:w="172" w:type="pct"/>
            <w:vAlign w:val="center"/>
          </w:tcPr>
          <w:p w14:paraId="019EE59E" w14:textId="77777777" w:rsidR="00DA149C" w:rsidRPr="008905BC" w:rsidRDefault="00DA149C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555" w:type="pct"/>
            <w:vMerge/>
            <w:vAlign w:val="center"/>
          </w:tcPr>
          <w:p w14:paraId="47DB8C2E" w14:textId="77777777" w:rsidR="00DA149C" w:rsidRPr="00D951AB" w:rsidRDefault="00DA149C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4C9D99E0" w14:textId="77777777" w:rsidR="00DA149C" w:rsidRPr="00D951AB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55251186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0A1E11C8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</w:tcBorders>
            <w:vAlign w:val="center"/>
          </w:tcPr>
          <w:p w14:paraId="3E9CDFCD" w14:textId="04BFEECC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23429384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4C21F2D6" w14:textId="77777777" w:rsidR="00DA149C" w:rsidRPr="008905BC" w:rsidRDefault="00DA149C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5CB4B84C" w14:textId="77777777" w:rsidTr="00DA149C">
        <w:trPr>
          <w:trHeight w:val="944"/>
        </w:trPr>
        <w:tc>
          <w:tcPr>
            <w:tcW w:w="172" w:type="pct"/>
            <w:vAlign w:val="center"/>
          </w:tcPr>
          <w:p w14:paraId="0CE9214D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555" w:type="pct"/>
            <w:vMerge/>
            <w:vAlign w:val="center"/>
          </w:tcPr>
          <w:p w14:paraId="66AF3427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6A70AA4F" w14:textId="77777777" w:rsidR="0068084F" w:rsidRPr="00D951AB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7F429959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3901E6D1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vAlign w:val="center"/>
          </w:tcPr>
          <w:p w14:paraId="3DF60FF9" w14:textId="77777777" w:rsidR="0068084F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C30156">
              <w:rPr>
                <w:rFonts w:asciiTheme="minorEastAsia" w:eastAsiaTheme="minorEastAsia" w:hAnsiTheme="minorEastAsia" w:cs="新細明體" w:hint="eastAsia"/>
                <w:color w:val="000000"/>
              </w:rPr>
              <w:t>動手繪製</w:t>
            </w:r>
          </w:p>
          <w:p w14:paraId="23CF9069" w14:textId="456D43AE" w:rsidR="00DA149C" w:rsidRPr="001D1BA3" w:rsidRDefault="00DA149C" w:rsidP="00DA149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聆聽老師說明</w:t>
            </w:r>
          </w:p>
          <w:p w14:paraId="6CE3D486" w14:textId="77777777" w:rsidR="00DA149C" w:rsidRPr="001D1BA3" w:rsidRDefault="00DA149C" w:rsidP="00DA149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學生構圖</w:t>
            </w:r>
          </w:p>
          <w:p w14:paraId="1900A097" w14:textId="53177073" w:rsidR="00DA149C" w:rsidRPr="008905BC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學生著色</w:t>
            </w:r>
          </w:p>
        </w:tc>
        <w:tc>
          <w:tcPr>
            <w:tcW w:w="438" w:type="pct"/>
            <w:vMerge/>
            <w:vAlign w:val="center"/>
          </w:tcPr>
          <w:p w14:paraId="481D9154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315D2081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6826506B" w14:textId="77777777" w:rsidTr="00DA149C">
        <w:trPr>
          <w:trHeight w:val="687"/>
        </w:trPr>
        <w:tc>
          <w:tcPr>
            <w:tcW w:w="172" w:type="pct"/>
            <w:vAlign w:val="center"/>
          </w:tcPr>
          <w:p w14:paraId="1C0F27BC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555" w:type="pct"/>
            <w:vMerge/>
            <w:vAlign w:val="center"/>
          </w:tcPr>
          <w:p w14:paraId="0C740EE6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5B6C387D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61BFF052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1B735C9F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33B509A4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433FB62A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7E3C3E13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4A705689" w14:textId="77777777" w:rsidTr="00DA149C">
        <w:trPr>
          <w:trHeight w:val="1443"/>
        </w:trPr>
        <w:tc>
          <w:tcPr>
            <w:tcW w:w="172" w:type="pct"/>
            <w:vAlign w:val="center"/>
          </w:tcPr>
          <w:p w14:paraId="20E7F9E8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55" w:type="pct"/>
            <w:vMerge/>
            <w:vAlign w:val="center"/>
          </w:tcPr>
          <w:p w14:paraId="7E6AF55F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68543146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00F33CB3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0E6C5295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6CA8D068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2350068E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50182C82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010F3E77" w14:textId="77777777" w:rsidTr="00DA149C">
        <w:trPr>
          <w:trHeight w:val="962"/>
        </w:trPr>
        <w:tc>
          <w:tcPr>
            <w:tcW w:w="172" w:type="pct"/>
            <w:vAlign w:val="center"/>
          </w:tcPr>
          <w:p w14:paraId="52B4A168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十一</w:t>
            </w:r>
          </w:p>
        </w:tc>
        <w:tc>
          <w:tcPr>
            <w:tcW w:w="555" w:type="pct"/>
            <w:vMerge w:val="restart"/>
            <w:vAlign w:val="center"/>
          </w:tcPr>
          <w:p w14:paraId="1779F7BD" w14:textId="186F20D1" w:rsidR="0068084F" w:rsidRPr="00D951AB" w:rsidRDefault="0068084F" w:rsidP="00DA14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D951AB">
              <w:rPr>
                <w:rFonts w:asciiTheme="minorEastAsia" w:eastAsiaTheme="minorEastAsia" w:hAnsiTheme="minorEastAsia" w:hint="eastAsia"/>
              </w:rPr>
              <w:t>繪本製作</w:t>
            </w:r>
          </w:p>
        </w:tc>
        <w:tc>
          <w:tcPr>
            <w:tcW w:w="633" w:type="pct"/>
            <w:vMerge w:val="restart"/>
            <w:vAlign w:val="center"/>
          </w:tcPr>
          <w:p w14:paraId="3D21BE97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326243">
              <w:rPr>
                <w:rFonts w:asciiTheme="minorEastAsia" w:eastAsiaTheme="minorEastAsia" w:hAnsiTheme="minorEastAsia" w:cs="新細明體" w:hint="eastAsia"/>
                <w:color w:val="000000"/>
              </w:rPr>
              <w:t>5-Ⅱ-1 能在生活中樂於並主動接觸原住民族語文與文化。</w:t>
            </w:r>
          </w:p>
          <w:p w14:paraId="529971C8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  <w:vAlign w:val="center"/>
          </w:tcPr>
          <w:p w14:paraId="63AEF812" w14:textId="77777777" w:rsidR="0068084F" w:rsidRPr="008905BC" w:rsidRDefault="0068084F" w:rsidP="00081D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Bb-Ⅱ-2 </w:t>
            </w:r>
            <w:r>
              <w:t>祖居地或部落的故事。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B264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F27FBF">
              <w:rPr>
                <w:rFonts w:asciiTheme="minorEastAsia" w:eastAsiaTheme="minorEastAsia" w:hAnsiTheme="minorEastAsia" w:cs="新細明體" w:hint="eastAsia"/>
                <w:color w:val="000000"/>
              </w:rPr>
              <w:t>認識原住民(賽德克族)傳統神話故事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vAlign w:val="center"/>
          </w:tcPr>
          <w:p w14:paraId="60454AA1" w14:textId="77777777" w:rsidR="0068084F" w:rsidRDefault="0068084F" w:rsidP="00D951AB">
            <w:pPr>
              <w:rPr>
                <w:rFonts w:asciiTheme="minorEastAsia" w:eastAsiaTheme="minorEastAsia" w:hAnsiTheme="minorEastAsia"/>
              </w:rPr>
            </w:pPr>
            <w:r w:rsidRPr="00C30156">
              <w:rPr>
                <w:rFonts w:asciiTheme="minorEastAsia" w:eastAsiaTheme="minorEastAsia" w:hAnsiTheme="minorEastAsia" w:hint="eastAsia"/>
              </w:rPr>
              <w:t>動手繪製</w:t>
            </w:r>
          </w:p>
          <w:p w14:paraId="5D4CF607" w14:textId="0BCA416E" w:rsidR="00DA149C" w:rsidRPr="001D1BA3" w:rsidRDefault="00DA149C" w:rsidP="00DA149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聆聽老師說明</w:t>
            </w:r>
          </w:p>
          <w:p w14:paraId="6C8747D4" w14:textId="77777777" w:rsidR="00DA149C" w:rsidRPr="001D1BA3" w:rsidRDefault="00DA149C" w:rsidP="00DA149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學生構圖</w:t>
            </w:r>
          </w:p>
          <w:p w14:paraId="3A1B76BA" w14:textId="73B8A903" w:rsidR="00DA149C" w:rsidRPr="00C30156" w:rsidRDefault="00DA149C" w:rsidP="00DA149C">
            <w:pPr>
              <w:rPr>
                <w:rFonts w:asciiTheme="minorEastAsia" w:eastAsiaTheme="minorEastAsia" w:hAnsiTheme="minorEastAsia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1D1BA3">
              <w:rPr>
                <w:rFonts w:ascii="標楷體" w:eastAsia="標楷體" w:hAnsi="標楷體" w:cs="新細明體"/>
                <w:color w:val="000000"/>
              </w:rPr>
              <w:t>學生著色</w:t>
            </w:r>
          </w:p>
        </w:tc>
        <w:tc>
          <w:tcPr>
            <w:tcW w:w="438" w:type="pct"/>
            <w:vMerge w:val="restart"/>
            <w:vAlign w:val="center"/>
          </w:tcPr>
          <w:p w14:paraId="4AA69396" w14:textId="77777777" w:rsidR="0068084F" w:rsidRDefault="0068084F" w:rsidP="00D951AB">
            <w:pPr>
              <w:rPr>
                <w:rFonts w:ascii="標楷體" w:eastAsia="標楷體" w:hAnsi="標楷體"/>
              </w:rPr>
            </w:pPr>
            <w:r w:rsidRPr="00E15E85">
              <w:rPr>
                <w:rFonts w:asciiTheme="minorEastAsia" w:eastAsiaTheme="minorEastAsia" w:hAnsiTheme="minorEastAsia"/>
              </w:rPr>
              <w:t>實作評量</w:t>
            </w:r>
          </w:p>
          <w:p w14:paraId="7378CF69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 w:val="restart"/>
            <w:vAlign w:val="center"/>
          </w:tcPr>
          <w:p w14:paraId="7CB9DAE3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68084F">
              <w:rPr>
                <w:rFonts w:asciiTheme="minorEastAsia" w:eastAsiaTheme="minorEastAsia" w:hAnsiTheme="minorEastAsia" w:cs="新細明體" w:hint="eastAsia"/>
                <w:color w:val="000000"/>
              </w:rPr>
              <w:t>賽德克傳統神化故事</w:t>
            </w:r>
          </w:p>
        </w:tc>
      </w:tr>
      <w:tr w:rsidR="0068084F" w:rsidRPr="008905BC" w14:paraId="4EEFC6EF" w14:textId="77777777" w:rsidTr="00DA149C">
        <w:trPr>
          <w:trHeight w:val="975"/>
        </w:trPr>
        <w:tc>
          <w:tcPr>
            <w:tcW w:w="172" w:type="pct"/>
            <w:vAlign w:val="center"/>
          </w:tcPr>
          <w:p w14:paraId="40DC026B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555" w:type="pct"/>
            <w:vMerge/>
            <w:vAlign w:val="center"/>
          </w:tcPr>
          <w:p w14:paraId="53559CA3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1666EF63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05FA5819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70127439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0F0190F1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4A22261F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1B1D526C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1951E4C1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5FAFA686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555" w:type="pct"/>
            <w:vMerge/>
            <w:vAlign w:val="center"/>
          </w:tcPr>
          <w:p w14:paraId="70944B80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04217221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1223FC96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099DBA7F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03084FDD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70EC8DD3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3E09CEDE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7932F22D" w14:textId="77777777" w:rsidTr="00DA149C">
        <w:trPr>
          <w:trHeight w:val="53"/>
        </w:trPr>
        <w:tc>
          <w:tcPr>
            <w:tcW w:w="172" w:type="pct"/>
            <w:vAlign w:val="center"/>
          </w:tcPr>
          <w:p w14:paraId="75C18C3D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555" w:type="pct"/>
            <w:vMerge/>
            <w:vAlign w:val="center"/>
          </w:tcPr>
          <w:p w14:paraId="1D2DEEFB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0635DF8A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5BCD6821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7220A043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68B12838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6F60CC2D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6F85C066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71D99A32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3281A28F" w14:textId="77777777" w:rsidR="0068084F" w:rsidRPr="008905BC" w:rsidRDefault="0068084F" w:rsidP="00D951AB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555" w:type="pct"/>
            <w:vMerge/>
            <w:vAlign w:val="center"/>
          </w:tcPr>
          <w:p w14:paraId="32460551" w14:textId="77777777" w:rsidR="0068084F" w:rsidRPr="00D951AB" w:rsidRDefault="0068084F" w:rsidP="00D951AB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4346C533" w14:textId="77777777" w:rsidR="0068084F" w:rsidRPr="00D951AB" w:rsidRDefault="0068084F" w:rsidP="00D951AB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0D080807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0828A77F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1AAE7A65" w14:textId="77777777" w:rsidR="0068084F" w:rsidRPr="00C30156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C30156">
              <w:rPr>
                <w:rFonts w:asciiTheme="minorEastAsia" w:eastAsiaTheme="minorEastAsia" w:hAnsiTheme="minorEastAsia" w:hint="eastAsia"/>
              </w:rPr>
              <w:t>分享作品及回饋</w:t>
            </w:r>
          </w:p>
        </w:tc>
        <w:tc>
          <w:tcPr>
            <w:tcW w:w="438" w:type="pct"/>
            <w:vAlign w:val="center"/>
          </w:tcPr>
          <w:p w14:paraId="329A4491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口語評量</w:t>
            </w:r>
          </w:p>
        </w:tc>
        <w:tc>
          <w:tcPr>
            <w:tcW w:w="374" w:type="pct"/>
            <w:vMerge/>
            <w:vAlign w:val="center"/>
          </w:tcPr>
          <w:p w14:paraId="63453A47" w14:textId="77777777" w:rsidR="0068084F" w:rsidRPr="008905BC" w:rsidRDefault="0068084F" w:rsidP="00D951AB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7536F2BB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43FD594A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555" w:type="pct"/>
            <w:vAlign w:val="center"/>
          </w:tcPr>
          <w:p w14:paraId="69573FBA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D951AB">
              <w:rPr>
                <w:rFonts w:asciiTheme="minorEastAsia" w:eastAsiaTheme="minorEastAsia" w:hAnsiTheme="minorEastAsia" w:hint="eastAsia"/>
              </w:rPr>
              <w:t>繪本製作</w:t>
            </w:r>
          </w:p>
        </w:tc>
        <w:tc>
          <w:tcPr>
            <w:tcW w:w="633" w:type="pct"/>
            <w:vAlign w:val="center"/>
          </w:tcPr>
          <w:p w14:paraId="5334A639" w14:textId="77777777" w:rsidR="0068084F" w:rsidRPr="00D951AB" w:rsidRDefault="0068084F" w:rsidP="0068084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326243">
              <w:rPr>
                <w:rFonts w:asciiTheme="minorEastAsia" w:eastAsiaTheme="minorEastAsia" w:hAnsiTheme="minorEastAsia" w:cs="新細明體" w:hint="eastAsia"/>
                <w:color w:val="000000"/>
              </w:rPr>
              <w:t>5-Ⅱ-1 能在生活中樂於並主動接觸原住民族語文與文化。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25D9C8E0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081D21">
              <w:rPr>
                <w:rFonts w:asciiTheme="minorEastAsia" w:eastAsiaTheme="minorEastAsia" w:hAnsiTheme="minorEastAsia" w:cs="新細明體" w:hint="eastAsia"/>
                <w:color w:val="000000"/>
              </w:rPr>
              <w:t>Bb-Ⅱ-2 祖居地或部落的故事。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0FFE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F27FBF">
              <w:rPr>
                <w:rFonts w:asciiTheme="minorEastAsia" w:eastAsiaTheme="minorEastAsia" w:hAnsiTheme="minorEastAsia" w:cs="新細明體" w:hint="eastAsia"/>
                <w:color w:val="000000"/>
              </w:rPr>
              <w:t>認識原住民(賽德克族)傳統神話故事</w:t>
            </w:r>
          </w:p>
        </w:tc>
        <w:tc>
          <w:tcPr>
            <w:tcW w:w="1025" w:type="pct"/>
            <w:tcBorders>
              <w:left w:val="single" w:sz="4" w:space="0" w:color="auto"/>
            </w:tcBorders>
            <w:vAlign w:val="center"/>
          </w:tcPr>
          <w:p w14:paraId="16FE5C37" w14:textId="77777777" w:rsidR="0068084F" w:rsidRPr="00C30156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C30156">
              <w:rPr>
                <w:rFonts w:asciiTheme="minorEastAsia" w:eastAsiaTheme="minorEastAsia" w:hAnsiTheme="minorEastAsia" w:hint="eastAsia"/>
              </w:rPr>
              <w:t>分享作品及回饋</w:t>
            </w:r>
          </w:p>
        </w:tc>
        <w:tc>
          <w:tcPr>
            <w:tcW w:w="438" w:type="pct"/>
            <w:vAlign w:val="center"/>
          </w:tcPr>
          <w:p w14:paraId="372474C3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E15E85">
              <w:rPr>
                <w:rFonts w:asciiTheme="minorEastAsia" w:eastAsiaTheme="minorEastAsia" w:hAnsiTheme="minorEastAsia" w:cs="新細明體" w:hint="eastAsia"/>
                <w:color w:val="000000"/>
              </w:rPr>
              <w:t>口語評量</w:t>
            </w:r>
          </w:p>
        </w:tc>
        <w:tc>
          <w:tcPr>
            <w:tcW w:w="374" w:type="pct"/>
            <w:vAlign w:val="center"/>
          </w:tcPr>
          <w:p w14:paraId="0CA01AF5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賽德克傳統神化故事</w:t>
            </w:r>
          </w:p>
        </w:tc>
      </w:tr>
      <w:tr w:rsidR="0068084F" w:rsidRPr="008905BC" w14:paraId="64CFF517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580AE5F2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十七</w:t>
            </w:r>
          </w:p>
        </w:tc>
        <w:tc>
          <w:tcPr>
            <w:tcW w:w="555" w:type="pct"/>
            <w:vMerge w:val="restart"/>
            <w:vAlign w:val="center"/>
          </w:tcPr>
          <w:p w14:paraId="3524520D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D951AB">
              <w:rPr>
                <w:rFonts w:asciiTheme="minorEastAsia" w:eastAsiaTheme="minorEastAsia" w:hAnsiTheme="minorEastAsia" w:cs="新細明體" w:hint="eastAsia"/>
              </w:rPr>
              <w:t>故事中的自然現象及形成原理</w:t>
            </w:r>
          </w:p>
          <w:p w14:paraId="4D6C8E18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 w:val="restart"/>
            <w:vAlign w:val="center"/>
          </w:tcPr>
          <w:p w14:paraId="58941299" w14:textId="77777777" w:rsidR="0068084F" w:rsidRPr="00D951AB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ti-Ⅱ-1 </w:t>
            </w:r>
            <w:r>
              <w:t>能在指導下觀</w:t>
            </w:r>
            <w:r>
              <w:t xml:space="preserve"> </w:t>
            </w:r>
            <w:r>
              <w:t>察日常生活現</w:t>
            </w:r>
            <w:r>
              <w:t xml:space="preserve"> </w:t>
            </w:r>
            <w:r>
              <w:t>象的規律性，</w:t>
            </w:r>
            <w:r>
              <w:t xml:space="preserve"> </w:t>
            </w:r>
            <w:r>
              <w:t>並運用想像力</w:t>
            </w:r>
            <w:r>
              <w:t xml:space="preserve"> </w:t>
            </w:r>
            <w:r>
              <w:t>與好奇心，了</w:t>
            </w:r>
            <w:r>
              <w:t xml:space="preserve"> </w:t>
            </w:r>
            <w:r>
              <w:t>解及描述自然</w:t>
            </w:r>
            <w:r>
              <w:t xml:space="preserve"> </w:t>
            </w:r>
            <w:r>
              <w:t>環境的現象</w:t>
            </w:r>
          </w:p>
        </w:tc>
        <w:tc>
          <w:tcPr>
            <w:tcW w:w="1072" w:type="pct"/>
            <w:vMerge w:val="restart"/>
            <w:tcBorders>
              <w:right w:val="single" w:sz="4" w:space="0" w:color="auto"/>
            </w:tcBorders>
            <w:vAlign w:val="center"/>
          </w:tcPr>
          <w:p w14:paraId="439A564B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INf-Ⅱ-3</w:t>
            </w:r>
            <w:r>
              <w:t>自然的規律與變化對人</w:t>
            </w:r>
            <w:r>
              <w:t xml:space="preserve"> </w:t>
            </w:r>
            <w:r>
              <w:t>類生活應用與美感的啟</w:t>
            </w:r>
            <w:r>
              <w:t xml:space="preserve"> </w:t>
            </w:r>
            <w:r>
              <w:t>發。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4581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F27FBF">
              <w:rPr>
                <w:rFonts w:asciiTheme="minorEastAsia" w:eastAsiaTheme="minorEastAsia" w:hAnsiTheme="minorEastAsia" w:cs="新細明體" w:hint="eastAsia"/>
                <w:color w:val="000000"/>
              </w:rPr>
              <w:t>了解故事中的自然現象及形成原理</w:t>
            </w:r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vAlign w:val="center"/>
          </w:tcPr>
          <w:p w14:paraId="33901991" w14:textId="611A109B" w:rsidR="0068084F" w:rsidRPr="002669D0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思考故事中出現的自然現象</w:t>
            </w:r>
          </w:p>
          <w:p w14:paraId="3A318FE4" w14:textId="422960E7" w:rsidR="0068084F" w:rsidRPr="002669D0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理解自然現象的形成原理</w:t>
            </w:r>
          </w:p>
          <w:p w14:paraId="1A69EADB" w14:textId="237495E9" w:rsidR="0068084F" w:rsidRPr="008905BC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回饋與總結</w:t>
            </w:r>
          </w:p>
        </w:tc>
        <w:tc>
          <w:tcPr>
            <w:tcW w:w="438" w:type="pct"/>
            <w:vMerge w:val="restart"/>
            <w:vAlign w:val="center"/>
          </w:tcPr>
          <w:p w14:paraId="6C63A2E8" w14:textId="77777777" w:rsidR="0068084F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E15E85">
              <w:rPr>
                <w:rFonts w:asciiTheme="minorEastAsia" w:eastAsiaTheme="minorEastAsia" w:hAnsiTheme="minorEastAsia" w:cs="新細明體" w:hint="eastAsia"/>
                <w:color w:val="000000"/>
              </w:rPr>
              <w:t>口語評量</w:t>
            </w:r>
          </w:p>
          <w:p w14:paraId="456D85D5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態度評量</w:t>
            </w:r>
          </w:p>
        </w:tc>
        <w:tc>
          <w:tcPr>
            <w:tcW w:w="374" w:type="pct"/>
            <w:vMerge w:val="restart"/>
            <w:vAlign w:val="center"/>
          </w:tcPr>
          <w:p w14:paraId="15B4176B" w14:textId="77777777" w:rsidR="0068084F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書籍</w:t>
            </w:r>
          </w:p>
          <w:p w14:paraId="38F331F2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網路影片</w:t>
            </w:r>
          </w:p>
        </w:tc>
      </w:tr>
      <w:tr w:rsidR="0068084F" w:rsidRPr="008905BC" w14:paraId="3DD43069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18FA6DF1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555" w:type="pct"/>
            <w:vMerge/>
            <w:vAlign w:val="center"/>
          </w:tcPr>
          <w:p w14:paraId="5A587052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0DD9D55B" w14:textId="77777777" w:rsidR="0068084F" w:rsidRPr="00D951AB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78DAB62F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798C16C4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0E525A69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086335B4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610FFFC6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585684BA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1052120D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555" w:type="pct"/>
            <w:vMerge/>
            <w:vAlign w:val="center"/>
          </w:tcPr>
          <w:p w14:paraId="378B3166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71F2E421" w14:textId="77777777" w:rsidR="0068084F" w:rsidRPr="00D951AB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0E26AA2C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7C5B07E9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4B4B831C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2AF1A09D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12AB7FE7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77B441A1" w14:textId="77777777" w:rsidTr="00DA149C">
        <w:trPr>
          <w:trHeight w:val="1304"/>
        </w:trPr>
        <w:tc>
          <w:tcPr>
            <w:tcW w:w="172" w:type="pct"/>
            <w:vAlign w:val="center"/>
          </w:tcPr>
          <w:p w14:paraId="0A2EBC2C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555" w:type="pct"/>
            <w:vMerge/>
            <w:vAlign w:val="center"/>
          </w:tcPr>
          <w:p w14:paraId="3DF5AD57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633" w:type="pct"/>
            <w:vMerge/>
            <w:vAlign w:val="center"/>
          </w:tcPr>
          <w:p w14:paraId="1507B5C7" w14:textId="77777777" w:rsidR="0068084F" w:rsidRPr="00D951AB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72" w:type="pct"/>
            <w:vMerge/>
            <w:vAlign w:val="center"/>
          </w:tcPr>
          <w:p w14:paraId="63D55E98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31" w:type="pct"/>
            <w:vMerge/>
            <w:vAlign w:val="center"/>
          </w:tcPr>
          <w:p w14:paraId="0B9ADC1E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14:paraId="4EFB17C8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14:paraId="11CC25EE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14:paraId="5FD7DFDE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68084F" w:rsidRPr="008905BC" w14:paraId="156A0554" w14:textId="77777777" w:rsidTr="00DA149C">
        <w:trPr>
          <w:trHeight w:val="2787"/>
        </w:trPr>
        <w:tc>
          <w:tcPr>
            <w:tcW w:w="172" w:type="pct"/>
            <w:vAlign w:val="center"/>
          </w:tcPr>
          <w:p w14:paraId="5946B29A" w14:textId="77777777" w:rsidR="0068084F" w:rsidRPr="008905BC" w:rsidRDefault="0068084F" w:rsidP="0068084F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二十一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083E9431" w14:textId="77777777" w:rsidR="0068084F" w:rsidRPr="00D951AB" w:rsidRDefault="0068084F" w:rsidP="0068084F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9630D4">
              <w:rPr>
                <w:rFonts w:asciiTheme="minorEastAsia" w:eastAsiaTheme="minorEastAsia" w:hAnsiTheme="minorEastAsia" w:cs="細明體" w:hint="eastAsia"/>
              </w:rPr>
              <w:t>故事中的自然現象及形成原理</w:t>
            </w:r>
            <w:r w:rsidRPr="009630D4">
              <w:rPr>
                <w:rFonts w:asciiTheme="minorEastAsia" w:eastAsiaTheme="minorEastAsia" w:hAnsiTheme="minorEastAsia" w:cs="細明體"/>
              </w:rPr>
              <w:tab/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center"/>
          </w:tcPr>
          <w:p w14:paraId="63C7D1E6" w14:textId="77777777" w:rsidR="0068084F" w:rsidRPr="00D951AB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ti-Ⅱ-1 </w:t>
            </w:r>
            <w:r>
              <w:t>能在指導下觀</w:t>
            </w:r>
            <w:r>
              <w:t xml:space="preserve"> </w:t>
            </w:r>
            <w:r>
              <w:t>察日常生活現</w:t>
            </w:r>
            <w:r>
              <w:t xml:space="preserve"> </w:t>
            </w:r>
            <w:r>
              <w:t>象的規律性，</w:t>
            </w:r>
            <w:r>
              <w:t xml:space="preserve"> </w:t>
            </w:r>
            <w:r>
              <w:t>並運用想像力</w:t>
            </w:r>
            <w:r>
              <w:t xml:space="preserve"> </w:t>
            </w:r>
            <w:r>
              <w:t>與好奇心，了</w:t>
            </w:r>
            <w:r>
              <w:t xml:space="preserve"> </w:t>
            </w:r>
            <w:r>
              <w:t>解及描述自然</w:t>
            </w:r>
            <w:r>
              <w:t xml:space="preserve"> </w:t>
            </w:r>
            <w:r>
              <w:t>環境的現象</w:t>
            </w:r>
          </w:p>
        </w:tc>
        <w:tc>
          <w:tcPr>
            <w:tcW w:w="10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C43F1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9B2EA3">
              <w:rPr>
                <w:rFonts w:asciiTheme="minorEastAsia" w:eastAsiaTheme="minorEastAsia" w:hAnsiTheme="minorEastAsia" w:cs="新細明體"/>
                <w:color w:val="000000"/>
              </w:rPr>
              <w:t>INf-</w:t>
            </w:r>
            <w:r w:rsidRPr="009B2EA3">
              <w:rPr>
                <w:rFonts w:asciiTheme="minorEastAsia" w:eastAsiaTheme="minorEastAsia" w:hAnsiTheme="minorEastAsia" w:cs="新細明體" w:hint="eastAsia"/>
                <w:color w:val="000000"/>
              </w:rPr>
              <w:t>Ⅱ</w:t>
            </w:r>
            <w:r w:rsidRPr="009B2EA3">
              <w:rPr>
                <w:rFonts w:asciiTheme="minorEastAsia" w:eastAsiaTheme="minorEastAsia" w:hAnsiTheme="minorEastAsia" w:cs="新細明體"/>
                <w:color w:val="000000"/>
              </w:rPr>
              <w:t>-3</w:t>
            </w:r>
            <w:r w:rsidRPr="009B2EA3">
              <w:rPr>
                <w:rFonts w:asciiTheme="minorEastAsia" w:eastAsiaTheme="minorEastAsia" w:hAnsiTheme="minorEastAsia" w:cs="新細明體" w:hint="eastAsia"/>
                <w:color w:val="000000"/>
              </w:rPr>
              <w:t>自然的規律與變化對人</w:t>
            </w:r>
            <w:r w:rsidRPr="009B2EA3">
              <w:rPr>
                <w:rFonts w:asciiTheme="minorEastAsia" w:eastAsiaTheme="minorEastAsia" w:hAnsiTheme="minorEastAsia" w:cs="新細明體"/>
                <w:color w:val="000000"/>
              </w:rPr>
              <w:t xml:space="preserve"> </w:t>
            </w:r>
            <w:r w:rsidRPr="009B2EA3">
              <w:rPr>
                <w:rFonts w:asciiTheme="minorEastAsia" w:eastAsiaTheme="minorEastAsia" w:hAnsiTheme="minorEastAsia" w:cs="新細明體" w:hint="eastAsia"/>
                <w:color w:val="000000"/>
              </w:rPr>
              <w:t>類生活應用與美感的啟</w:t>
            </w:r>
            <w:r w:rsidRPr="009B2EA3">
              <w:rPr>
                <w:rFonts w:asciiTheme="minorEastAsia" w:eastAsiaTheme="minorEastAsia" w:hAnsiTheme="minorEastAsia" w:cs="新細明體"/>
                <w:color w:val="000000"/>
              </w:rPr>
              <w:t xml:space="preserve"> </w:t>
            </w:r>
            <w:r w:rsidRPr="009B2EA3">
              <w:rPr>
                <w:rFonts w:asciiTheme="minorEastAsia" w:eastAsiaTheme="minorEastAsia" w:hAnsiTheme="minorEastAsia" w:cs="新細明體" w:hint="eastAsia"/>
                <w:color w:val="000000"/>
              </w:rPr>
              <w:t>發。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30CB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F27FBF">
              <w:rPr>
                <w:rFonts w:asciiTheme="minorEastAsia" w:eastAsiaTheme="minorEastAsia" w:hAnsiTheme="minorEastAsia" w:cs="新細明體" w:hint="eastAsia"/>
                <w:color w:val="000000"/>
              </w:rPr>
              <w:t>了解故事中的自然現象及形成原理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7B716" w14:textId="25805EB4" w:rsidR="0068084F" w:rsidRPr="002669D0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思考故事中出現的自然現象</w:t>
            </w:r>
          </w:p>
          <w:p w14:paraId="17378A95" w14:textId="39D8AC13" w:rsidR="0068084F" w:rsidRPr="002669D0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理解自然現象的形成原理</w:t>
            </w:r>
          </w:p>
          <w:p w14:paraId="48CC2376" w14:textId="78085BDA" w:rsidR="0068084F" w:rsidRPr="008905BC" w:rsidRDefault="00DA149C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.</w:t>
            </w:r>
            <w:r w:rsidR="0068084F" w:rsidRPr="002669D0">
              <w:rPr>
                <w:rFonts w:asciiTheme="minorEastAsia" w:eastAsiaTheme="minorEastAsia" w:hAnsiTheme="minorEastAsia" w:cs="新細明體" w:hint="eastAsia"/>
                <w:color w:val="000000"/>
              </w:rPr>
              <w:t>回饋與總結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5A795296" w14:textId="77777777" w:rsidR="0068084F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E15E85">
              <w:rPr>
                <w:rFonts w:asciiTheme="minorEastAsia" w:eastAsiaTheme="minorEastAsia" w:hAnsiTheme="minorEastAsia" w:cs="新細明體" w:hint="eastAsia"/>
                <w:color w:val="000000"/>
              </w:rPr>
              <w:t>口語評量</w:t>
            </w:r>
          </w:p>
          <w:p w14:paraId="7B6233D5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態度評量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016B6F70" w14:textId="77777777" w:rsidR="0068084F" w:rsidRPr="0068084F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68084F">
              <w:rPr>
                <w:rFonts w:asciiTheme="minorEastAsia" w:eastAsiaTheme="minorEastAsia" w:hAnsiTheme="minorEastAsia" w:cs="新細明體" w:hint="eastAsia"/>
                <w:color w:val="000000"/>
              </w:rPr>
              <w:t>書籍</w:t>
            </w:r>
          </w:p>
          <w:p w14:paraId="119ED54F" w14:textId="77777777" w:rsidR="0068084F" w:rsidRPr="008905BC" w:rsidRDefault="0068084F" w:rsidP="0068084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68084F">
              <w:rPr>
                <w:rFonts w:asciiTheme="minorEastAsia" w:eastAsiaTheme="minorEastAsia" w:hAnsiTheme="minorEastAsia" w:cs="新細明體" w:hint="eastAsia"/>
                <w:color w:val="000000"/>
              </w:rPr>
              <w:t>網路影片</w:t>
            </w:r>
          </w:p>
        </w:tc>
      </w:tr>
    </w:tbl>
    <w:p w14:paraId="1F5B2D63" w14:textId="77777777" w:rsidR="00FA0C46" w:rsidRDefault="00FA0C46" w:rsidP="00FA0C46">
      <w:pPr>
        <w:rPr>
          <w:rFonts w:ascii="新細明體" w:hAnsi="新細明體"/>
          <w:shd w:val="pct15" w:color="auto" w:fill="FFFFFF"/>
        </w:rPr>
      </w:pPr>
    </w:p>
    <w:p w14:paraId="07E90433" w14:textId="77777777" w:rsidR="00FA0C46" w:rsidRPr="00FA0C46" w:rsidRDefault="00FA0C46" w:rsidP="00FA0C46">
      <w:pPr>
        <w:rPr>
          <w:rFonts w:ascii="新細明體" w:hAnsi="新細明體"/>
          <w:shd w:val="pct15" w:color="auto" w:fill="FFFFFF"/>
        </w:rPr>
      </w:pPr>
      <w:r w:rsidRPr="00FA0C46">
        <w:rPr>
          <w:rFonts w:ascii="新細明體" w:hAnsi="新細明體" w:hint="eastAsia"/>
          <w:shd w:val="pct15" w:color="auto" w:fill="FFFFFF"/>
        </w:rPr>
        <w:t>評量目標</w:t>
      </w:r>
    </w:p>
    <w:p w14:paraId="1152D077" w14:textId="77777777" w:rsidR="00FA0C46" w:rsidRPr="00FA0C46" w:rsidRDefault="00FA0C46" w:rsidP="00FA0C46">
      <w:pPr>
        <w:rPr>
          <w:rFonts w:ascii="新細明體" w:hAnsi="新細明體" w:cs="標楷體"/>
        </w:rPr>
      </w:pPr>
      <w:r w:rsidRPr="00FA0C46">
        <w:rPr>
          <w:rFonts w:ascii="新細明體" w:hAnsi="新細明體" w:cs="標楷體" w:hint="eastAsia"/>
        </w:rPr>
        <w:t>1. 能說出當地部落的由來及遷移背景</w:t>
      </w:r>
    </w:p>
    <w:p w14:paraId="31141C57" w14:textId="77777777" w:rsidR="00FA0C46" w:rsidRPr="00FA0C46" w:rsidRDefault="00FA0C46" w:rsidP="00FA0C46">
      <w:pPr>
        <w:rPr>
          <w:rFonts w:ascii="新細明體" w:hAnsi="新細明體" w:cs="標楷體"/>
        </w:rPr>
      </w:pPr>
      <w:r w:rsidRPr="00FA0C46">
        <w:rPr>
          <w:rFonts w:ascii="新細明體" w:hAnsi="新細明體" w:cs="標楷體" w:hint="eastAsia"/>
        </w:rPr>
        <w:t>2. 能畫出並說出原住民(賽德克族)傳統神話故事</w:t>
      </w:r>
    </w:p>
    <w:p w14:paraId="6B901327" w14:textId="77777777" w:rsidR="00FA0C46" w:rsidRPr="00FA0C46" w:rsidRDefault="00FA0C46" w:rsidP="00FA0C46">
      <w:pPr>
        <w:rPr>
          <w:rFonts w:ascii="標楷體" w:eastAsia="標楷體" w:hAnsi="標楷體" w:cs="標楷體"/>
        </w:rPr>
      </w:pPr>
      <w:r w:rsidRPr="00FA0C46">
        <w:rPr>
          <w:rFonts w:ascii="新細明體" w:hAnsi="新細明體" w:cs="標楷體" w:hint="eastAsia"/>
        </w:rPr>
        <w:t>3. 能說出故事中的自然現象及形成原理</w:t>
      </w:r>
    </w:p>
    <w:p w14:paraId="113BA3B0" w14:textId="77777777" w:rsidR="00FA0C46" w:rsidRPr="00FA0C46" w:rsidRDefault="00FA0C46" w:rsidP="00FA0C46">
      <w:pPr>
        <w:rPr>
          <w:rFonts w:ascii="標楷體" w:eastAsia="標楷體" w:hAnsi="標楷體" w:cs="標楷體"/>
        </w:rPr>
      </w:pPr>
    </w:p>
    <w:p w14:paraId="38035102" w14:textId="77777777" w:rsidR="00FA0C46" w:rsidRPr="00FA0C46" w:rsidRDefault="00FA0C46" w:rsidP="00FA0C46">
      <w:pPr>
        <w:rPr>
          <w:rFonts w:ascii="新細明體" w:hAnsi="新細明體"/>
          <w:shd w:val="pct15" w:color="auto" w:fill="FFFFFF"/>
        </w:rPr>
      </w:pPr>
      <w:r w:rsidRPr="00FA0C46">
        <w:rPr>
          <w:rFonts w:ascii="新細明體" w:hAnsi="新細明體" w:hint="eastAsia"/>
          <w:shd w:val="pct15" w:color="auto" w:fill="FFFFFF"/>
        </w:rPr>
        <w:t>評量標準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5"/>
        <w:gridCol w:w="4016"/>
        <w:gridCol w:w="4016"/>
        <w:gridCol w:w="4017"/>
      </w:tblGrid>
      <w:tr w:rsidR="00FA0C46" w:rsidRPr="00FA0C46" w14:paraId="72871ACB" w14:textId="77777777" w:rsidTr="00475787">
        <w:tc>
          <w:tcPr>
            <w:tcW w:w="2405" w:type="dxa"/>
          </w:tcPr>
          <w:p w14:paraId="72478ACC" w14:textId="77777777" w:rsidR="00FA0C46" w:rsidRPr="00FA0C46" w:rsidRDefault="00FA0C46" w:rsidP="00FA0C46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目標</w:t>
            </w:r>
          </w:p>
        </w:tc>
        <w:tc>
          <w:tcPr>
            <w:tcW w:w="4016" w:type="dxa"/>
          </w:tcPr>
          <w:p w14:paraId="3DA4A27B" w14:textId="77777777" w:rsidR="00FA0C46" w:rsidRPr="00FA0C46" w:rsidRDefault="00FA0C46" w:rsidP="00FA0C46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A</w:t>
            </w:r>
          </w:p>
        </w:tc>
        <w:tc>
          <w:tcPr>
            <w:tcW w:w="4016" w:type="dxa"/>
          </w:tcPr>
          <w:p w14:paraId="6FFA1196" w14:textId="77777777" w:rsidR="00FA0C46" w:rsidRPr="00FA0C46" w:rsidRDefault="00FA0C46" w:rsidP="00FA0C46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B</w:t>
            </w:r>
          </w:p>
        </w:tc>
        <w:tc>
          <w:tcPr>
            <w:tcW w:w="4017" w:type="dxa"/>
          </w:tcPr>
          <w:p w14:paraId="67819D94" w14:textId="77777777" w:rsidR="00FA0C46" w:rsidRPr="00FA0C46" w:rsidRDefault="00FA0C46" w:rsidP="00FA0C46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C</w:t>
            </w:r>
          </w:p>
        </w:tc>
      </w:tr>
      <w:tr w:rsidR="00FA0C46" w:rsidRPr="00FA0C46" w14:paraId="09DD2EE9" w14:textId="77777777" w:rsidTr="00475787">
        <w:trPr>
          <w:trHeight w:val="652"/>
        </w:trPr>
        <w:tc>
          <w:tcPr>
            <w:tcW w:w="2405" w:type="dxa"/>
          </w:tcPr>
          <w:p w14:paraId="441BCA64" w14:textId="77777777" w:rsidR="00475787" w:rsidRDefault="00FA0C46" w:rsidP="00475787">
            <w:pPr>
              <w:spacing w:line="0" w:lineRule="atLeast"/>
              <w:ind w:left="240" w:hangingChars="100" w:hanging="240"/>
              <w:jc w:val="both"/>
              <w:rPr>
                <w:rFonts w:ascii="新細明體" w:hAnsi="新細明體" w:cs="新細明體"/>
              </w:rPr>
            </w:pPr>
            <w:r w:rsidRPr="00FA0C46">
              <w:rPr>
                <w:rFonts w:ascii="新細明體" w:hAnsi="新細明體" w:cs="新細明體" w:hint="eastAsia"/>
              </w:rPr>
              <w:t>能說出當地部落的由</w:t>
            </w:r>
          </w:p>
          <w:p w14:paraId="793046DA" w14:textId="77777777" w:rsidR="00FA0C46" w:rsidRPr="00FA0C46" w:rsidRDefault="00FA0C46" w:rsidP="00475787">
            <w:pPr>
              <w:spacing w:line="0" w:lineRule="atLeast"/>
              <w:ind w:left="240" w:hangingChars="100" w:hanging="240"/>
              <w:jc w:val="both"/>
              <w:rPr>
                <w:rFonts w:ascii="新細明體" w:hAnsi="新細明體" w:cs="新細明體"/>
                <w:lang w:eastAsia="zh-HK"/>
              </w:rPr>
            </w:pPr>
            <w:r w:rsidRPr="00FA0C46">
              <w:rPr>
                <w:rFonts w:ascii="新細明體" w:hAnsi="新細明體" w:cs="新細明體" w:hint="eastAsia"/>
              </w:rPr>
              <w:t>來及遷移背景</w:t>
            </w:r>
          </w:p>
        </w:tc>
        <w:tc>
          <w:tcPr>
            <w:tcW w:w="4016" w:type="dxa"/>
          </w:tcPr>
          <w:p w14:paraId="4C1B01F2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</w:t>
            </w:r>
            <w:r w:rsidR="00C573D1">
              <w:rPr>
                <w:rFonts w:ascii="新細明體" w:hAnsi="新細明體" w:hint="eastAsia"/>
              </w:rPr>
              <w:t>且正確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Pr="00FA0C46">
              <w:rPr>
                <w:rFonts w:ascii="新細明體" w:hAnsi="新細明體" w:cs="標楷體" w:hint="eastAsia"/>
              </w:rPr>
              <w:t>部落祖先的遷移原因及經過</w:t>
            </w:r>
          </w:p>
        </w:tc>
        <w:tc>
          <w:tcPr>
            <w:tcW w:w="4016" w:type="dxa"/>
          </w:tcPr>
          <w:p w14:paraId="4326785B" w14:textId="77777777" w:rsidR="00FA0C46" w:rsidRPr="00FA0C46" w:rsidRDefault="00FA0C46" w:rsidP="00C573D1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經提醒後，能正確說出</w:t>
            </w:r>
            <w:r w:rsidRPr="00FA0C46">
              <w:rPr>
                <w:rFonts w:ascii="新細明體" w:hAnsi="新細明體" w:cs="標楷體" w:hint="eastAsia"/>
              </w:rPr>
              <w:t>部落祖先的遷移原因及經過</w:t>
            </w:r>
          </w:p>
        </w:tc>
        <w:tc>
          <w:tcPr>
            <w:tcW w:w="4017" w:type="dxa"/>
          </w:tcPr>
          <w:p w14:paraId="35E413ED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經個別指導後，正確說出</w:t>
            </w:r>
            <w:r w:rsidRPr="00FA0C46">
              <w:rPr>
                <w:rFonts w:ascii="新細明體" w:hAnsi="新細明體" w:cs="標楷體" w:hint="eastAsia"/>
              </w:rPr>
              <w:t>部落祖先的遷移原因及經過</w:t>
            </w:r>
          </w:p>
        </w:tc>
      </w:tr>
      <w:tr w:rsidR="00FA0C46" w:rsidRPr="00FA0C46" w14:paraId="238430B3" w14:textId="77777777" w:rsidTr="00475787">
        <w:tc>
          <w:tcPr>
            <w:tcW w:w="2405" w:type="dxa"/>
          </w:tcPr>
          <w:p w14:paraId="055D62E3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cs="新細明體" w:hint="eastAsia"/>
                <w:lang w:eastAsia="zh-HK"/>
              </w:rPr>
              <w:t>能畫出並說出原住民</w:t>
            </w:r>
            <w:r w:rsidRPr="00FA0C46">
              <w:rPr>
                <w:rFonts w:ascii="新細明體" w:hAnsi="新細明體" w:cs="新細明體" w:hint="eastAsia"/>
              </w:rPr>
              <w:t>(賽德克族)傳統神話故事</w:t>
            </w:r>
          </w:p>
        </w:tc>
        <w:tc>
          <w:tcPr>
            <w:tcW w:w="4016" w:type="dxa"/>
          </w:tcPr>
          <w:p w14:paraId="6AA74174" w14:textId="77777777" w:rsidR="00FA0C46" w:rsidRPr="00FA0C46" w:rsidRDefault="00FA0C46" w:rsidP="00C573D1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能獨立畫出並說出</w:t>
            </w:r>
            <w:r w:rsidRPr="00FA0C46">
              <w:rPr>
                <w:rFonts w:ascii="新細明體" w:hAnsi="新細明體" w:cs="新細明體" w:hint="eastAsia"/>
                <w:lang w:eastAsia="zh-HK"/>
              </w:rPr>
              <w:t>原住民</w:t>
            </w:r>
            <w:r w:rsidRPr="00FA0C46">
              <w:rPr>
                <w:rFonts w:ascii="新細明體" w:hAnsi="新細明體" w:cs="新細明體" w:hint="eastAsia"/>
              </w:rPr>
              <w:t>(賽德克族)傳統神話故事</w:t>
            </w:r>
          </w:p>
        </w:tc>
        <w:tc>
          <w:tcPr>
            <w:tcW w:w="4016" w:type="dxa"/>
          </w:tcPr>
          <w:p w14:paraId="2D86F8AD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經提醒後，能畫出並說出</w:t>
            </w:r>
            <w:r w:rsidRPr="00FA0C46">
              <w:rPr>
                <w:rFonts w:ascii="新細明體" w:hAnsi="新細明體" w:cs="新細明體" w:hint="eastAsia"/>
                <w:lang w:eastAsia="zh-HK"/>
              </w:rPr>
              <w:t>原住民</w:t>
            </w:r>
            <w:r w:rsidRPr="00FA0C46">
              <w:rPr>
                <w:rFonts w:ascii="新細明體" w:hAnsi="新細明體" w:cs="新細明體" w:hint="eastAsia"/>
              </w:rPr>
              <w:t>(賽德克族)傳統神話故事</w:t>
            </w:r>
          </w:p>
        </w:tc>
        <w:tc>
          <w:tcPr>
            <w:tcW w:w="4017" w:type="dxa"/>
          </w:tcPr>
          <w:p w14:paraId="2DFED027" w14:textId="77777777" w:rsidR="00FA0C46" w:rsidRPr="00FA0C46" w:rsidRDefault="00FA0C46" w:rsidP="00671ED5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經個別指導後，畫出並說出</w:t>
            </w:r>
            <w:r w:rsidRPr="00FA0C46">
              <w:rPr>
                <w:rFonts w:ascii="新細明體" w:hAnsi="新細明體" w:cs="新細明體" w:hint="eastAsia"/>
                <w:lang w:eastAsia="zh-HK"/>
              </w:rPr>
              <w:t>原住民</w:t>
            </w:r>
            <w:r w:rsidRPr="00FA0C46">
              <w:rPr>
                <w:rFonts w:ascii="新細明體" w:hAnsi="新細明體" w:cs="新細明體" w:hint="eastAsia"/>
              </w:rPr>
              <w:t>(賽德克族)傳統神話故事</w:t>
            </w:r>
          </w:p>
        </w:tc>
      </w:tr>
      <w:tr w:rsidR="00FA0C46" w:rsidRPr="00FA0C46" w14:paraId="6A5C2977" w14:textId="77777777" w:rsidTr="00475787">
        <w:tc>
          <w:tcPr>
            <w:tcW w:w="2405" w:type="dxa"/>
          </w:tcPr>
          <w:p w14:paraId="214D1646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cs="新細明體" w:hint="eastAsia"/>
              </w:rPr>
              <w:t>能說出故事中的自然現象及形成原理</w:t>
            </w:r>
          </w:p>
        </w:tc>
        <w:tc>
          <w:tcPr>
            <w:tcW w:w="4016" w:type="dxa"/>
          </w:tcPr>
          <w:p w14:paraId="255C4DB4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</w:t>
            </w:r>
            <w:r w:rsidR="00C573D1">
              <w:rPr>
                <w:rFonts w:ascii="新細明體" w:hAnsi="新細明體" w:hint="eastAsia"/>
              </w:rPr>
              <w:t>且正確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Pr="00FA0C46">
              <w:rPr>
                <w:rFonts w:ascii="新細明體" w:hAnsi="新細明體" w:cs="新細明體" w:hint="eastAsia"/>
              </w:rPr>
              <w:t>故事中的自然現象及形成原理</w:t>
            </w:r>
          </w:p>
        </w:tc>
        <w:tc>
          <w:tcPr>
            <w:tcW w:w="4016" w:type="dxa"/>
          </w:tcPr>
          <w:p w14:paraId="611DB6CC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</w:t>
            </w:r>
            <w:r w:rsidR="00C573D1">
              <w:rPr>
                <w:rFonts w:ascii="新細明體" w:hAnsi="新細明體" w:hint="eastAsia"/>
              </w:rPr>
              <w:t>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Pr="00FA0C46">
              <w:rPr>
                <w:rFonts w:ascii="新細明體" w:hAnsi="新細明體" w:cs="新細明體" w:hint="eastAsia"/>
              </w:rPr>
              <w:t>故事中的自然現象及形成原理</w:t>
            </w:r>
          </w:p>
        </w:tc>
        <w:tc>
          <w:tcPr>
            <w:tcW w:w="4017" w:type="dxa"/>
          </w:tcPr>
          <w:p w14:paraId="4BFAAA18" w14:textId="77777777" w:rsidR="00FA0C46" w:rsidRPr="00FA0C46" w:rsidRDefault="00FA0C46" w:rsidP="00FA0C46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</w:t>
            </w:r>
            <w:r w:rsidR="00C573D1">
              <w:rPr>
                <w:rFonts w:ascii="新細明體" w:hAnsi="新細明體" w:hint="eastAsia"/>
              </w:rPr>
              <w:t>個別指導</w:t>
            </w:r>
            <w:r w:rsidRPr="00FA0C46">
              <w:rPr>
                <w:rFonts w:ascii="新細明體" w:hAnsi="新細明體" w:hint="eastAsia"/>
              </w:rPr>
              <w:t>後，</w:t>
            </w:r>
            <w:r w:rsidR="00C573D1">
              <w:rPr>
                <w:rFonts w:ascii="新細明體" w:hAnsi="新細明體" w:hint="eastAsia"/>
              </w:rPr>
              <w:t>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Pr="00FA0C46">
              <w:rPr>
                <w:rFonts w:ascii="新細明體" w:hAnsi="新細明體" w:cs="新細明體" w:hint="eastAsia"/>
              </w:rPr>
              <w:t>故事中的自然現象及形成原理</w:t>
            </w:r>
          </w:p>
        </w:tc>
      </w:tr>
    </w:tbl>
    <w:p w14:paraId="6CAFB6C2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  <w:r w:rsidR="0098211A" w:rsidRPr="0098211A">
        <w:rPr>
          <w:rFonts w:ascii="標楷體" w:eastAsia="標楷體" w:hAnsi="標楷體"/>
        </w:rPr>
        <w:lastRenderedPageBreak/>
        <w:t xml:space="preserve"> </w:t>
      </w:r>
    </w:p>
    <w:p w14:paraId="2C032C56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BC7752" w:rsidRPr="002A5D40" w14:paraId="57CC5CC1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10C89C76" w14:textId="77777777" w:rsidR="00BC7752" w:rsidRPr="006D0257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7B271DB3" w14:textId="77777777" w:rsidR="00BC7752" w:rsidRPr="006D0257" w:rsidRDefault="00471E62" w:rsidP="00471E62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471E62">
              <w:rPr>
                <w:rFonts w:asciiTheme="minorEastAsia" w:eastAsiaTheme="minorEastAsia" w:hAnsiTheme="minorEastAsia" w:hint="eastAsia"/>
                <w:lang w:eastAsia="zh-HK"/>
              </w:rPr>
              <w:t>部落文化科學—生活智慧—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行的智慧</w:t>
            </w:r>
          </w:p>
        </w:tc>
        <w:tc>
          <w:tcPr>
            <w:tcW w:w="1985" w:type="dxa"/>
            <w:vAlign w:val="center"/>
          </w:tcPr>
          <w:p w14:paraId="26AB5D21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172093A2" w14:textId="77777777" w:rsidR="00BC7752" w:rsidRPr="003364FC" w:rsidRDefault="006D15C5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三</w:t>
            </w:r>
            <w:r w:rsidR="00BC7752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BC7752" w:rsidRPr="002A5D40" w14:paraId="4BC418A9" w14:textId="77777777" w:rsidTr="658EA3C8">
        <w:trPr>
          <w:trHeight w:val="1345"/>
        </w:trPr>
        <w:tc>
          <w:tcPr>
            <w:tcW w:w="1805" w:type="dxa"/>
            <w:vAlign w:val="center"/>
          </w:tcPr>
          <w:p w14:paraId="560F4D13" w14:textId="77777777" w:rsidR="00BC7752" w:rsidRPr="006D0257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40CC080" w14:textId="44DAE16B" w:rsidR="00BC7752" w:rsidRPr="006D0257" w:rsidRDefault="65FAC77E" w:rsidP="658EA3C8">
            <w:pPr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/>
              </w:rPr>
              <w:t>■統整性(</w:t>
            </w:r>
            <w:r w:rsidR="1EA06D62" w:rsidRPr="658EA3C8">
              <w:rPr>
                <w:rFonts w:asciiTheme="minorEastAsia" w:eastAsiaTheme="minorEastAsia" w:hAnsiTheme="minorEastAsia"/>
              </w:rPr>
              <w:t>■</w:t>
            </w:r>
            <w:r w:rsidRPr="658EA3C8">
              <w:rPr>
                <w:rFonts w:asciiTheme="minorEastAsia" w:eastAsiaTheme="minorEastAsia" w:hAnsiTheme="minorEastAsia"/>
              </w:rPr>
              <w:t>主題□專題□議題)探究課程</w:t>
            </w:r>
          </w:p>
          <w:p w14:paraId="1841A5E0" w14:textId="77777777" w:rsidR="00BC7752" w:rsidRPr="006D0257" w:rsidRDefault="00BC7752" w:rsidP="00BC7752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29853EC5" w14:textId="77777777" w:rsidR="00BC7752" w:rsidRPr="006D0257" w:rsidRDefault="00BC7752" w:rsidP="00BC7752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77C5CE79" w14:textId="77777777" w:rsidR="00BC7752" w:rsidRPr="006D0257" w:rsidRDefault="00BC7752" w:rsidP="00BC7752">
            <w:pPr>
              <w:rPr>
                <w:rFonts w:asciiTheme="minorEastAsia" w:eastAsiaTheme="minorEastAsia" w:hAnsiTheme="minorEastAsia"/>
              </w:rPr>
            </w:pPr>
            <w:r w:rsidRPr="006D0257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0006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58C913F8" w14:textId="77777777" w:rsidR="00BC7752" w:rsidRPr="003364FC" w:rsidRDefault="11F01BA6" w:rsidP="658EA3C8">
            <w:pPr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/>
              </w:rPr>
              <w:t>21節(每周一節)</w:t>
            </w:r>
          </w:p>
          <w:p w14:paraId="5B00E0FC" w14:textId="3BB0726A" w:rsidR="00BC7752" w:rsidRPr="003364FC" w:rsidRDefault="00BC7752" w:rsidP="658EA3C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C7752" w:rsidRPr="002A5D40" w14:paraId="1C119058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3CF2E190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4CC426CE" w14:textId="77777777" w:rsidR="00BC7752" w:rsidRPr="003364FC" w:rsidRDefault="006D15C5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盧秀珍</w:t>
            </w:r>
          </w:p>
        </w:tc>
      </w:tr>
      <w:tr w:rsidR="00814DE0" w:rsidRPr="002A5D40" w14:paraId="52FF6389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68DB3BD6" w14:textId="77777777" w:rsidR="00814DE0" w:rsidRPr="003364FC" w:rsidRDefault="00814DE0" w:rsidP="00814DE0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3D935F9A" w14:textId="77777777" w:rsidR="00814DE0" w:rsidRPr="00AF319A" w:rsidRDefault="00814DE0" w:rsidP="00814DE0">
            <w:pPr>
              <w:rPr>
                <w:rFonts w:asciiTheme="minorEastAsia" w:eastAsiaTheme="minorEastAsia" w:hAnsiTheme="minorEastAsia"/>
              </w:rPr>
            </w:pPr>
            <w:r w:rsidRPr="00AF319A">
              <w:rPr>
                <w:rFonts w:asciiTheme="minorEastAsia" w:eastAsiaTheme="minorEastAsia" w:hAnsiTheme="minorEastAsia" w:hint="eastAsia"/>
              </w:rPr>
              <w:t>1.</w:t>
            </w:r>
            <w:r w:rsidRPr="00AF319A">
              <w:rPr>
                <w:rFonts w:asciiTheme="minorEastAsia" w:eastAsiaTheme="minorEastAsia" w:hAnsiTheme="minorEastAsia"/>
              </w:rPr>
              <w:t>重塑校園核心價值與薪傳</w:t>
            </w:r>
          </w:p>
          <w:p w14:paraId="59C76F22" w14:textId="77777777" w:rsidR="00814DE0" w:rsidRPr="006D0257" w:rsidRDefault="00814DE0" w:rsidP="00814DE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F319A">
              <w:rPr>
                <w:rFonts w:asciiTheme="minorEastAsia" w:eastAsiaTheme="minorEastAsia" w:hAnsiTheme="minorEastAsia"/>
              </w:rPr>
              <w:t>2.秉持</w:t>
            </w:r>
            <w:r w:rsidRPr="00AF319A">
              <w:rPr>
                <w:rFonts w:asciiTheme="minorEastAsia" w:eastAsiaTheme="minorEastAsia" w:hAnsiTheme="minorEastAsia" w:hint="eastAsia"/>
              </w:rPr>
              <w:t>賽德克族之</w:t>
            </w:r>
            <w:r w:rsidRPr="00AF319A">
              <w:rPr>
                <w:rFonts w:asciiTheme="minorEastAsia" w:eastAsiaTheme="minorEastAsia" w:hAnsiTheme="minorEastAsia"/>
              </w:rPr>
              <w:t>GAYA</w:t>
            </w:r>
            <w:r>
              <w:rPr>
                <w:rFonts w:asciiTheme="minorEastAsia" w:eastAsiaTheme="minorEastAsia" w:hAnsiTheme="minorEastAsia"/>
              </w:rPr>
              <w:t xml:space="preserve"> ( </w:t>
            </w:r>
            <w:r w:rsidRPr="000D3194">
              <w:rPr>
                <w:rFonts w:asciiTheme="minorEastAsia" w:eastAsiaTheme="minorEastAsia" w:hAnsiTheme="minorEastAsia" w:hint="eastAsia"/>
              </w:rPr>
              <w:t>行為與道德的規範準則</w:t>
            </w:r>
            <w:r>
              <w:rPr>
                <w:rFonts w:asciiTheme="minorEastAsia" w:eastAsiaTheme="minorEastAsia" w:hAnsiTheme="minorEastAsia" w:hint="eastAsia"/>
              </w:rPr>
              <w:t xml:space="preserve"> ) </w:t>
            </w:r>
            <w:r w:rsidRPr="00AF319A">
              <w:rPr>
                <w:rFonts w:asciiTheme="minorEastAsia" w:eastAsiaTheme="minorEastAsia" w:hAnsiTheme="minorEastAsia"/>
              </w:rPr>
              <w:t>，傳承祖先的生活文化與藝術</w:t>
            </w:r>
            <w:r w:rsidRPr="00AF319A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14DE0" w:rsidRPr="002A5D40" w14:paraId="6AA73B25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2A9A6619" w14:textId="77777777" w:rsidR="00814DE0" w:rsidRPr="00FF54DE" w:rsidRDefault="09D4838B" w:rsidP="658EA3C8">
            <w:pPr>
              <w:jc w:val="center"/>
              <w:rPr>
                <w:rFonts w:ascii="新細明體" w:hAnsi="新細明體" w:cs="新細明體"/>
              </w:rPr>
            </w:pPr>
            <w:r w:rsidRPr="658EA3C8">
              <w:rPr>
                <w:rFonts w:ascii="新細明體" w:hAnsi="新細明體" w:cs="新細明體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004B9312" w14:textId="1201112A" w:rsidR="00814DE0" w:rsidRPr="00F07420" w:rsidRDefault="09D4838B" w:rsidP="658EA3C8">
            <w:pPr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/>
              </w:rPr>
              <w:t>E-A2</w:t>
            </w:r>
            <w:r w:rsidR="03F21F49" w:rsidRPr="658EA3C8">
              <w:rPr>
                <w:rFonts w:ascii="新細明體" w:hAnsi="新細明體" w:cs="新細明體"/>
              </w:rPr>
              <w:t>系統思考與解決問題</w:t>
            </w:r>
          </w:p>
          <w:p w14:paraId="6E55BFAD" w14:textId="6F2BAE40" w:rsidR="00814DE0" w:rsidRPr="006D0257" w:rsidRDefault="09D4838B" w:rsidP="658EA3C8">
            <w:pPr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/>
              </w:rPr>
              <w:t>E-B</w:t>
            </w:r>
            <w:r w:rsidR="12E31672" w:rsidRPr="658EA3C8">
              <w:rPr>
                <w:rFonts w:asciiTheme="minorEastAsia" w:eastAsiaTheme="minorEastAsia" w:hAnsiTheme="minorEastAsia"/>
              </w:rPr>
              <w:t>1</w:t>
            </w:r>
            <w:r w:rsidR="12E31672" w:rsidRPr="658EA3C8">
              <w:rPr>
                <w:rFonts w:ascii="新細明體" w:hAnsi="新細明體" w:cs="新細明體"/>
                <w:color w:val="333333"/>
              </w:rPr>
              <w:t>符號運用與溝通表達</w:t>
            </w:r>
          </w:p>
        </w:tc>
      </w:tr>
      <w:tr w:rsidR="00A16219" w:rsidRPr="002A5D40" w14:paraId="400F38FE" w14:textId="77777777" w:rsidTr="658EA3C8">
        <w:trPr>
          <w:trHeight w:val="1020"/>
        </w:trPr>
        <w:tc>
          <w:tcPr>
            <w:tcW w:w="1805" w:type="dxa"/>
            <w:vAlign w:val="center"/>
          </w:tcPr>
          <w:p w14:paraId="2C94E6DD" w14:textId="77777777" w:rsidR="00A16219" w:rsidRPr="00814DE0" w:rsidRDefault="00A16219" w:rsidP="003D00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14DE0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07C2B0B4" w14:textId="1FFF2B63" w:rsidR="00A16219" w:rsidRPr="00814DE0" w:rsidRDefault="13FB970D" w:rsidP="658EA3C8">
            <w:pPr>
              <w:ind w:left="245" w:hanging="245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658EA3C8">
              <w:rPr>
                <w:rFonts w:asciiTheme="minorEastAsia" w:eastAsiaTheme="minorEastAsia" w:hAnsiTheme="minorEastAsia" w:cs="新細明體"/>
                <w:lang w:eastAsia="zh-HK"/>
              </w:rPr>
              <w:t xml:space="preserve">1. </w:t>
            </w:r>
            <w:r w:rsidRPr="658EA3C8">
              <w:rPr>
                <w:rFonts w:ascii="新細明體" w:hAnsi="新細明體" w:cs="新細明體"/>
                <w:lang w:eastAsia="zh-HK"/>
              </w:rPr>
              <w:t>能以原住民族文化主體性的觀點，思考日常生活中自己與他人遭遇的問題，並從日常生活中建立主動解決問題的態度及能力。</w:t>
            </w:r>
          </w:p>
          <w:p w14:paraId="237E05C4" w14:textId="65F88D16" w:rsidR="00A16219" w:rsidRPr="00814DE0" w:rsidRDefault="13FB970D" w:rsidP="658EA3C8">
            <w:pPr>
              <w:jc w:val="both"/>
              <w:rPr>
                <w:rFonts w:ascii="新細明體" w:hAnsi="新細明體" w:cs="新細明體"/>
              </w:rPr>
            </w:pPr>
            <w:r w:rsidRPr="658EA3C8">
              <w:rPr>
                <w:rFonts w:asciiTheme="minorEastAsia" w:eastAsiaTheme="minorEastAsia" w:hAnsiTheme="minorEastAsia" w:cs="新細明體"/>
                <w:lang w:eastAsia="zh-HK"/>
              </w:rPr>
              <w:t xml:space="preserve">2. </w:t>
            </w:r>
            <w:r w:rsidRPr="658EA3C8">
              <w:rPr>
                <w:rFonts w:ascii="新細明體" w:hAnsi="新細明體" w:cs="新細明體"/>
              </w:rPr>
              <w:t>敏覺居住地方的社會、自然與人文環境變遷，關注生活問題及其影響，並思考解決方法。</w:t>
            </w:r>
          </w:p>
          <w:p w14:paraId="0433534C" w14:textId="7749D2C9" w:rsidR="00A16219" w:rsidRPr="00814DE0" w:rsidRDefault="13FB970D" w:rsidP="658EA3C8">
            <w:pPr>
              <w:ind w:left="245" w:hanging="245"/>
              <w:rPr>
                <w:rFonts w:asciiTheme="minorEastAsia" w:eastAsiaTheme="minorEastAsia" w:hAnsiTheme="minorEastAsia"/>
              </w:rPr>
            </w:pPr>
            <w:r w:rsidRPr="658EA3C8">
              <w:rPr>
                <w:rFonts w:asciiTheme="minorEastAsia" w:eastAsiaTheme="minorEastAsia" w:hAnsiTheme="minorEastAsia" w:cs="新細明體"/>
                <w:lang w:eastAsia="zh-HK"/>
              </w:rPr>
              <w:t xml:space="preserve">3. </w:t>
            </w:r>
            <w:r w:rsidRPr="658EA3C8">
              <w:rPr>
                <w:rFonts w:ascii="新細明體" w:hAnsi="新細明體" w:cs="新細明體"/>
                <w:lang w:eastAsia="zh-HK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</w:tr>
    </w:tbl>
    <w:p w14:paraId="230A2C76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8586995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2D7543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9C7A39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ADAD1B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7ACEDE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02F2083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AFF35E1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515"/>
        <w:gridCol w:w="2240"/>
        <w:gridCol w:w="1832"/>
        <w:gridCol w:w="2394"/>
        <w:gridCol w:w="2961"/>
        <w:gridCol w:w="1550"/>
        <w:gridCol w:w="1550"/>
      </w:tblGrid>
      <w:tr w:rsidR="00C605EE" w:rsidRPr="00FF54DE" w14:paraId="3DB31A03" w14:textId="77777777" w:rsidTr="04FE8209">
        <w:trPr>
          <w:trHeight w:val="649"/>
          <w:tblHeader/>
        </w:trPr>
        <w:tc>
          <w:tcPr>
            <w:tcW w:w="201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BC2CEFC" w14:textId="77777777" w:rsidR="00C605EE" w:rsidRPr="006D0257" w:rsidRDefault="00C605EE" w:rsidP="005E2C21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224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8B4FA5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7B4C53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校訂</w:t>
            </w:r>
          </w:p>
          <w:p w14:paraId="272BEEC3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23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7363D0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C90C82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F1D148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F6B350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549DD14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605EE" w:rsidRPr="00FF54DE" w14:paraId="00409F28" w14:textId="77777777" w:rsidTr="04FE8209">
        <w:trPr>
          <w:trHeight w:val="1035"/>
          <w:tblHeader/>
        </w:trPr>
        <w:tc>
          <w:tcPr>
            <w:tcW w:w="50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AF9C573" w14:textId="77777777" w:rsidR="00C605EE" w:rsidRPr="006D0257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1896E1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14:paraId="7961283A" w14:textId="77777777" w:rsidR="00C605EE" w:rsidRPr="006D0257" w:rsidRDefault="00C605EE" w:rsidP="005E2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57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2240" w:type="dxa"/>
            <w:vMerge/>
            <w:vAlign w:val="center"/>
          </w:tcPr>
          <w:p w14:paraId="1F5127E4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0774222F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0D501C13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5551C4D1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3CF85D71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1F2597E3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E6D4D" w:rsidRPr="00FF54DE" w14:paraId="2B410610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4A268424" w14:textId="77777777" w:rsidR="008E6D4D" w:rsidRPr="00FF54DE" w:rsidRDefault="008E6D4D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515" w:type="dxa"/>
            <w:vMerge w:val="restart"/>
            <w:vAlign w:val="center"/>
          </w:tcPr>
          <w:p w14:paraId="42A84547" w14:textId="77777777" w:rsidR="008E6D4D" w:rsidRPr="00814DE0" w:rsidRDefault="008E6D4D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814DE0">
              <w:rPr>
                <w:rFonts w:asciiTheme="majorEastAsia" w:eastAsiaTheme="majorEastAsia" w:hAnsiTheme="majorEastAsia" w:hint="eastAsia"/>
              </w:rPr>
              <w:t>聯繫古今中外的</w:t>
            </w:r>
            <w:r w:rsidRPr="00814DE0">
              <w:rPr>
                <w:rFonts w:asciiTheme="majorEastAsia" w:eastAsiaTheme="majorEastAsia" w:hAnsiTheme="majorEastAsia"/>
              </w:rPr>
              <w:t>”</w:t>
            </w:r>
            <w:r w:rsidRPr="00814DE0">
              <w:rPr>
                <w:rFonts w:asciiTheme="majorEastAsia" w:eastAsiaTheme="majorEastAsia" w:hAnsiTheme="majorEastAsia" w:hint="eastAsia"/>
              </w:rPr>
              <w:t>橋</w:t>
            </w:r>
            <w:r w:rsidRPr="00814DE0">
              <w:rPr>
                <w:rFonts w:asciiTheme="majorEastAsia" w:eastAsiaTheme="majorEastAsia" w:hAnsiTheme="majorEastAsia"/>
              </w:rPr>
              <w:t>”</w:t>
            </w:r>
          </w:p>
        </w:tc>
        <w:tc>
          <w:tcPr>
            <w:tcW w:w="2240" w:type="dxa"/>
            <w:vMerge w:val="restart"/>
            <w:vAlign w:val="center"/>
          </w:tcPr>
          <w:p w14:paraId="4C7681BE" w14:textId="16F7C276" w:rsidR="008E6D4D" w:rsidRPr="001F15C9" w:rsidRDefault="7D9153BE" w:rsidP="658EA3C8">
            <w:pPr>
              <w:pStyle w:val="Default"/>
              <w:rPr>
                <w:rFonts w:asciiTheme="majorEastAsia" w:eastAsiaTheme="majorEastAsia" w:hAnsiTheme="majorEastAsia" w:cs="標楷體"/>
              </w:rPr>
            </w:pPr>
            <w:r w:rsidRPr="658EA3C8">
              <w:rPr>
                <w:rFonts w:ascii="新細明體" w:hAnsi="新細明體" w:cs="新細明體"/>
              </w:rPr>
              <w:t>2a-Ⅱ-1關注居住地方社會事物與環境的互動、差異與變遷等問題。</w:t>
            </w:r>
            <w:r w:rsidR="542DEB80" w:rsidRPr="658EA3C8">
              <w:rPr>
                <w:rFonts w:asciiTheme="majorEastAsia" w:eastAsiaTheme="majorEastAsia" w:hAnsiTheme="majorEastAsia" w:cs="標楷體"/>
              </w:rPr>
              <w:t xml:space="preserve"> </w:t>
            </w: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  <w:vAlign w:val="center"/>
          </w:tcPr>
          <w:p w14:paraId="2E009F53" w14:textId="60860A8A" w:rsidR="008E6D4D" w:rsidRPr="007B46D2" w:rsidRDefault="1B047967" w:rsidP="658EA3C8">
            <w:pPr>
              <w:rPr>
                <w:rFonts w:ascii="新細明體" w:hAnsi="新細明體" w:cs="新細明體"/>
              </w:rPr>
            </w:pPr>
            <w:r w:rsidRPr="658EA3C8">
              <w:rPr>
                <w:rFonts w:ascii="新細明體" w:hAnsi="新細明體" w:cs="新細明體"/>
              </w:rPr>
              <w:t>Cb-Ⅱ-1 居住地方不同時代的重 要人物、事件與文物古 蹟，可以反映當地的歷 史變遷。</w:t>
            </w:r>
          </w:p>
          <w:p w14:paraId="63C6FEE0" w14:textId="23CE5150" w:rsidR="008E6D4D" w:rsidRPr="007B46D2" w:rsidRDefault="008E6D4D" w:rsidP="658EA3C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B1F6" w14:textId="77777777" w:rsidR="008E6D4D" w:rsidRPr="007B46D2" w:rsidRDefault="008E6D4D" w:rsidP="007B46D2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814DE0">
              <w:rPr>
                <w:rFonts w:asciiTheme="minorEastAsia" w:eastAsiaTheme="minorEastAsia" w:hAnsiTheme="minorEastAsia" w:hint="eastAsia"/>
                <w:color w:val="000000" w:themeColor="text1"/>
              </w:rPr>
              <w:t>認知原住民祖先於生活中的智慧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21B41B5C" w14:textId="1E2DA401" w:rsidR="008E6D4D" w:rsidRPr="00621B76" w:rsidRDefault="1D6551E9" w:rsidP="658EA3C8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聽耆老演講</w:t>
            </w:r>
          </w:p>
        </w:tc>
        <w:tc>
          <w:tcPr>
            <w:tcW w:w="1550" w:type="dxa"/>
            <w:vMerge w:val="restart"/>
            <w:vAlign w:val="center"/>
          </w:tcPr>
          <w:p w14:paraId="158A6EF8" w14:textId="77777777" w:rsidR="008E6D4D" w:rsidRPr="00EC57E6" w:rsidRDefault="008E6D4D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EC57E6">
              <w:rPr>
                <w:rFonts w:asciiTheme="minorEastAsia" w:eastAsiaTheme="minorEastAsia" w:hAnsiTheme="minorEastAsia" w:cs="新細明體"/>
                <w:color w:val="000000"/>
              </w:rPr>
              <w:t>口語評量</w:t>
            </w:r>
          </w:p>
          <w:p w14:paraId="7ACFCBB3" w14:textId="77777777" w:rsidR="008E6D4D" w:rsidRPr="00EC57E6" w:rsidRDefault="008E6D4D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EC57E6">
              <w:rPr>
                <w:rFonts w:asciiTheme="minorEastAsia" w:eastAsiaTheme="minorEastAsia" w:hAnsiTheme="minorEastAsia" w:cs="新細明體"/>
                <w:color w:val="000000"/>
              </w:rPr>
              <w:t>態度評量</w:t>
            </w:r>
          </w:p>
        </w:tc>
        <w:tc>
          <w:tcPr>
            <w:tcW w:w="1550" w:type="dxa"/>
            <w:vMerge w:val="restart"/>
            <w:vAlign w:val="center"/>
          </w:tcPr>
          <w:p w14:paraId="10C6874B" w14:textId="77777777" w:rsidR="008E6D4D" w:rsidRPr="008E6D4D" w:rsidRDefault="008E6D4D" w:rsidP="008E6D4D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8E6D4D">
              <w:rPr>
                <w:rFonts w:asciiTheme="majorEastAsia" w:eastAsiaTheme="majorEastAsia" w:hAnsiTheme="majorEastAsia" w:cs="新細明體" w:hint="eastAsia"/>
                <w:color w:val="000000"/>
              </w:rPr>
              <w:t>耆老授課</w:t>
            </w:r>
          </w:p>
        </w:tc>
      </w:tr>
      <w:tr w:rsidR="008E6D4D" w:rsidRPr="00FF54DE" w14:paraId="7E930FEA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78926807" w14:textId="77777777" w:rsidR="008E6D4D" w:rsidRPr="00FF54DE" w:rsidRDefault="008E6D4D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515" w:type="dxa"/>
            <w:vMerge/>
          </w:tcPr>
          <w:p w14:paraId="23ADDB0B" w14:textId="77777777" w:rsidR="008E6D4D" w:rsidRPr="00814DE0" w:rsidRDefault="008E6D4D" w:rsidP="00814D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vMerge/>
            <w:vAlign w:val="center"/>
          </w:tcPr>
          <w:p w14:paraId="5FB8EA45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54003886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27855641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414AD2D4" w14:textId="77777777" w:rsidR="008E6D4D" w:rsidRPr="00621B76" w:rsidRDefault="008E6D4D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21B76">
              <w:rPr>
                <w:rFonts w:asciiTheme="majorEastAsia" w:eastAsiaTheme="majorEastAsia" w:hAnsiTheme="majorEastAsia" w:cs="新細明體" w:hint="eastAsia"/>
                <w:color w:val="000000"/>
              </w:rPr>
              <w:t>國外的橋與現代的橋</w:t>
            </w:r>
          </w:p>
        </w:tc>
        <w:tc>
          <w:tcPr>
            <w:tcW w:w="1550" w:type="dxa"/>
            <w:vMerge/>
            <w:vAlign w:val="center"/>
          </w:tcPr>
          <w:p w14:paraId="6E86F956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4B184EC7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E6D4D" w:rsidRPr="00FF54DE" w14:paraId="5F4FA0C1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6AD68C3A" w14:textId="77777777" w:rsidR="008E6D4D" w:rsidRPr="00FF54DE" w:rsidRDefault="008E6D4D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15" w:type="dxa"/>
            <w:vMerge/>
          </w:tcPr>
          <w:p w14:paraId="43CE6F9A" w14:textId="77777777" w:rsidR="008E6D4D" w:rsidRPr="00814DE0" w:rsidRDefault="008E6D4D" w:rsidP="00814D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vMerge/>
            <w:vAlign w:val="center"/>
          </w:tcPr>
          <w:p w14:paraId="619C3B63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419F3A01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14810791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350BF8ED" w14:textId="77777777" w:rsidR="008E6D4D" w:rsidRPr="00621B76" w:rsidRDefault="008E6D4D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21B76">
              <w:rPr>
                <w:rFonts w:asciiTheme="majorEastAsia" w:eastAsiaTheme="majorEastAsia" w:hAnsiTheme="majorEastAsia" w:cs="新細明體" w:hint="eastAsia"/>
                <w:color w:val="000000"/>
              </w:rPr>
              <w:t>橋的類型以及著名的橋</w:t>
            </w:r>
          </w:p>
        </w:tc>
        <w:tc>
          <w:tcPr>
            <w:tcW w:w="1550" w:type="dxa"/>
            <w:vMerge/>
            <w:vAlign w:val="center"/>
          </w:tcPr>
          <w:p w14:paraId="27597F3B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2F72B9D3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E6D4D" w:rsidRPr="00FF54DE" w14:paraId="46437C45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0CD6E26F" w14:textId="77777777" w:rsidR="008E6D4D" w:rsidRPr="00FF54DE" w:rsidRDefault="008E6D4D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515" w:type="dxa"/>
            <w:vMerge/>
          </w:tcPr>
          <w:p w14:paraId="2AB97964" w14:textId="77777777" w:rsidR="008E6D4D" w:rsidRPr="00814DE0" w:rsidRDefault="008E6D4D" w:rsidP="00814D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vMerge/>
            <w:vAlign w:val="center"/>
          </w:tcPr>
          <w:p w14:paraId="2872CC98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571F9FD6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7343AC8E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063FBF4C" w14:textId="77777777" w:rsidR="008E6D4D" w:rsidRPr="00621B76" w:rsidRDefault="008E6D4D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21B76">
              <w:rPr>
                <w:rFonts w:asciiTheme="majorEastAsia" w:eastAsiaTheme="majorEastAsia" w:hAnsiTheme="majorEastAsia" w:cs="新細明體" w:hint="eastAsia"/>
                <w:color w:val="000000"/>
              </w:rPr>
              <w:t>部落的橋</w:t>
            </w:r>
          </w:p>
        </w:tc>
        <w:tc>
          <w:tcPr>
            <w:tcW w:w="1550" w:type="dxa"/>
            <w:vMerge/>
            <w:vAlign w:val="center"/>
          </w:tcPr>
          <w:p w14:paraId="569A75E3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7EA976E7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E6D4D" w:rsidRPr="00FF54DE" w14:paraId="426DD690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260342C0" w14:textId="77777777" w:rsidR="008E6D4D" w:rsidRPr="00FF54DE" w:rsidRDefault="008E6D4D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15" w:type="dxa"/>
            <w:vMerge/>
          </w:tcPr>
          <w:p w14:paraId="662497DD" w14:textId="77777777" w:rsidR="008E6D4D" w:rsidRPr="00814DE0" w:rsidRDefault="008E6D4D" w:rsidP="00814D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vMerge/>
            <w:vAlign w:val="center"/>
          </w:tcPr>
          <w:p w14:paraId="24E2EA81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304B1BF3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4C7BFEE3" w14:textId="77777777" w:rsidR="008E6D4D" w:rsidRPr="00FF54DE" w:rsidRDefault="008E6D4D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4BEE1A7D" w14:textId="77777777" w:rsidR="008E6D4D" w:rsidRPr="00621B76" w:rsidRDefault="008E6D4D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21B76">
              <w:rPr>
                <w:rFonts w:asciiTheme="majorEastAsia" w:eastAsiaTheme="majorEastAsia" w:hAnsiTheme="majorEastAsia" w:cs="新細明體" w:hint="eastAsia"/>
                <w:color w:val="000000"/>
              </w:rPr>
              <w:t>橋如何載重</w:t>
            </w:r>
          </w:p>
        </w:tc>
        <w:tc>
          <w:tcPr>
            <w:tcW w:w="1550" w:type="dxa"/>
            <w:vMerge/>
            <w:vAlign w:val="center"/>
          </w:tcPr>
          <w:p w14:paraId="087B06F4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72C67470" w14:textId="77777777" w:rsidR="008E6D4D" w:rsidRPr="00FF54DE" w:rsidRDefault="008E6D4D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20F9A83F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0ACD1F1E" w14:textId="77777777" w:rsidR="00797048" w:rsidRPr="00FF54DE" w:rsidRDefault="00797048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1515" w:type="dxa"/>
            <w:vMerge w:val="restart"/>
            <w:vAlign w:val="center"/>
          </w:tcPr>
          <w:p w14:paraId="7A2F7C57" w14:textId="77777777" w:rsidR="00797048" w:rsidRPr="00814DE0" w:rsidRDefault="00797048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814DE0">
              <w:rPr>
                <w:rFonts w:asciiTheme="majorEastAsia" w:eastAsiaTheme="majorEastAsia" w:hAnsiTheme="majorEastAsia" w:cs="新細明體" w:hint="eastAsia"/>
              </w:rPr>
              <w:t>橋的實作</w:t>
            </w:r>
          </w:p>
        </w:tc>
        <w:tc>
          <w:tcPr>
            <w:tcW w:w="2240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4FE8209" w14:paraId="0D0C8189" w14:textId="77777777" w:rsidTr="04FE8209">
              <w:trPr>
                <w:trHeight w:val="120"/>
              </w:trPr>
              <w:tc>
                <w:tcPr>
                  <w:tcW w:w="1916" w:type="dxa"/>
                </w:tcPr>
                <w:p w14:paraId="09A72883" w14:textId="77777777" w:rsidR="04FE8209" w:rsidRDefault="04FE8209" w:rsidP="04FE8209">
                  <w:pPr>
                    <w:rPr>
                      <w:rFonts w:ascii="標楷體" w:eastAsia="標楷體" w:cs="標楷體"/>
                      <w:color w:val="000000" w:themeColor="text1"/>
                    </w:rPr>
                  </w:pP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ai-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Ⅱ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-3</w:t>
                  </w:r>
                </w:p>
              </w:tc>
            </w:tr>
            <w:tr w:rsidR="04FE8209" w14:paraId="091DD7D4" w14:textId="77777777" w:rsidTr="04FE8209">
              <w:trPr>
                <w:trHeight w:val="120"/>
              </w:trPr>
              <w:tc>
                <w:tcPr>
                  <w:tcW w:w="1916" w:type="dxa"/>
                </w:tcPr>
                <w:p w14:paraId="307DFCB9" w14:textId="77777777" w:rsidR="04FE8209" w:rsidRDefault="04FE8209" w:rsidP="04FE8209">
                  <w:pPr>
                    <w:pStyle w:val="Default"/>
                  </w:pPr>
                  <w:r>
                    <w:t>透過動手實作，享受以成品來表現自己構想的樂趣。</w:t>
                  </w:r>
                </w:p>
              </w:tc>
            </w:tr>
          </w:tbl>
          <w:p w14:paraId="0AC20986" w14:textId="611CFB53" w:rsidR="00797048" w:rsidRPr="001F15C9" w:rsidRDefault="00797048" w:rsidP="658EA3C8">
            <w:pPr>
              <w:rPr>
                <w:rFonts w:eastAsia="Times New Roman"/>
              </w:rPr>
            </w:pP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4FE8209" w14:paraId="2020B7D8" w14:textId="77777777" w:rsidTr="04FE8209">
              <w:trPr>
                <w:trHeight w:val="120"/>
              </w:trPr>
              <w:tc>
                <w:tcPr>
                  <w:tcW w:w="1776" w:type="dxa"/>
                </w:tcPr>
                <w:p w14:paraId="7BD4DE2F" w14:textId="77777777" w:rsidR="04FE8209" w:rsidRDefault="04FE8209" w:rsidP="04FE8209">
                  <w:pPr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</w:pP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INd-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Ⅱ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-9</w:t>
                  </w:r>
                </w:p>
              </w:tc>
            </w:tr>
            <w:tr w:rsidR="04FE8209" w14:paraId="76A33A1C" w14:textId="77777777" w:rsidTr="04FE8209">
              <w:trPr>
                <w:trHeight w:val="120"/>
              </w:trPr>
              <w:tc>
                <w:tcPr>
                  <w:tcW w:w="1776" w:type="dxa"/>
                </w:tcPr>
                <w:p w14:paraId="6E646C8D" w14:textId="77777777" w:rsidR="04FE8209" w:rsidRDefault="04FE8209" w:rsidP="04FE820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4FE8209">
                    <w:rPr>
                      <w:sz w:val="23"/>
                      <w:szCs w:val="23"/>
                    </w:rPr>
                    <w:t>施力可能會使物體改變運動情形或形狀；當物體受力變形時，有的可恢復原狀，有的不能恢復原狀。</w:t>
                  </w:r>
                </w:p>
              </w:tc>
            </w:tr>
          </w:tbl>
          <w:p w14:paraId="3DA98934" w14:textId="57A4D87E" w:rsidR="00797048" w:rsidRPr="007B46D2" w:rsidRDefault="00797048" w:rsidP="658EA3C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6948" w14:textId="77777777" w:rsidR="00797048" w:rsidRPr="00E46C45" w:rsidRDefault="00797048" w:rsidP="00E46C45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E46C45">
              <w:rPr>
                <w:rFonts w:asciiTheme="majorEastAsia" w:eastAsiaTheme="majorEastAsia" w:hAnsiTheme="majorEastAsia" w:cs="新細明體" w:hint="eastAsia"/>
                <w:color w:val="000000"/>
              </w:rPr>
              <w:t>透過實作活動認識橋的構造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61DE245A" w14:textId="1D01FBF3" w:rsidR="00797048" w:rsidRPr="006F3B54" w:rsidRDefault="74CA273C" w:rsidP="658EA3C8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繪圖構想要搭的橋</w:t>
            </w:r>
          </w:p>
        </w:tc>
        <w:tc>
          <w:tcPr>
            <w:tcW w:w="1550" w:type="dxa"/>
            <w:vMerge w:val="restart"/>
            <w:vAlign w:val="center"/>
          </w:tcPr>
          <w:p w14:paraId="2225830A" w14:textId="77777777" w:rsidR="00797048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實作評量</w:t>
            </w:r>
          </w:p>
          <w:p w14:paraId="1420D128" w14:textId="77777777" w:rsidR="00797048" w:rsidRPr="00EC57E6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口語評量</w:t>
            </w:r>
          </w:p>
          <w:p w14:paraId="4A0499B0" w14:textId="77777777" w:rsidR="00797048" w:rsidRPr="00EC57E6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態度評量</w:t>
            </w:r>
          </w:p>
        </w:tc>
        <w:tc>
          <w:tcPr>
            <w:tcW w:w="1550" w:type="dxa"/>
            <w:vMerge w:val="restart"/>
            <w:vAlign w:val="center"/>
          </w:tcPr>
          <w:p w14:paraId="2D88CA95" w14:textId="77777777" w:rsidR="00797048" w:rsidRPr="00797048" w:rsidRDefault="00797048" w:rsidP="00797048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797048">
              <w:rPr>
                <w:rFonts w:asciiTheme="majorEastAsia" w:eastAsiaTheme="majorEastAsia" w:hAnsiTheme="majorEastAsia" w:cs="新細明體" w:hint="eastAsia"/>
                <w:color w:val="000000"/>
              </w:rPr>
              <w:t>書籍</w:t>
            </w:r>
          </w:p>
          <w:p w14:paraId="73D08134" w14:textId="77777777" w:rsidR="00797048" w:rsidRPr="00FF54DE" w:rsidRDefault="00797048" w:rsidP="0079704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97048">
              <w:rPr>
                <w:rFonts w:asciiTheme="majorEastAsia" w:eastAsiaTheme="majorEastAsia" w:hAnsiTheme="majorEastAsia" w:cs="新細明體" w:hint="eastAsia"/>
                <w:color w:val="000000"/>
              </w:rPr>
              <w:t>網路影片</w:t>
            </w:r>
          </w:p>
        </w:tc>
      </w:tr>
      <w:tr w:rsidR="00797048" w:rsidRPr="00FF54DE" w14:paraId="06F30705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24B83235" w14:textId="77777777" w:rsidR="00797048" w:rsidRPr="00FF54DE" w:rsidRDefault="00797048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515" w:type="dxa"/>
            <w:vMerge/>
            <w:vAlign w:val="center"/>
          </w:tcPr>
          <w:p w14:paraId="496AF35F" w14:textId="77777777" w:rsidR="00797048" w:rsidRPr="00814DE0" w:rsidRDefault="00797048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27074E5E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5E56313B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2BAB9068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6E1E1854" w14:textId="7A1D4907" w:rsidR="74CA273C" w:rsidRDefault="74CA273C" w:rsidP="658EA3C8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0E7E7961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2503341D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4F3963F6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3460ED0F" w14:textId="77777777" w:rsidR="00797048" w:rsidRPr="00FF54DE" w:rsidRDefault="00797048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515" w:type="dxa"/>
            <w:vMerge/>
            <w:vAlign w:val="center"/>
          </w:tcPr>
          <w:p w14:paraId="057332AB" w14:textId="77777777" w:rsidR="00797048" w:rsidRPr="00814DE0" w:rsidRDefault="00797048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2F6B71E9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47FDBC6E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6C32980F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6C0057F4" w14:textId="77777777" w:rsidR="00797048" w:rsidRPr="006F3B54" w:rsidRDefault="00797048" w:rsidP="006F3B5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643B2A0B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4CC8D252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396B19B3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67BCBBD7" w14:textId="77777777" w:rsidR="00797048" w:rsidRPr="00FF54DE" w:rsidRDefault="00797048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515" w:type="dxa"/>
            <w:vMerge/>
            <w:vAlign w:val="center"/>
          </w:tcPr>
          <w:p w14:paraId="4E7F2163" w14:textId="77777777" w:rsidR="00797048" w:rsidRPr="00814DE0" w:rsidRDefault="00797048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7E30BD96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2EE60F8A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4AEEF846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4CB778C9" w14:textId="77777777" w:rsidR="00797048" w:rsidRPr="006F3B54" w:rsidRDefault="00797048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35A18B51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116A632B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2D7355AC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5CC5C0E4" w14:textId="77777777" w:rsidR="00797048" w:rsidRPr="00FF54DE" w:rsidRDefault="00797048" w:rsidP="0081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515" w:type="dxa"/>
            <w:vMerge/>
            <w:vAlign w:val="center"/>
          </w:tcPr>
          <w:p w14:paraId="2985D501" w14:textId="77777777" w:rsidR="00797048" w:rsidRPr="00814DE0" w:rsidRDefault="00797048" w:rsidP="00814DE0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0E49499A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2C99624D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135CF725" w14:textId="77777777" w:rsidR="00797048" w:rsidRPr="00FF54DE" w:rsidRDefault="00797048" w:rsidP="00814DE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708211BE" w14:textId="77777777" w:rsidR="00797048" w:rsidRPr="006F3B54" w:rsidRDefault="00797048" w:rsidP="00814DE0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48EF94EB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2A30CE9E" w14:textId="77777777" w:rsidR="00797048" w:rsidRPr="00FF54DE" w:rsidRDefault="00797048" w:rsidP="00814DE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4AF3AD0C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3CAA6BE5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1515" w:type="dxa"/>
            <w:vMerge w:val="restart"/>
            <w:vAlign w:val="center"/>
          </w:tcPr>
          <w:p w14:paraId="70FA03CF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814DE0">
              <w:rPr>
                <w:rFonts w:asciiTheme="majorEastAsia" w:eastAsiaTheme="majorEastAsia" w:hAnsiTheme="majorEastAsia" w:cs="新細明體" w:hint="eastAsia"/>
              </w:rPr>
              <w:t>橋的實作</w:t>
            </w:r>
          </w:p>
        </w:tc>
        <w:tc>
          <w:tcPr>
            <w:tcW w:w="2240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4FE8209" w14:paraId="50F71823" w14:textId="77777777" w:rsidTr="04FE8209">
              <w:trPr>
                <w:trHeight w:val="120"/>
              </w:trPr>
              <w:tc>
                <w:tcPr>
                  <w:tcW w:w="1916" w:type="dxa"/>
                </w:tcPr>
                <w:p w14:paraId="1105DDD0" w14:textId="77777777" w:rsidR="04FE8209" w:rsidRDefault="04FE8209" w:rsidP="04FE8209">
                  <w:pPr>
                    <w:rPr>
                      <w:rFonts w:ascii="標楷體" w:eastAsia="標楷體" w:cs="標楷體"/>
                      <w:color w:val="000000" w:themeColor="text1"/>
                    </w:rPr>
                  </w:pP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ai-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Ⅱ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</w:rPr>
                    <w:t>-3</w:t>
                  </w:r>
                </w:p>
              </w:tc>
            </w:tr>
            <w:tr w:rsidR="04FE8209" w14:paraId="6BFD9F86" w14:textId="77777777" w:rsidTr="04FE8209">
              <w:trPr>
                <w:trHeight w:val="120"/>
              </w:trPr>
              <w:tc>
                <w:tcPr>
                  <w:tcW w:w="1916" w:type="dxa"/>
                </w:tcPr>
                <w:p w14:paraId="7917AC3C" w14:textId="77777777" w:rsidR="04FE8209" w:rsidRDefault="04FE8209" w:rsidP="04FE8209">
                  <w:pPr>
                    <w:pStyle w:val="Default"/>
                  </w:pPr>
                  <w:r>
                    <w:t>透過動手實作，享受以成品來表現自己構想的樂趣。</w:t>
                  </w:r>
                </w:p>
              </w:tc>
            </w:tr>
          </w:tbl>
          <w:p w14:paraId="42711150" w14:textId="2B18EFE4" w:rsidR="00797048" w:rsidRPr="00FF54DE" w:rsidRDefault="00797048" w:rsidP="658EA3C8">
            <w:pPr>
              <w:rPr>
                <w:rFonts w:eastAsia="Times New Roman"/>
              </w:rPr>
            </w:pP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4FE8209" w14:paraId="34B90C36" w14:textId="77777777" w:rsidTr="04FE8209">
              <w:trPr>
                <w:trHeight w:val="120"/>
              </w:trPr>
              <w:tc>
                <w:tcPr>
                  <w:tcW w:w="1776" w:type="dxa"/>
                </w:tcPr>
                <w:p w14:paraId="29915101" w14:textId="77777777" w:rsidR="04FE8209" w:rsidRDefault="04FE8209" w:rsidP="04FE8209">
                  <w:pPr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</w:pP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INd-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Ⅱ</w:t>
                  </w:r>
                  <w:r w:rsidRPr="04FE8209">
                    <w:rPr>
                      <w:rFonts w:ascii="標楷體" w:eastAsia="標楷體" w:cs="標楷體"/>
                      <w:color w:val="000000" w:themeColor="text1"/>
                      <w:sz w:val="23"/>
                      <w:szCs w:val="23"/>
                    </w:rPr>
                    <w:t>-9</w:t>
                  </w:r>
                </w:p>
              </w:tc>
            </w:tr>
            <w:tr w:rsidR="04FE8209" w14:paraId="58460106" w14:textId="77777777" w:rsidTr="04FE8209">
              <w:trPr>
                <w:trHeight w:val="120"/>
              </w:trPr>
              <w:tc>
                <w:tcPr>
                  <w:tcW w:w="1776" w:type="dxa"/>
                </w:tcPr>
                <w:p w14:paraId="444CC91B" w14:textId="77777777" w:rsidR="04FE8209" w:rsidRDefault="04FE8209" w:rsidP="04FE820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4FE8209">
                    <w:rPr>
                      <w:sz w:val="23"/>
                      <w:szCs w:val="23"/>
                    </w:rPr>
                    <w:t>施力可能會使物體改變運動情形或形狀；當物體受力變形時，有的可恢復原狀，有的不能恢復原狀。</w:t>
                  </w:r>
                </w:p>
              </w:tc>
            </w:tr>
          </w:tbl>
          <w:p w14:paraId="75C28CCB" w14:textId="5FFBA398" w:rsidR="00797048" w:rsidRPr="007B46D2" w:rsidRDefault="00797048" w:rsidP="658EA3C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4D7E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46C45">
              <w:rPr>
                <w:rFonts w:asciiTheme="majorEastAsia" w:eastAsiaTheme="majorEastAsia" w:hAnsiTheme="majorEastAsia" w:cs="新細明體" w:hint="eastAsia"/>
                <w:color w:val="000000"/>
              </w:rPr>
              <w:t>透過實作活動認識橋的構造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66469AA6" w14:textId="5FDC0A08" w:rsidR="74CA273C" w:rsidRDefault="74CA273C" w:rsidP="658EA3C8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分組實際操作</w:t>
            </w:r>
          </w:p>
        </w:tc>
        <w:tc>
          <w:tcPr>
            <w:tcW w:w="1550" w:type="dxa"/>
            <w:vMerge w:val="restart"/>
            <w:vAlign w:val="center"/>
          </w:tcPr>
          <w:p w14:paraId="1175ED73" w14:textId="77777777" w:rsidR="00797048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實作評量</w:t>
            </w:r>
          </w:p>
          <w:p w14:paraId="7423143D" w14:textId="77777777" w:rsidR="00797048" w:rsidRPr="00EC57E6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口語評量</w:t>
            </w:r>
          </w:p>
          <w:p w14:paraId="00CC6299" w14:textId="77777777" w:rsidR="00797048" w:rsidRPr="00EC57E6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/>
                <w:color w:val="000000"/>
              </w:rPr>
              <w:t>態度評量</w:t>
            </w:r>
          </w:p>
        </w:tc>
        <w:tc>
          <w:tcPr>
            <w:tcW w:w="1550" w:type="dxa"/>
            <w:vMerge w:val="restart"/>
            <w:vAlign w:val="center"/>
          </w:tcPr>
          <w:p w14:paraId="3BEF3391" w14:textId="77777777" w:rsidR="00797048" w:rsidRPr="00797048" w:rsidRDefault="00797048" w:rsidP="00797048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書籍</w:t>
            </w:r>
          </w:p>
          <w:p w14:paraId="629A0D0E" w14:textId="77777777" w:rsidR="00797048" w:rsidRPr="00FF54DE" w:rsidRDefault="00797048" w:rsidP="0079704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網路影片</w:t>
            </w:r>
          </w:p>
        </w:tc>
      </w:tr>
      <w:tr w:rsidR="00797048" w:rsidRPr="00FF54DE" w14:paraId="6D2EE6EB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014292D5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515" w:type="dxa"/>
            <w:vMerge/>
            <w:vAlign w:val="center"/>
          </w:tcPr>
          <w:p w14:paraId="7207B750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2D107246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6AFCB055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7B05A2F6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2249C1C3" w14:textId="77777777" w:rsidR="00797048" w:rsidRPr="006F3B54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029B1C34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13959983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5DE36BDD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3B5DBC48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515" w:type="dxa"/>
            <w:vMerge/>
            <w:vAlign w:val="center"/>
          </w:tcPr>
          <w:p w14:paraId="160CFA30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0AE6C9B9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52D58038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63A4BF28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42464111" w14:textId="77777777" w:rsidR="00797048" w:rsidRPr="006F3B54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1C3AF35B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1C96BD28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1B192BEE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78ADF04C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515" w:type="dxa"/>
            <w:vMerge/>
            <w:vAlign w:val="center"/>
          </w:tcPr>
          <w:p w14:paraId="43E88CD8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4B701069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25327319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1B764F97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24D80E9A" w14:textId="77777777" w:rsidR="00797048" w:rsidRPr="006F3B54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F3B54">
              <w:rPr>
                <w:rFonts w:asciiTheme="majorEastAsia" w:eastAsiaTheme="majorEastAsia" w:hAnsiTheme="majorEastAsia" w:cs="新細明體" w:hint="eastAsia"/>
                <w:color w:val="000000"/>
              </w:rPr>
              <w:t>分組實際操作</w:t>
            </w:r>
          </w:p>
        </w:tc>
        <w:tc>
          <w:tcPr>
            <w:tcW w:w="1550" w:type="dxa"/>
            <w:vMerge/>
            <w:vAlign w:val="center"/>
          </w:tcPr>
          <w:p w14:paraId="0FB4ED02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2AF52F02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5AF60178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2FB718E3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515" w:type="dxa"/>
            <w:vMerge/>
            <w:vAlign w:val="center"/>
          </w:tcPr>
          <w:p w14:paraId="1E4284A0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78E69E87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425C87EB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72D72B58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43A6BB2A" w14:textId="77777777" w:rsidR="00797048" w:rsidRPr="006F3B54" w:rsidRDefault="00797048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6F3B54">
              <w:rPr>
                <w:rFonts w:asciiTheme="minorEastAsia" w:eastAsiaTheme="minorEastAsia" w:hAnsiTheme="minorEastAsia" w:cs="新細明體" w:hint="eastAsia"/>
                <w:color w:val="000000"/>
              </w:rPr>
              <w:t>分享作品及回饋</w:t>
            </w:r>
          </w:p>
        </w:tc>
        <w:tc>
          <w:tcPr>
            <w:tcW w:w="1550" w:type="dxa"/>
            <w:vMerge/>
            <w:vAlign w:val="center"/>
          </w:tcPr>
          <w:p w14:paraId="6E671F2F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0524419E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48B0F668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2AA345D7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515" w:type="dxa"/>
            <w:vMerge w:val="restart"/>
            <w:vAlign w:val="center"/>
          </w:tcPr>
          <w:p w14:paraId="54BB1C80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814DE0">
              <w:rPr>
                <w:rFonts w:asciiTheme="majorEastAsia" w:eastAsiaTheme="majorEastAsia" w:hAnsiTheme="majorEastAsia" w:hint="eastAsia"/>
              </w:rPr>
              <w:t>橋的科學原理</w:t>
            </w:r>
          </w:p>
        </w:tc>
        <w:tc>
          <w:tcPr>
            <w:tcW w:w="2240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797048" w:rsidRPr="00281CFA" w14:paraId="46761449" w14:textId="77777777">
              <w:trPr>
                <w:trHeight w:val="120"/>
              </w:trPr>
              <w:tc>
                <w:tcPr>
                  <w:tcW w:w="0" w:type="auto"/>
                </w:tcPr>
                <w:p w14:paraId="29413AB6" w14:textId="77777777" w:rsidR="00797048" w:rsidRPr="00281CFA" w:rsidRDefault="00797048" w:rsidP="00EC57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</w:rPr>
                  </w:pPr>
                  <w:r w:rsidRPr="00281CFA">
                    <w:rPr>
                      <w:rFonts w:ascii="標楷體" w:eastAsia="標楷體" w:cs="標楷體"/>
                      <w:color w:val="000000"/>
                    </w:rPr>
                    <w:t>ai-</w:t>
                  </w:r>
                  <w:r w:rsidRPr="00281CFA">
                    <w:rPr>
                      <w:rFonts w:ascii="標楷體" w:eastAsia="標楷體" w:cs="標楷體" w:hint="eastAsia"/>
                      <w:color w:val="000000"/>
                    </w:rPr>
                    <w:t>Ⅱ</w:t>
                  </w:r>
                  <w:r w:rsidRPr="00281CFA">
                    <w:rPr>
                      <w:rFonts w:ascii="標楷體" w:eastAsia="標楷體" w:cs="標楷體"/>
                      <w:color w:val="000000"/>
                    </w:rPr>
                    <w:t>-3</w:t>
                  </w:r>
                </w:p>
              </w:tc>
            </w:tr>
            <w:tr w:rsidR="00797048" w:rsidRPr="00281CFA" w14:paraId="6562DA88" w14:textId="77777777">
              <w:trPr>
                <w:trHeight w:val="120"/>
              </w:trPr>
              <w:tc>
                <w:tcPr>
                  <w:tcW w:w="0" w:type="auto"/>
                </w:tcPr>
                <w:p w14:paraId="3AF508E4" w14:textId="77777777" w:rsidR="00797048" w:rsidRPr="00281CFA" w:rsidRDefault="00797048" w:rsidP="00EC57E6">
                  <w:pPr>
                    <w:pStyle w:val="Default"/>
                  </w:pPr>
                  <w:r w:rsidRPr="00281CFA">
                    <w:rPr>
                      <w:rFonts w:hint="eastAsia"/>
                    </w:rPr>
                    <w:t>透過動手實作，享受以成品來表現自己構想的樂趣。</w:t>
                  </w:r>
                </w:p>
              </w:tc>
            </w:tr>
          </w:tbl>
          <w:p w14:paraId="1C668D18" w14:textId="77777777" w:rsidR="00797048" w:rsidRPr="001F15C9" w:rsidRDefault="00797048" w:rsidP="00EC57E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797048" w:rsidRPr="00D84F90" w14:paraId="10CEA1E0" w14:textId="77777777">
              <w:trPr>
                <w:trHeight w:val="120"/>
              </w:trPr>
              <w:tc>
                <w:tcPr>
                  <w:tcW w:w="0" w:type="auto"/>
                </w:tcPr>
                <w:p w14:paraId="253F8499" w14:textId="77777777" w:rsidR="00797048" w:rsidRPr="00D84F90" w:rsidRDefault="00797048" w:rsidP="00EC57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</w:pPr>
                  <w:r w:rsidRPr="00D84F90"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  <w:t>INd-</w:t>
                  </w:r>
                  <w:r w:rsidRPr="00D84F90">
                    <w:rPr>
                      <w:rFonts w:ascii="標楷體" w:eastAsia="標楷體" w:cs="標楷體" w:hint="eastAsia"/>
                      <w:color w:val="000000"/>
                      <w:sz w:val="23"/>
                      <w:szCs w:val="23"/>
                    </w:rPr>
                    <w:t>Ⅱ</w:t>
                  </w:r>
                  <w:r w:rsidRPr="00D84F90"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  <w:t>-9</w:t>
                  </w:r>
                </w:p>
              </w:tc>
            </w:tr>
            <w:tr w:rsidR="00797048" w:rsidRPr="00D84F90" w14:paraId="364D63F5" w14:textId="77777777">
              <w:trPr>
                <w:trHeight w:val="120"/>
              </w:trPr>
              <w:tc>
                <w:tcPr>
                  <w:tcW w:w="0" w:type="auto"/>
                </w:tcPr>
                <w:p w14:paraId="6224BC01" w14:textId="77777777" w:rsidR="00797048" w:rsidRPr="00D84F90" w:rsidRDefault="00797048" w:rsidP="00EC57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施力可能會使物體改變運動情形或形狀；當物體受力變形時，有的可恢復原狀，有的不能恢復原狀。</w:t>
                  </w:r>
                </w:p>
              </w:tc>
            </w:tr>
          </w:tbl>
          <w:p w14:paraId="52006F91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E50A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4DE0">
              <w:rPr>
                <w:rFonts w:asciiTheme="minorEastAsia" w:eastAsiaTheme="minorEastAsia" w:hAnsiTheme="minorEastAsia" w:hint="eastAsia"/>
                <w:color w:val="000000" w:themeColor="text1"/>
              </w:rPr>
              <w:t>藉由活動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探索並了解橋的</w:t>
            </w:r>
            <w:r w:rsidRPr="00814DE0">
              <w:rPr>
                <w:rFonts w:asciiTheme="minorEastAsia" w:eastAsiaTheme="minorEastAsia" w:hAnsiTheme="minorEastAsia" w:hint="eastAsia"/>
                <w:color w:val="000000" w:themeColor="text1"/>
              </w:rPr>
              <w:t>科學原理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7CDB1535" w14:textId="097DAB6A" w:rsidR="74CA273C" w:rsidRDefault="74CA273C" w:rsidP="658EA3C8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使用積木、飲料罐在各組製作的橋上進行載重實驗</w:t>
            </w:r>
          </w:p>
        </w:tc>
        <w:tc>
          <w:tcPr>
            <w:tcW w:w="1550" w:type="dxa"/>
            <w:vMerge w:val="restart"/>
            <w:vAlign w:val="center"/>
          </w:tcPr>
          <w:p w14:paraId="44C32133" w14:textId="77777777" w:rsidR="00797048" w:rsidRPr="00EC57E6" w:rsidRDefault="00797048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EC57E6">
              <w:rPr>
                <w:rFonts w:asciiTheme="minorEastAsia" w:eastAsiaTheme="minorEastAsia" w:hAnsiTheme="minorEastAsia" w:cs="新細明體" w:hint="eastAsia"/>
                <w:color w:val="000000"/>
              </w:rPr>
              <w:t>態度評量</w:t>
            </w:r>
          </w:p>
          <w:p w14:paraId="0CDD6A5C" w14:textId="77777777" w:rsidR="00797048" w:rsidRPr="00EC57E6" w:rsidRDefault="00797048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EC57E6">
              <w:rPr>
                <w:rFonts w:asciiTheme="minorEastAsia" w:eastAsiaTheme="minorEastAsia" w:hAnsiTheme="minorEastAsia" w:cs="新細明體" w:hint="eastAsia"/>
                <w:color w:val="000000"/>
              </w:rPr>
              <w:t>口語評量</w:t>
            </w:r>
          </w:p>
        </w:tc>
        <w:tc>
          <w:tcPr>
            <w:tcW w:w="1550" w:type="dxa"/>
            <w:vMerge w:val="restart"/>
            <w:vAlign w:val="center"/>
          </w:tcPr>
          <w:p w14:paraId="2546142E" w14:textId="77777777" w:rsidR="00797048" w:rsidRPr="00797048" w:rsidRDefault="00797048" w:rsidP="00797048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書籍</w:t>
            </w:r>
          </w:p>
          <w:p w14:paraId="0C80EA80" w14:textId="77777777" w:rsidR="00797048" w:rsidRPr="00FF54DE" w:rsidRDefault="00797048" w:rsidP="0079704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網路影片</w:t>
            </w:r>
          </w:p>
        </w:tc>
      </w:tr>
      <w:tr w:rsidR="00797048" w:rsidRPr="00FF54DE" w14:paraId="31B3B8EB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47E9DFAE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515" w:type="dxa"/>
            <w:vMerge/>
            <w:vAlign w:val="center"/>
          </w:tcPr>
          <w:p w14:paraId="7236DF43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3E20115D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6F46F8B8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10C0A62E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49B3E596" w14:textId="77777777" w:rsidR="00797048" w:rsidRPr="00FA12AC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FA12AC">
              <w:rPr>
                <w:rFonts w:asciiTheme="majorEastAsia" w:eastAsiaTheme="majorEastAsia" w:hAnsiTheme="majorEastAsia" w:cs="新細明體" w:hint="eastAsia"/>
                <w:color w:val="000000"/>
              </w:rPr>
              <w:t>使用積木、飲料罐在各組製作的橋上進行載重實驗</w:t>
            </w:r>
          </w:p>
        </w:tc>
        <w:tc>
          <w:tcPr>
            <w:tcW w:w="1550" w:type="dxa"/>
            <w:vMerge/>
            <w:vAlign w:val="center"/>
          </w:tcPr>
          <w:p w14:paraId="157B9226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40A26970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27FF28E4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56C9D0EF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515" w:type="dxa"/>
            <w:vMerge/>
            <w:vAlign w:val="center"/>
          </w:tcPr>
          <w:p w14:paraId="17613832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07B581B3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593D77F5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262FDA3B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15EB5BC9" w14:textId="0CCEB23E" w:rsidR="74CA273C" w:rsidRDefault="74CA273C" w:rsidP="658EA3C8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658EA3C8">
              <w:rPr>
                <w:rFonts w:asciiTheme="majorEastAsia" w:eastAsiaTheme="majorEastAsia" w:hAnsiTheme="majorEastAsia" w:cs="新細明體"/>
                <w:color w:val="000000" w:themeColor="text1"/>
              </w:rPr>
              <w:t>藉由活動操作了解壓力與張力在不同的橋樑結構下如何運作</w:t>
            </w:r>
          </w:p>
        </w:tc>
        <w:tc>
          <w:tcPr>
            <w:tcW w:w="1550" w:type="dxa"/>
            <w:vMerge/>
            <w:vAlign w:val="center"/>
          </w:tcPr>
          <w:p w14:paraId="1DD17C7A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08A11DC1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66A01C87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02D07A04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515" w:type="dxa"/>
            <w:vMerge/>
            <w:vAlign w:val="center"/>
          </w:tcPr>
          <w:p w14:paraId="12E58E00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2240" w:type="dxa"/>
            <w:vMerge/>
            <w:vAlign w:val="center"/>
          </w:tcPr>
          <w:p w14:paraId="0B853F5E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11DCA775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5910F0B8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79EFAC0A" w14:textId="77777777" w:rsidR="00797048" w:rsidRPr="00FA12AC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FA12AC">
              <w:rPr>
                <w:rFonts w:asciiTheme="majorEastAsia" w:eastAsiaTheme="majorEastAsia" w:hAnsiTheme="majorEastAsia" w:cs="新細明體" w:hint="eastAsia"/>
                <w:color w:val="000000"/>
              </w:rPr>
              <w:t>藉由活動操作了解壓力與張力在不同的橋樑結構下如何運作</w:t>
            </w:r>
          </w:p>
        </w:tc>
        <w:tc>
          <w:tcPr>
            <w:tcW w:w="1550" w:type="dxa"/>
            <w:vMerge/>
            <w:vAlign w:val="center"/>
          </w:tcPr>
          <w:p w14:paraId="7AA7FCBB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199790F1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97048" w:rsidRPr="00FF54DE" w14:paraId="35F3B092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277362FA" w14:textId="77777777" w:rsidR="00797048" w:rsidRPr="00FF54DE" w:rsidRDefault="00797048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515" w:type="dxa"/>
            <w:vMerge/>
            <w:vAlign w:val="center"/>
          </w:tcPr>
          <w:p w14:paraId="10A8D4EF" w14:textId="77777777" w:rsidR="00797048" w:rsidRPr="00814DE0" w:rsidRDefault="00797048" w:rsidP="00EC57E6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240" w:type="dxa"/>
            <w:vMerge/>
            <w:vAlign w:val="center"/>
          </w:tcPr>
          <w:p w14:paraId="37FD8C92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15069C47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39A5FE19" w14:textId="77777777" w:rsidR="00797048" w:rsidRPr="00FF54DE" w:rsidRDefault="00797048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vAlign w:val="center"/>
          </w:tcPr>
          <w:p w14:paraId="3011E8AA" w14:textId="77777777" w:rsidR="00797048" w:rsidRPr="00FA12AC" w:rsidRDefault="00797048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FA12AC">
              <w:rPr>
                <w:rFonts w:asciiTheme="majorEastAsia" w:eastAsiaTheme="majorEastAsia" w:hAnsiTheme="majorEastAsia" w:cs="新細明體" w:hint="eastAsia"/>
                <w:color w:val="000000"/>
              </w:rPr>
              <w:t>藉由活動操作了解壓力與張力在不同的橋樑結構下如何運作</w:t>
            </w:r>
          </w:p>
        </w:tc>
        <w:tc>
          <w:tcPr>
            <w:tcW w:w="1550" w:type="dxa"/>
            <w:vMerge/>
            <w:vAlign w:val="center"/>
          </w:tcPr>
          <w:p w14:paraId="3A178498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14:paraId="334695F5" w14:textId="77777777" w:rsidR="00797048" w:rsidRPr="00FF54DE" w:rsidRDefault="00797048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C57E6" w:rsidRPr="00FF54DE" w14:paraId="2080EC1F" w14:textId="77777777" w:rsidTr="04FE8209">
        <w:trPr>
          <w:trHeight w:val="1304"/>
        </w:trPr>
        <w:tc>
          <w:tcPr>
            <w:tcW w:w="500" w:type="dxa"/>
            <w:vAlign w:val="center"/>
          </w:tcPr>
          <w:p w14:paraId="60C99F56" w14:textId="77777777" w:rsidR="00EC57E6" w:rsidRDefault="00EC57E6" w:rsidP="00EC5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515" w:type="dxa"/>
            <w:vAlign w:val="center"/>
          </w:tcPr>
          <w:p w14:paraId="31F29F54" w14:textId="77777777" w:rsidR="00EC57E6" w:rsidRPr="00814DE0" w:rsidRDefault="00EC57E6" w:rsidP="00EC57E6">
            <w:pPr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814DE0">
              <w:rPr>
                <w:rFonts w:asciiTheme="majorEastAsia" w:eastAsiaTheme="majorEastAsia" w:hAnsiTheme="majorEastAsia" w:hint="eastAsia"/>
              </w:rPr>
              <w:t>橋的科學原理</w:t>
            </w:r>
          </w:p>
        </w:tc>
        <w:tc>
          <w:tcPr>
            <w:tcW w:w="22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EC57E6" w:rsidRPr="00281CFA" w14:paraId="2F281AC5" w14:textId="77777777" w:rsidTr="00A90A5E">
              <w:trPr>
                <w:trHeight w:val="120"/>
              </w:trPr>
              <w:tc>
                <w:tcPr>
                  <w:tcW w:w="0" w:type="auto"/>
                </w:tcPr>
                <w:p w14:paraId="43D7215F" w14:textId="77777777" w:rsidR="00EC57E6" w:rsidRPr="00281CFA" w:rsidRDefault="00EC57E6" w:rsidP="00EC57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</w:rPr>
                  </w:pPr>
                  <w:r w:rsidRPr="00281CFA">
                    <w:rPr>
                      <w:rFonts w:ascii="標楷體" w:eastAsia="標楷體" w:cs="標楷體"/>
                      <w:color w:val="000000"/>
                    </w:rPr>
                    <w:t>ai-</w:t>
                  </w:r>
                  <w:r w:rsidRPr="00281CFA">
                    <w:rPr>
                      <w:rFonts w:ascii="標楷體" w:eastAsia="標楷體" w:cs="標楷體" w:hint="eastAsia"/>
                      <w:color w:val="000000"/>
                    </w:rPr>
                    <w:t>Ⅱ</w:t>
                  </w:r>
                  <w:r w:rsidRPr="00281CFA">
                    <w:rPr>
                      <w:rFonts w:ascii="標楷體" w:eastAsia="標楷體" w:cs="標楷體"/>
                      <w:color w:val="000000"/>
                    </w:rPr>
                    <w:t>-3</w:t>
                  </w:r>
                </w:p>
              </w:tc>
            </w:tr>
            <w:tr w:rsidR="00EC57E6" w:rsidRPr="00281CFA" w14:paraId="49F623B7" w14:textId="77777777" w:rsidTr="00A90A5E">
              <w:trPr>
                <w:trHeight w:val="120"/>
              </w:trPr>
              <w:tc>
                <w:tcPr>
                  <w:tcW w:w="0" w:type="auto"/>
                </w:tcPr>
                <w:p w14:paraId="3097C891" w14:textId="77777777" w:rsidR="00EC57E6" w:rsidRPr="00281CFA" w:rsidRDefault="00EC57E6" w:rsidP="00EC57E6">
                  <w:pPr>
                    <w:pStyle w:val="Default"/>
                  </w:pPr>
                  <w:r w:rsidRPr="00281CFA">
                    <w:rPr>
                      <w:rFonts w:hint="eastAsia"/>
                    </w:rPr>
                    <w:t>透過動手實作，享受以成品來表現自己構想的樂趣。</w:t>
                  </w:r>
                </w:p>
              </w:tc>
            </w:tr>
          </w:tbl>
          <w:p w14:paraId="02C4F070" w14:textId="77777777" w:rsidR="00EC57E6" w:rsidRPr="00281CFA" w:rsidRDefault="00EC57E6" w:rsidP="00EC57E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EC57E6" w:rsidRPr="00D84F90" w14:paraId="7463D710" w14:textId="77777777" w:rsidTr="00A90A5E">
              <w:trPr>
                <w:trHeight w:val="120"/>
              </w:trPr>
              <w:tc>
                <w:tcPr>
                  <w:tcW w:w="0" w:type="auto"/>
                </w:tcPr>
                <w:p w14:paraId="58489AB4" w14:textId="77777777" w:rsidR="00EC57E6" w:rsidRPr="00D84F90" w:rsidRDefault="00EC57E6" w:rsidP="00EC57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</w:pPr>
                  <w:r w:rsidRPr="00D84F90"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  <w:t>INd-</w:t>
                  </w:r>
                  <w:r w:rsidRPr="00D84F90">
                    <w:rPr>
                      <w:rFonts w:ascii="標楷體" w:eastAsia="標楷體" w:cs="標楷體" w:hint="eastAsia"/>
                      <w:color w:val="000000"/>
                      <w:sz w:val="23"/>
                      <w:szCs w:val="23"/>
                    </w:rPr>
                    <w:t>Ⅱ</w:t>
                  </w:r>
                  <w:r w:rsidRPr="00D84F90">
                    <w:rPr>
                      <w:rFonts w:ascii="標楷體" w:eastAsia="標楷體" w:cs="標楷體"/>
                      <w:color w:val="000000"/>
                      <w:sz w:val="23"/>
                      <w:szCs w:val="23"/>
                    </w:rPr>
                    <w:t>-9</w:t>
                  </w:r>
                </w:p>
              </w:tc>
            </w:tr>
            <w:tr w:rsidR="00EC57E6" w:rsidRPr="00D84F90" w14:paraId="37B4E18C" w14:textId="77777777" w:rsidTr="00A90A5E">
              <w:trPr>
                <w:trHeight w:val="120"/>
              </w:trPr>
              <w:tc>
                <w:tcPr>
                  <w:tcW w:w="0" w:type="auto"/>
                </w:tcPr>
                <w:p w14:paraId="353E7254" w14:textId="77777777" w:rsidR="00EC57E6" w:rsidRPr="00D84F90" w:rsidRDefault="00EC57E6" w:rsidP="00EC57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施力可能會使物體改變運動情形或形狀；當物體受力變形時，有的可恢復原狀，有的不能恢復原狀。</w:t>
                  </w:r>
                </w:p>
              </w:tc>
            </w:tr>
          </w:tbl>
          <w:p w14:paraId="313D9A51" w14:textId="77777777" w:rsidR="00EC57E6" w:rsidRPr="00D84F90" w:rsidRDefault="00EC57E6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E2D4" w14:textId="77777777" w:rsidR="00EC57E6" w:rsidRPr="00FF54DE" w:rsidRDefault="00EC57E6" w:rsidP="00EC57E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14DE0">
              <w:rPr>
                <w:rFonts w:asciiTheme="minorEastAsia" w:eastAsiaTheme="minorEastAsia" w:hAnsiTheme="minorEastAsia" w:hint="eastAsia"/>
                <w:color w:val="000000" w:themeColor="text1"/>
              </w:rPr>
              <w:t>藉由活動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探索並了解橋的</w:t>
            </w:r>
            <w:r w:rsidRPr="00814DE0">
              <w:rPr>
                <w:rFonts w:asciiTheme="minorEastAsia" w:eastAsiaTheme="minorEastAsia" w:hAnsiTheme="minorEastAsia" w:hint="eastAsia"/>
                <w:color w:val="000000" w:themeColor="text1"/>
              </w:rPr>
              <w:t>科學原理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30EBAAD8" w14:textId="77777777" w:rsidR="00EC57E6" w:rsidRPr="00FA12AC" w:rsidRDefault="00EC57E6" w:rsidP="00EC57E6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FA12AC">
              <w:rPr>
                <w:rFonts w:asciiTheme="minorEastAsia" w:eastAsiaTheme="minorEastAsia" w:hAnsiTheme="minorEastAsia" w:cs="新細明體" w:hint="eastAsia"/>
                <w:color w:val="000000"/>
              </w:rPr>
              <w:t>回饋與總結</w:t>
            </w:r>
          </w:p>
        </w:tc>
        <w:tc>
          <w:tcPr>
            <w:tcW w:w="1550" w:type="dxa"/>
            <w:vAlign w:val="center"/>
          </w:tcPr>
          <w:p w14:paraId="5C05F36A" w14:textId="77777777" w:rsidR="00EC57E6" w:rsidRPr="00EC57E6" w:rsidRDefault="00EC57E6" w:rsidP="00EC57E6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EC57E6">
              <w:rPr>
                <w:rFonts w:asciiTheme="majorEastAsia" w:eastAsiaTheme="majorEastAsia" w:hAnsiTheme="majorEastAsia" w:cs="新細明體" w:hint="eastAsia"/>
                <w:color w:val="000000"/>
              </w:rPr>
              <w:t>口語評量</w:t>
            </w:r>
          </w:p>
          <w:p w14:paraId="6B580644" w14:textId="77777777" w:rsidR="00EC57E6" w:rsidRPr="00FF54DE" w:rsidRDefault="00EC57E6" w:rsidP="00EC57E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57E6">
              <w:rPr>
                <w:rFonts w:asciiTheme="majorEastAsia" w:eastAsiaTheme="majorEastAsia" w:hAnsiTheme="majorEastAsia" w:cs="新細明體" w:hint="eastAsia"/>
                <w:color w:val="000000"/>
              </w:rPr>
              <w:t>態度評量</w:t>
            </w:r>
          </w:p>
        </w:tc>
        <w:tc>
          <w:tcPr>
            <w:tcW w:w="1550" w:type="dxa"/>
            <w:vAlign w:val="center"/>
          </w:tcPr>
          <w:p w14:paraId="2AF559F6" w14:textId="77777777" w:rsidR="00797048" w:rsidRPr="00797048" w:rsidRDefault="00797048" w:rsidP="00797048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書籍</w:t>
            </w:r>
          </w:p>
          <w:p w14:paraId="21890491" w14:textId="77777777" w:rsidR="00EC57E6" w:rsidRPr="00FF54DE" w:rsidRDefault="00797048" w:rsidP="0079704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97048">
              <w:rPr>
                <w:rFonts w:asciiTheme="minorEastAsia" w:eastAsiaTheme="minorEastAsia" w:hAnsiTheme="minorEastAsia" w:cs="新細明體"/>
                <w:color w:val="000000"/>
              </w:rPr>
              <w:t>網路影片</w:t>
            </w:r>
          </w:p>
        </w:tc>
      </w:tr>
    </w:tbl>
    <w:p w14:paraId="0CEF12A5" w14:textId="77777777" w:rsidR="009B5C66" w:rsidRDefault="009B5C66" w:rsidP="00A16219">
      <w:pPr>
        <w:rPr>
          <w:rFonts w:ascii="標楷體" w:eastAsia="標楷體" w:hAnsi="標楷體"/>
          <w:sz w:val="28"/>
          <w:szCs w:val="28"/>
        </w:rPr>
      </w:pPr>
    </w:p>
    <w:p w14:paraId="4AAAEBF4" w14:textId="77777777" w:rsidR="009B5C66" w:rsidRPr="00FA0C46" w:rsidRDefault="009B5C66" w:rsidP="009B5C66">
      <w:pPr>
        <w:rPr>
          <w:rFonts w:ascii="新細明體" w:hAnsi="新細明體"/>
          <w:shd w:val="pct15" w:color="auto" w:fill="FFFFFF"/>
        </w:rPr>
      </w:pPr>
      <w:r w:rsidRPr="00FA0C46">
        <w:rPr>
          <w:rFonts w:ascii="新細明體" w:hAnsi="新細明體" w:hint="eastAsia"/>
          <w:shd w:val="pct15" w:color="auto" w:fill="FFFFFF"/>
        </w:rPr>
        <w:t>評量目標</w:t>
      </w:r>
    </w:p>
    <w:p w14:paraId="1A2AC955" w14:textId="77777777" w:rsidR="009B5C66" w:rsidRPr="009B5C66" w:rsidRDefault="009B5C66" w:rsidP="009B5C66">
      <w:pPr>
        <w:rPr>
          <w:rFonts w:ascii="新細明體" w:hAnsi="新細明體" w:cs="標楷體"/>
        </w:rPr>
      </w:pPr>
      <w:r w:rsidRPr="009B5C66">
        <w:rPr>
          <w:rFonts w:ascii="新細明體" w:hAnsi="新細明體" w:cs="標楷體" w:hint="eastAsia"/>
        </w:rPr>
        <w:t>1. 認知</w:t>
      </w:r>
      <w:r w:rsidR="00E8526E" w:rsidRPr="00E8526E">
        <w:rPr>
          <w:rFonts w:ascii="新細明體" w:hAnsi="新細明體" w:cs="標楷體" w:hint="eastAsia"/>
        </w:rPr>
        <w:t>橋在原住民傳統生活中的重要性</w:t>
      </w:r>
    </w:p>
    <w:p w14:paraId="767A859C" w14:textId="77777777" w:rsidR="009B5C66" w:rsidRPr="009B5C66" w:rsidRDefault="009B5C66" w:rsidP="009B5C66">
      <w:pPr>
        <w:rPr>
          <w:rFonts w:ascii="新細明體" w:hAnsi="新細明體" w:cs="標楷體"/>
        </w:rPr>
      </w:pPr>
      <w:r w:rsidRPr="009B5C66">
        <w:rPr>
          <w:rFonts w:ascii="新細明體" w:hAnsi="新細明體" w:cs="標楷體" w:hint="eastAsia"/>
        </w:rPr>
        <w:t>2. 透過實作活動認識橋的</w:t>
      </w:r>
      <w:r w:rsidR="003E0699">
        <w:rPr>
          <w:rFonts w:ascii="新細明體" w:hAnsi="新細明體" w:cs="標楷體" w:hint="eastAsia"/>
        </w:rPr>
        <w:t>基本</w:t>
      </w:r>
      <w:r w:rsidRPr="009B5C66">
        <w:rPr>
          <w:rFonts w:ascii="新細明體" w:hAnsi="新細明體" w:cs="標楷體" w:hint="eastAsia"/>
        </w:rPr>
        <w:t>構造</w:t>
      </w:r>
    </w:p>
    <w:p w14:paraId="5564B9AA" w14:textId="77777777" w:rsidR="009B5C66" w:rsidRPr="00FA0C46" w:rsidRDefault="009B5C66" w:rsidP="009B5C66">
      <w:pPr>
        <w:rPr>
          <w:rFonts w:ascii="標楷體" w:eastAsia="標楷體" w:hAnsi="標楷體" w:cs="標楷體"/>
        </w:rPr>
      </w:pPr>
      <w:r w:rsidRPr="009B5C66">
        <w:rPr>
          <w:rFonts w:ascii="新細明體" w:hAnsi="新細明體" w:cs="標楷體" w:hint="eastAsia"/>
        </w:rPr>
        <w:t>3. 藉由活動探索並了解橋的科學原理</w:t>
      </w:r>
    </w:p>
    <w:p w14:paraId="1433A2AD" w14:textId="77777777" w:rsidR="009B5C66" w:rsidRPr="00FA0C46" w:rsidRDefault="009B5C66" w:rsidP="009B5C66">
      <w:pPr>
        <w:rPr>
          <w:rFonts w:ascii="標楷體" w:eastAsia="標楷體" w:hAnsi="標楷體" w:cs="標楷體"/>
        </w:rPr>
      </w:pPr>
    </w:p>
    <w:p w14:paraId="1BF47A40" w14:textId="77777777" w:rsidR="009B5C66" w:rsidRPr="00FA0C46" w:rsidRDefault="009B5C66" w:rsidP="009B5C66">
      <w:pPr>
        <w:rPr>
          <w:rFonts w:ascii="新細明體" w:hAnsi="新細明體"/>
          <w:shd w:val="pct15" w:color="auto" w:fill="FFFFFF"/>
        </w:rPr>
      </w:pPr>
      <w:r w:rsidRPr="00FA0C46">
        <w:rPr>
          <w:rFonts w:ascii="新細明體" w:hAnsi="新細明體" w:hint="eastAsia"/>
          <w:shd w:val="pct15" w:color="auto" w:fill="FFFFFF"/>
        </w:rPr>
        <w:t>評量標準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5"/>
        <w:gridCol w:w="4016"/>
        <w:gridCol w:w="4016"/>
        <w:gridCol w:w="4017"/>
      </w:tblGrid>
      <w:tr w:rsidR="009B5C66" w:rsidRPr="00FA0C46" w14:paraId="3789E4F0" w14:textId="77777777" w:rsidTr="0096266A">
        <w:tc>
          <w:tcPr>
            <w:tcW w:w="2405" w:type="dxa"/>
          </w:tcPr>
          <w:p w14:paraId="0D02B3F5" w14:textId="77777777" w:rsidR="009B5C66" w:rsidRPr="00FA0C46" w:rsidRDefault="009B5C66" w:rsidP="0096266A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目標</w:t>
            </w:r>
          </w:p>
        </w:tc>
        <w:tc>
          <w:tcPr>
            <w:tcW w:w="4016" w:type="dxa"/>
          </w:tcPr>
          <w:p w14:paraId="3BBE7527" w14:textId="77777777" w:rsidR="009B5C66" w:rsidRPr="00FA0C46" w:rsidRDefault="009B5C66" w:rsidP="0096266A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A</w:t>
            </w:r>
          </w:p>
        </w:tc>
        <w:tc>
          <w:tcPr>
            <w:tcW w:w="4016" w:type="dxa"/>
          </w:tcPr>
          <w:p w14:paraId="14A12705" w14:textId="77777777" w:rsidR="009B5C66" w:rsidRPr="00FA0C46" w:rsidRDefault="009B5C66" w:rsidP="0096266A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B</w:t>
            </w:r>
          </w:p>
        </w:tc>
        <w:tc>
          <w:tcPr>
            <w:tcW w:w="4017" w:type="dxa"/>
          </w:tcPr>
          <w:p w14:paraId="0562BA18" w14:textId="77777777" w:rsidR="009B5C66" w:rsidRPr="00FA0C46" w:rsidRDefault="009B5C66" w:rsidP="0096266A">
            <w:pPr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C</w:t>
            </w:r>
          </w:p>
        </w:tc>
      </w:tr>
      <w:tr w:rsidR="009B5C66" w:rsidRPr="00FA0C46" w14:paraId="331AE6E0" w14:textId="77777777" w:rsidTr="0096266A">
        <w:trPr>
          <w:trHeight w:val="652"/>
        </w:trPr>
        <w:tc>
          <w:tcPr>
            <w:tcW w:w="2405" w:type="dxa"/>
          </w:tcPr>
          <w:p w14:paraId="4020AA32" w14:textId="77777777" w:rsidR="009B5C66" w:rsidRPr="00FA0C46" w:rsidRDefault="009B5C66" w:rsidP="00C83B03">
            <w:pPr>
              <w:spacing w:line="0" w:lineRule="atLeast"/>
              <w:ind w:left="240" w:hangingChars="100" w:hanging="240"/>
              <w:jc w:val="both"/>
              <w:rPr>
                <w:rFonts w:ascii="新細明體" w:hAnsi="新細明體" w:cs="新細明體"/>
                <w:lang w:eastAsia="zh-HK"/>
              </w:rPr>
            </w:pPr>
            <w:r w:rsidRPr="00FA0C46">
              <w:rPr>
                <w:rFonts w:ascii="新細明體" w:hAnsi="新細明體" w:cs="新細明體" w:hint="eastAsia"/>
              </w:rPr>
              <w:t>能說出</w:t>
            </w:r>
            <w:r w:rsidR="003E0699" w:rsidRPr="003E0699">
              <w:rPr>
                <w:rFonts w:ascii="新細明體" w:hAnsi="新細明體" w:cs="新細明體" w:hint="eastAsia"/>
              </w:rPr>
              <w:t>橋在原住民傳統生活中的重要性</w:t>
            </w:r>
          </w:p>
        </w:tc>
        <w:tc>
          <w:tcPr>
            <w:tcW w:w="4016" w:type="dxa"/>
          </w:tcPr>
          <w:p w14:paraId="402E264B" w14:textId="77777777" w:rsidR="009B5C66" w:rsidRPr="00FA0C46" w:rsidRDefault="009B5C66" w:rsidP="00C83B03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</w:t>
            </w:r>
            <w:r w:rsidR="00C83B03">
              <w:rPr>
                <w:rFonts w:ascii="新細明體" w:hAnsi="新細明體" w:hint="eastAsia"/>
              </w:rPr>
              <w:t>且正確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="00C83B03" w:rsidRPr="00C83B03">
              <w:rPr>
                <w:rFonts w:ascii="新細明體" w:hAnsi="新細明體" w:cs="標楷體" w:hint="eastAsia"/>
              </w:rPr>
              <w:t>橋在原住民傳統生活中的重要性</w:t>
            </w:r>
          </w:p>
        </w:tc>
        <w:tc>
          <w:tcPr>
            <w:tcW w:w="4016" w:type="dxa"/>
          </w:tcPr>
          <w:p w14:paraId="457FD4D3" w14:textId="77777777" w:rsidR="009B5C66" w:rsidRPr="00FA0C46" w:rsidRDefault="009B5C66" w:rsidP="00C83B03">
            <w:pPr>
              <w:spacing w:line="0" w:lineRule="atLeast"/>
              <w:ind w:left="240" w:hangingChars="100" w:hanging="240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經提醒後，能正確說出</w:t>
            </w:r>
            <w:r w:rsidR="00C83B03" w:rsidRPr="003E0699">
              <w:rPr>
                <w:rFonts w:ascii="新細明體" w:hAnsi="新細明體" w:cs="新細明體" w:hint="eastAsia"/>
              </w:rPr>
              <w:t>橋在原住民傳統生活中的重要性</w:t>
            </w:r>
          </w:p>
        </w:tc>
        <w:tc>
          <w:tcPr>
            <w:tcW w:w="4017" w:type="dxa"/>
          </w:tcPr>
          <w:p w14:paraId="54148ABA" w14:textId="77777777" w:rsidR="009B5C66" w:rsidRPr="00FA0C46" w:rsidRDefault="009B5C66" w:rsidP="00C83B03">
            <w:pPr>
              <w:spacing w:line="0" w:lineRule="atLeast"/>
              <w:ind w:left="240" w:hangingChars="100" w:hanging="240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經個別指導後，正確說出</w:t>
            </w:r>
            <w:r w:rsidR="00C83B03" w:rsidRPr="003E0699">
              <w:rPr>
                <w:rFonts w:ascii="新細明體" w:hAnsi="新細明體" w:cs="新細明體" w:hint="eastAsia"/>
              </w:rPr>
              <w:t>橋在原住民傳統生活中的重要性</w:t>
            </w:r>
          </w:p>
        </w:tc>
      </w:tr>
      <w:tr w:rsidR="009B5C66" w:rsidRPr="00FA0C46" w14:paraId="75D90DC4" w14:textId="77777777" w:rsidTr="0096266A">
        <w:tc>
          <w:tcPr>
            <w:tcW w:w="2405" w:type="dxa"/>
          </w:tcPr>
          <w:p w14:paraId="2A17E908" w14:textId="77777777" w:rsidR="009B5C66" w:rsidRPr="00FA0C46" w:rsidRDefault="009B5C66" w:rsidP="0096266A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cs="新細明體" w:hint="eastAsia"/>
                <w:lang w:eastAsia="zh-HK"/>
              </w:rPr>
              <w:t>能</w:t>
            </w:r>
            <w:r w:rsidR="004D7649">
              <w:rPr>
                <w:rFonts w:ascii="新細明體" w:hAnsi="新細明體" w:cs="新細明體" w:hint="eastAsia"/>
                <w:lang w:eastAsia="zh-HK"/>
              </w:rPr>
              <w:t>說出</w:t>
            </w:r>
            <w:r w:rsidR="003E0699" w:rsidRPr="003E0699">
              <w:rPr>
                <w:rFonts w:ascii="新細明體" w:hAnsi="新細明體" w:cs="新細明體" w:hint="eastAsia"/>
                <w:lang w:eastAsia="zh-HK"/>
              </w:rPr>
              <w:t>橋的</w:t>
            </w:r>
            <w:r w:rsidR="00A5736F">
              <w:rPr>
                <w:rFonts w:ascii="新細明體" w:hAnsi="新細明體" w:cs="新細明體" w:hint="eastAsia"/>
                <w:lang w:eastAsia="zh-HK"/>
              </w:rPr>
              <w:t>基本</w:t>
            </w:r>
            <w:r w:rsidR="003E0699" w:rsidRPr="003E0699">
              <w:rPr>
                <w:rFonts w:ascii="新細明體" w:hAnsi="新細明體" w:cs="新細明體" w:hint="eastAsia"/>
                <w:lang w:eastAsia="zh-HK"/>
              </w:rPr>
              <w:t>構造</w:t>
            </w:r>
          </w:p>
        </w:tc>
        <w:tc>
          <w:tcPr>
            <w:tcW w:w="4016" w:type="dxa"/>
          </w:tcPr>
          <w:p w14:paraId="7253A095" w14:textId="77777777" w:rsidR="009B5C66" w:rsidRPr="00FA0C46" w:rsidRDefault="009B5C66" w:rsidP="00C83B03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</w:t>
            </w:r>
            <w:r w:rsidR="00C83B03">
              <w:rPr>
                <w:rFonts w:ascii="新細明體" w:hAnsi="新細明體" w:hint="eastAsia"/>
              </w:rPr>
              <w:t>且正確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橋的</w:t>
            </w:r>
            <w:r w:rsidR="00C83B03">
              <w:rPr>
                <w:rFonts w:ascii="新細明體" w:hAnsi="新細明體" w:cs="新細明體" w:hint="eastAsia"/>
                <w:lang w:eastAsia="zh-HK"/>
              </w:rPr>
              <w:t>基本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構造</w:t>
            </w:r>
          </w:p>
        </w:tc>
        <w:tc>
          <w:tcPr>
            <w:tcW w:w="4016" w:type="dxa"/>
          </w:tcPr>
          <w:p w14:paraId="0D447BAD" w14:textId="77777777" w:rsidR="009B5C66" w:rsidRPr="00FA0C46" w:rsidRDefault="009B5C66" w:rsidP="00C83B03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</w:t>
            </w:r>
            <w:r w:rsidR="00C83B03">
              <w:rPr>
                <w:rFonts w:ascii="新細明體" w:hAnsi="新細明體" w:hint="eastAsia"/>
              </w:rPr>
              <w:t>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橋的</w:t>
            </w:r>
            <w:r w:rsidR="00C83B03">
              <w:rPr>
                <w:rFonts w:ascii="新細明體" w:hAnsi="新細明體" w:cs="新細明體" w:hint="eastAsia"/>
                <w:lang w:eastAsia="zh-HK"/>
              </w:rPr>
              <w:t>基本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構造</w:t>
            </w:r>
          </w:p>
        </w:tc>
        <w:tc>
          <w:tcPr>
            <w:tcW w:w="4017" w:type="dxa"/>
          </w:tcPr>
          <w:p w14:paraId="174965F4" w14:textId="77777777" w:rsidR="009B5C66" w:rsidRPr="00FA0C46" w:rsidRDefault="009B5C66" w:rsidP="00C83B03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經個別指導後，正確說出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橋的</w:t>
            </w:r>
            <w:r w:rsidR="00C83B03">
              <w:rPr>
                <w:rFonts w:ascii="新細明體" w:hAnsi="新細明體" w:cs="新細明體" w:hint="eastAsia"/>
                <w:lang w:eastAsia="zh-HK"/>
              </w:rPr>
              <w:t>基本</w:t>
            </w:r>
            <w:r w:rsidR="00C83B03" w:rsidRPr="003E0699">
              <w:rPr>
                <w:rFonts w:ascii="新細明體" w:hAnsi="新細明體" w:cs="新細明體" w:hint="eastAsia"/>
                <w:lang w:eastAsia="zh-HK"/>
              </w:rPr>
              <w:t>構造</w:t>
            </w:r>
          </w:p>
        </w:tc>
      </w:tr>
      <w:tr w:rsidR="009B5C66" w:rsidRPr="00FA0C46" w14:paraId="12553634" w14:textId="77777777" w:rsidTr="0096266A">
        <w:tc>
          <w:tcPr>
            <w:tcW w:w="2405" w:type="dxa"/>
          </w:tcPr>
          <w:p w14:paraId="22F20706" w14:textId="77777777" w:rsidR="009B5C66" w:rsidRPr="00FA0C46" w:rsidRDefault="009B5C66" w:rsidP="0096266A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cs="新細明體" w:hint="eastAsia"/>
              </w:rPr>
              <w:t>能說出</w:t>
            </w:r>
            <w:r w:rsidR="004D7649" w:rsidRPr="004D7649">
              <w:rPr>
                <w:rFonts w:ascii="新細明體" w:hAnsi="新細明體" w:cs="新細明體" w:hint="eastAsia"/>
              </w:rPr>
              <w:t>橋的科學原理</w:t>
            </w:r>
          </w:p>
        </w:tc>
        <w:tc>
          <w:tcPr>
            <w:tcW w:w="4016" w:type="dxa"/>
          </w:tcPr>
          <w:p w14:paraId="3A043D88" w14:textId="77777777" w:rsidR="009B5C66" w:rsidRPr="00FA0C46" w:rsidRDefault="009B5C66" w:rsidP="0096266A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能獨立</w:t>
            </w:r>
            <w:r w:rsidR="00C83B03">
              <w:rPr>
                <w:rFonts w:ascii="新細明體" w:hAnsi="新細明體" w:hint="eastAsia"/>
              </w:rPr>
              <w:t>且正確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="00C83B03" w:rsidRPr="004D7649">
              <w:rPr>
                <w:rFonts w:ascii="新細明體" w:hAnsi="新細明體" w:cs="新細明體" w:hint="eastAsia"/>
              </w:rPr>
              <w:t>橋的科學原理</w:t>
            </w:r>
          </w:p>
        </w:tc>
        <w:tc>
          <w:tcPr>
            <w:tcW w:w="4016" w:type="dxa"/>
          </w:tcPr>
          <w:p w14:paraId="4FB967C4" w14:textId="77777777" w:rsidR="009B5C66" w:rsidRPr="00FA0C46" w:rsidRDefault="009B5C66" w:rsidP="0096266A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經提醒後，能</w:t>
            </w:r>
            <w:r w:rsidR="00C83B03">
              <w:rPr>
                <w:rFonts w:ascii="新細明體" w:hAnsi="新細明體" w:hint="eastAsia"/>
              </w:rPr>
              <w:t>正確</w:t>
            </w:r>
            <w:r w:rsidRPr="00FA0C46">
              <w:rPr>
                <w:rFonts w:ascii="新細明體" w:hAnsi="新細明體" w:hint="eastAsia"/>
              </w:rPr>
              <w:t>說出</w:t>
            </w:r>
            <w:r w:rsidR="00C83B03" w:rsidRPr="004D7649">
              <w:rPr>
                <w:rFonts w:ascii="新細明體" w:hAnsi="新細明體" w:cs="新細明體" w:hint="eastAsia"/>
              </w:rPr>
              <w:t>橋的科學原理</w:t>
            </w:r>
          </w:p>
        </w:tc>
        <w:tc>
          <w:tcPr>
            <w:tcW w:w="4017" w:type="dxa"/>
          </w:tcPr>
          <w:p w14:paraId="16CEB07C" w14:textId="77777777" w:rsidR="009B5C66" w:rsidRPr="00FA0C46" w:rsidRDefault="009B5C66" w:rsidP="0096266A">
            <w:pPr>
              <w:snapToGrid w:val="0"/>
              <w:spacing w:line="264" w:lineRule="auto"/>
              <w:jc w:val="both"/>
              <w:rPr>
                <w:rFonts w:ascii="新細明體" w:hAnsi="新細明體"/>
              </w:rPr>
            </w:pPr>
            <w:r w:rsidRPr="00FA0C46">
              <w:rPr>
                <w:rFonts w:ascii="新細明體" w:hAnsi="新細明體" w:hint="eastAsia"/>
              </w:rPr>
              <w:t>經</w:t>
            </w:r>
            <w:r w:rsidR="00C83B03">
              <w:rPr>
                <w:rFonts w:ascii="新細明體" w:hAnsi="新細明體" w:hint="eastAsia"/>
              </w:rPr>
              <w:t>個別指導</w:t>
            </w:r>
            <w:r w:rsidRPr="00FA0C46">
              <w:rPr>
                <w:rFonts w:ascii="新細明體" w:hAnsi="新細明體" w:hint="eastAsia"/>
              </w:rPr>
              <w:t>後，</w:t>
            </w:r>
            <w:r w:rsidR="00C83B03" w:rsidRPr="00FA0C46">
              <w:rPr>
                <w:rFonts w:ascii="新細明體" w:hAnsi="新細明體" w:hint="eastAsia"/>
              </w:rPr>
              <w:t>正確說出</w:t>
            </w:r>
            <w:r w:rsidR="00C83B03" w:rsidRPr="004D7649">
              <w:rPr>
                <w:rFonts w:ascii="新細明體" w:hAnsi="新細明體" w:cs="新細明體" w:hint="eastAsia"/>
              </w:rPr>
              <w:t>橋的科學原理</w:t>
            </w:r>
          </w:p>
        </w:tc>
      </w:tr>
    </w:tbl>
    <w:p w14:paraId="6A0D225C" w14:textId="77777777" w:rsidR="009B5C66" w:rsidRDefault="009B5C66" w:rsidP="00A16219">
      <w:pPr>
        <w:rPr>
          <w:rFonts w:ascii="標楷體" w:eastAsia="標楷體" w:hAnsi="標楷體"/>
          <w:sz w:val="28"/>
          <w:szCs w:val="28"/>
        </w:rPr>
      </w:pPr>
    </w:p>
    <w:p w14:paraId="14EC097A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14:paraId="3E344FEF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77EB49A8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87596F6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722D289E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nghua Tseng" w:date="2021-07-05T15:48:00Z" w:initials="JT">
    <w:p w14:paraId="02341630" w14:textId="1387B552" w:rsidR="005E59B3" w:rsidRDefault="005E59B3">
      <w:pPr>
        <w:pStyle w:val="aff7"/>
      </w:pPr>
      <w:r>
        <w:rPr>
          <w:rStyle w:val="aff6"/>
        </w:rPr>
        <w:annotationRef/>
      </w:r>
      <w:r>
        <w:rPr>
          <w:rFonts w:hint="eastAsia"/>
        </w:rPr>
        <w:t>共同修正事項請參照今早說明</w:t>
      </w:r>
    </w:p>
  </w:comment>
  <w:comment w:id="1" w:author="Junghua Tseng" w:date="2021-07-05T15:48:00Z" w:initials="JT">
    <w:p w14:paraId="5843CBD3" w14:textId="5D2A2416" w:rsidR="005E59B3" w:rsidRDefault="005E59B3">
      <w:pPr>
        <w:pStyle w:val="aff7"/>
      </w:pPr>
      <w:r>
        <w:rPr>
          <w:rStyle w:val="aff6"/>
        </w:rPr>
        <w:annotationRef/>
      </w:r>
      <w:r>
        <w:rPr>
          <w:rFonts w:hint="eastAsia"/>
        </w:rPr>
        <w:t>因為是跨領域，所以除挑選原住民族語文指標外，還要再挑選之前討論對應的社會領域指標</w:t>
      </w:r>
    </w:p>
  </w:comment>
  <w:comment w:id="2" w:author="Junghua Tseng" w:date="2021-07-04T21:49:00Z" w:initials="JT">
    <w:p w14:paraId="38F0F702" w14:textId="77777777" w:rsidR="000D27F9" w:rsidRDefault="000D27F9">
      <w:pPr>
        <w:pStyle w:val="aff7"/>
      </w:pPr>
      <w:r>
        <w:rPr>
          <w:rStyle w:val="aff6"/>
        </w:rPr>
        <w:annotationRef/>
      </w:r>
      <w:r>
        <w:rPr>
          <w:rFonts w:hint="eastAsia"/>
        </w:rPr>
        <w:t>以下所寫並非學習活動，可以從學習目標來思考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41630" w15:done="0"/>
  <w15:commentEx w15:paraId="5843CBD3" w15:done="0"/>
  <w15:commentEx w15:paraId="38F0F7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A23D8" w14:textId="77777777" w:rsidR="004817CC" w:rsidRDefault="004817CC" w:rsidP="001E09F9">
      <w:r>
        <w:separator/>
      </w:r>
    </w:p>
  </w:endnote>
  <w:endnote w:type="continuationSeparator" w:id="0">
    <w:p w14:paraId="09A54C97" w14:textId="77777777" w:rsidR="004817CC" w:rsidRDefault="004817C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A0AD" w14:textId="77777777" w:rsidR="004817CC" w:rsidRDefault="004817CC" w:rsidP="001E09F9">
      <w:r>
        <w:separator/>
      </w:r>
    </w:p>
  </w:footnote>
  <w:footnote w:type="continuationSeparator" w:id="0">
    <w:p w14:paraId="716D0E4B" w14:textId="77777777" w:rsidR="004817CC" w:rsidRDefault="004817C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5748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983348"/>
    <w:multiLevelType w:val="hybridMultilevel"/>
    <w:tmpl w:val="9064CB3E"/>
    <w:lvl w:ilvl="0" w:tplc="FB46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B3E46"/>
    <w:multiLevelType w:val="hybridMultilevel"/>
    <w:tmpl w:val="0CF2E404"/>
    <w:lvl w:ilvl="0" w:tplc="171E361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ghua Tseng">
    <w15:presenceInfo w15:providerId="Windows Live" w15:userId="b4f9970c59c89e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06C66"/>
    <w:rsid w:val="00012156"/>
    <w:rsid w:val="00020196"/>
    <w:rsid w:val="00025C88"/>
    <w:rsid w:val="00026499"/>
    <w:rsid w:val="00032143"/>
    <w:rsid w:val="0004390E"/>
    <w:rsid w:val="00045C76"/>
    <w:rsid w:val="00081D21"/>
    <w:rsid w:val="00082F3D"/>
    <w:rsid w:val="000956AA"/>
    <w:rsid w:val="000A4BE5"/>
    <w:rsid w:val="000A5732"/>
    <w:rsid w:val="000B195F"/>
    <w:rsid w:val="000C0295"/>
    <w:rsid w:val="000D27F9"/>
    <w:rsid w:val="000D3194"/>
    <w:rsid w:val="000D6595"/>
    <w:rsid w:val="000E70B6"/>
    <w:rsid w:val="000F1175"/>
    <w:rsid w:val="000F1FE2"/>
    <w:rsid w:val="000F5993"/>
    <w:rsid w:val="000F78BC"/>
    <w:rsid w:val="000F7BDE"/>
    <w:rsid w:val="00112BD7"/>
    <w:rsid w:val="001177D7"/>
    <w:rsid w:val="00133664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15C9"/>
    <w:rsid w:val="001F78B1"/>
    <w:rsid w:val="00202704"/>
    <w:rsid w:val="0021292F"/>
    <w:rsid w:val="002133AB"/>
    <w:rsid w:val="00213EBC"/>
    <w:rsid w:val="002201F5"/>
    <w:rsid w:val="00233C2A"/>
    <w:rsid w:val="00252295"/>
    <w:rsid w:val="0026307C"/>
    <w:rsid w:val="002656EA"/>
    <w:rsid w:val="002669D0"/>
    <w:rsid w:val="002753BF"/>
    <w:rsid w:val="002758FF"/>
    <w:rsid w:val="00281925"/>
    <w:rsid w:val="00281CFA"/>
    <w:rsid w:val="00286217"/>
    <w:rsid w:val="00292039"/>
    <w:rsid w:val="002A4997"/>
    <w:rsid w:val="002A5D40"/>
    <w:rsid w:val="002B6ADB"/>
    <w:rsid w:val="002C126A"/>
    <w:rsid w:val="002C282B"/>
    <w:rsid w:val="002D0115"/>
    <w:rsid w:val="002D4CAB"/>
    <w:rsid w:val="002E4FC6"/>
    <w:rsid w:val="00305274"/>
    <w:rsid w:val="0030660C"/>
    <w:rsid w:val="00306883"/>
    <w:rsid w:val="003139D3"/>
    <w:rsid w:val="00326243"/>
    <w:rsid w:val="003364FC"/>
    <w:rsid w:val="0035113D"/>
    <w:rsid w:val="003528CC"/>
    <w:rsid w:val="00353873"/>
    <w:rsid w:val="003542DC"/>
    <w:rsid w:val="003563DE"/>
    <w:rsid w:val="00367D68"/>
    <w:rsid w:val="0038261A"/>
    <w:rsid w:val="00387EA3"/>
    <w:rsid w:val="003956BA"/>
    <w:rsid w:val="003A1011"/>
    <w:rsid w:val="003A3EFF"/>
    <w:rsid w:val="003B761D"/>
    <w:rsid w:val="003C0F32"/>
    <w:rsid w:val="003D34AD"/>
    <w:rsid w:val="003E0699"/>
    <w:rsid w:val="003E58CE"/>
    <w:rsid w:val="003E6127"/>
    <w:rsid w:val="00406F11"/>
    <w:rsid w:val="004103C5"/>
    <w:rsid w:val="004143B6"/>
    <w:rsid w:val="0041BE82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1E62"/>
    <w:rsid w:val="00472E1A"/>
    <w:rsid w:val="00475787"/>
    <w:rsid w:val="004817CC"/>
    <w:rsid w:val="004874E9"/>
    <w:rsid w:val="004A5F0B"/>
    <w:rsid w:val="004B2596"/>
    <w:rsid w:val="004B2F72"/>
    <w:rsid w:val="004C309D"/>
    <w:rsid w:val="004C64C5"/>
    <w:rsid w:val="004D7649"/>
    <w:rsid w:val="004E2037"/>
    <w:rsid w:val="004F30B5"/>
    <w:rsid w:val="00501B1A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C53E2"/>
    <w:rsid w:val="005D0FD5"/>
    <w:rsid w:val="005E59B3"/>
    <w:rsid w:val="005F5321"/>
    <w:rsid w:val="0060053B"/>
    <w:rsid w:val="0060058D"/>
    <w:rsid w:val="00605B1C"/>
    <w:rsid w:val="00613E83"/>
    <w:rsid w:val="00621B76"/>
    <w:rsid w:val="006304AE"/>
    <w:rsid w:val="006369D1"/>
    <w:rsid w:val="00637503"/>
    <w:rsid w:val="006432B6"/>
    <w:rsid w:val="00653020"/>
    <w:rsid w:val="00663FA6"/>
    <w:rsid w:val="00666573"/>
    <w:rsid w:val="00671ED5"/>
    <w:rsid w:val="00673AC1"/>
    <w:rsid w:val="0068084F"/>
    <w:rsid w:val="0069753D"/>
    <w:rsid w:val="006A1EDB"/>
    <w:rsid w:val="006A5077"/>
    <w:rsid w:val="006B4858"/>
    <w:rsid w:val="006B799D"/>
    <w:rsid w:val="006C57EA"/>
    <w:rsid w:val="006D0257"/>
    <w:rsid w:val="006D15C5"/>
    <w:rsid w:val="006E11ED"/>
    <w:rsid w:val="006F3B54"/>
    <w:rsid w:val="006F5AF6"/>
    <w:rsid w:val="006F62F0"/>
    <w:rsid w:val="006F6738"/>
    <w:rsid w:val="0071772C"/>
    <w:rsid w:val="00737565"/>
    <w:rsid w:val="00743D41"/>
    <w:rsid w:val="007442A8"/>
    <w:rsid w:val="00745A75"/>
    <w:rsid w:val="007506E2"/>
    <w:rsid w:val="00754209"/>
    <w:rsid w:val="007644EB"/>
    <w:rsid w:val="007706DD"/>
    <w:rsid w:val="007718A4"/>
    <w:rsid w:val="007722B9"/>
    <w:rsid w:val="0077364E"/>
    <w:rsid w:val="00774392"/>
    <w:rsid w:val="00786AA7"/>
    <w:rsid w:val="00797048"/>
    <w:rsid w:val="007A307F"/>
    <w:rsid w:val="007A5193"/>
    <w:rsid w:val="007B46D2"/>
    <w:rsid w:val="007C5FC6"/>
    <w:rsid w:val="007D0A4E"/>
    <w:rsid w:val="007D18C8"/>
    <w:rsid w:val="007E076D"/>
    <w:rsid w:val="007E09E1"/>
    <w:rsid w:val="00804B09"/>
    <w:rsid w:val="00814DE0"/>
    <w:rsid w:val="008243A7"/>
    <w:rsid w:val="008260E4"/>
    <w:rsid w:val="008262C3"/>
    <w:rsid w:val="00827799"/>
    <w:rsid w:val="00830277"/>
    <w:rsid w:val="0087419E"/>
    <w:rsid w:val="00877B86"/>
    <w:rsid w:val="00881AE8"/>
    <w:rsid w:val="008905BC"/>
    <w:rsid w:val="00891D24"/>
    <w:rsid w:val="008A18FF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6D4D"/>
    <w:rsid w:val="008F3605"/>
    <w:rsid w:val="008F5A4E"/>
    <w:rsid w:val="008F5F93"/>
    <w:rsid w:val="00902BE2"/>
    <w:rsid w:val="00906FFB"/>
    <w:rsid w:val="009249ED"/>
    <w:rsid w:val="00926E44"/>
    <w:rsid w:val="0093146B"/>
    <w:rsid w:val="0094392D"/>
    <w:rsid w:val="009475B5"/>
    <w:rsid w:val="00961CB7"/>
    <w:rsid w:val="009630D4"/>
    <w:rsid w:val="00963C8C"/>
    <w:rsid w:val="00965A15"/>
    <w:rsid w:val="00965E04"/>
    <w:rsid w:val="00973522"/>
    <w:rsid w:val="009776F8"/>
    <w:rsid w:val="0098211A"/>
    <w:rsid w:val="00986B8C"/>
    <w:rsid w:val="00993013"/>
    <w:rsid w:val="009940CF"/>
    <w:rsid w:val="009A04F2"/>
    <w:rsid w:val="009A1175"/>
    <w:rsid w:val="009A2C96"/>
    <w:rsid w:val="009B2EA3"/>
    <w:rsid w:val="009B5C66"/>
    <w:rsid w:val="009C0110"/>
    <w:rsid w:val="009C31DB"/>
    <w:rsid w:val="009D09F4"/>
    <w:rsid w:val="009E580C"/>
    <w:rsid w:val="00A07608"/>
    <w:rsid w:val="00A16219"/>
    <w:rsid w:val="00A46B85"/>
    <w:rsid w:val="00A5006C"/>
    <w:rsid w:val="00A56502"/>
    <w:rsid w:val="00A5736F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319A"/>
    <w:rsid w:val="00AF458E"/>
    <w:rsid w:val="00B017C7"/>
    <w:rsid w:val="00B1030B"/>
    <w:rsid w:val="00B25D2A"/>
    <w:rsid w:val="00B33D93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A57F5"/>
    <w:rsid w:val="00BB1FAA"/>
    <w:rsid w:val="00BC28F1"/>
    <w:rsid w:val="00BC7752"/>
    <w:rsid w:val="00BD7560"/>
    <w:rsid w:val="00BF2742"/>
    <w:rsid w:val="00BF319C"/>
    <w:rsid w:val="00C12A43"/>
    <w:rsid w:val="00C220FF"/>
    <w:rsid w:val="00C23B9C"/>
    <w:rsid w:val="00C30156"/>
    <w:rsid w:val="00C573D1"/>
    <w:rsid w:val="00C605EE"/>
    <w:rsid w:val="00C83B03"/>
    <w:rsid w:val="00C90BF4"/>
    <w:rsid w:val="00C925D9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706EE"/>
    <w:rsid w:val="00D71C95"/>
    <w:rsid w:val="00D82705"/>
    <w:rsid w:val="00D84F90"/>
    <w:rsid w:val="00D87672"/>
    <w:rsid w:val="00D92550"/>
    <w:rsid w:val="00D93F1B"/>
    <w:rsid w:val="00D951AB"/>
    <w:rsid w:val="00D95EA1"/>
    <w:rsid w:val="00DA149C"/>
    <w:rsid w:val="00DA22BB"/>
    <w:rsid w:val="00DA7F3C"/>
    <w:rsid w:val="00DB16A3"/>
    <w:rsid w:val="00DB27EF"/>
    <w:rsid w:val="00DB4D44"/>
    <w:rsid w:val="00DB5592"/>
    <w:rsid w:val="00DC0048"/>
    <w:rsid w:val="00DC4BFB"/>
    <w:rsid w:val="00DE59C3"/>
    <w:rsid w:val="00E0428B"/>
    <w:rsid w:val="00E15E85"/>
    <w:rsid w:val="00E3297D"/>
    <w:rsid w:val="00E46C45"/>
    <w:rsid w:val="00E671A4"/>
    <w:rsid w:val="00E73E30"/>
    <w:rsid w:val="00E8526E"/>
    <w:rsid w:val="00EA04D5"/>
    <w:rsid w:val="00EA50CC"/>
    <w:rsid w:val="00EA7035"/>
    <w:rsid w:val="00EC57E6"/>
    <w:rsid w:val="00EE064C"/>
    <w:rsid w:val="00EE1CA5"/>
    <w:rsid w:val="00F024D0"/>
    <w:rsid w:val="00F032DA"/>
    <w:rsid w:val="00F07420"/>
    <w:rsid w:val="00F240EF"/>
    <w:rsid w:val="00F24DF8"/>
    <w:rsid w:val="00F27FBF"/>
    <w:rsid w:val="00F326F9"/>
    <w:rsid w:val="00F401C1"/>
    <w:rsid w:val="00F55DD9"/>
    <w:rsid w:val="00F608E5"/>
    <w:rsid w:val="00F60B4A"/>
    <w:rsid w:val="00F82658"/>
    <w:rsid w:val="00F8710D"/>
    <w:rsid w:val="00FA0C46"/>
    <w:rsid w:val="00FA12AC"/>
    <w:rsid w:val="00FB4784"/>
    <w:rsid w:val="00FC1DF4"/>
    <w:rsid w:val="00FD3766"/>
    <w:rsid w:val="00FD6D91"/>
    <w:rsid w:val="00FE0DAB"/>
    <w:rsid w:val="00FE2156"/>
    <w:rsid w:val="00FF54DE"/>
    <w:rsid w:val="013D1F20"/>
    <w:rsid w:val="01F31039"/>
    <w:rsid w:val="03F21F49"/>
    <w:rsid w:val="04BE088A"/>
    <w:rsid w:val="04FE8209"/>
    <w:rsid w:val="06476217"/>
    <w:rsid w:val="0698B7B9"/>
    <w:rsid w:val="08F23210"/>
    <w:rsid w:val="09D4838B"/>
    <w:rsid w:val="09FDDCFC"/>
    <w:rsid w:val="0D5B03D5"/>
    <w:rsid w:val="0D9D5B10"/>
    <w:rsid w:val="100FA820"/>
    <w:rsid w:val="11F01BA6"/>
    <w:rsid w:val="122CE161"/>
    <w:rsid w:val="12E31672"/>
    <w:rsid w:val="13FB970D"/>
    <w:rsid w:val="14A4AE19"/>
    <w:rsid w:val="15CDF41E"/>
    <w:rsid w:val="17005284"/>
    <w:rsid w:val="181BB7FC"/>
    <w:rsid w:val="18A31529"/>
    <w:rsid w:val="19949008"/>
    <w:rsid w:val="1A99C839"/>
    <w:rsid w:val="1B047967"/>
    <w:rsid w:val="1C8AB0DF"/>
    <w:rsid w:val="1C9D7D75"/>
    <w:rsid w:val="1D6551E9"/>
    <w:rsid w:val="1EA06D62"/>
    <w:rsid w:val="1ED67C34"/>
    <w:rsid w:val="20D502B4"/>
    <w:rsid w:val="20DA207F"/>
    <w:rsid w:val="2453971C"/>
    <w:rsid w:val="2718AC23"/>
    <w:rsid w:val="28BA3435"/>
    <w:rsid w:val="295D4975"/>
    <w:rsid w:val="2A6F75CD"/>
    <w:rsid w:val="2AA90F2E"/>
    <w:rsid w:val="2B24B692"/>
    <w:rsid w:val="2D68D05E"/>
    <w:rsid w:val="2E718C54"/>
    <w:rsid w:val="3316540D"/>
    <w:rsid w:val="378DB859"/>
    <w:rsid w:val="3CE29357"/>
    <w:rsid w:val="3D41E098"/>
    <w:rsid w:val="3ED16E50"/>
    <w:rsid w:val="403B15DA"/>
    <w:rsid w:val="406D3EB1"/>
    <w:rsid w:val="47A6211A"/>
    <w:rsid w:val="4846FCF6"/>
    <w:rsid w:val="49A7EE02"/>
    <w:rsid w:val="49CDDAE3"/>
    <w:rsid w:val="542DEB80"/>
    <w:rsid w:val="593C0245"/>
    <w:rsid w:val="5C4DA520"/>
    <w:rsid w:val="5E2E16E0"/>
    <w:rsid w:val="5E3C8019"/>
    <w:rsid w:val="5E4761FC"/>
    <w:rsid w:val="603C331A"/>
    <w:rsid w:val="61182476"/>
    <w:rsid w:val="658EA3C8"/>
    <w:rsid w:val="65FAC77E"/>
    <w:rsid w:val="68BF5EB6"/>
    <w:rsid w:val="6D578BDD"/>
    <w:rsid w:val="7120652B"/>
    <w:rsid w:val="7275B743"/>
    <w:rsid w:val="74CA273C"/>
    <w:rsid w:val="79360949"/>
    <w:rsid w:val="7CB9F60D"/>
    <w:rsid w:val="7D0AFDCF"/>
    <w:rsid w:val="7D9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424CF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5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表格格線1"/>
    <w:basedOn w:val="a1"/>
    <w:next w:val="aff5"/>
    <w:uiPriority w:val="59"/>
    <w:rsid w:val="00FA0C4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0D27F9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0D27F9"/>
  </w:style>
  <w:style w:type="character" w:customStyle="1" w:styleId="aff8">
    <w:name w:val="註解文字 字元"/>
    <w:basedOn w:val="a0"/>
    <w:link w:val="aff7"/>
    <w:uiPriority w:val="99"/>
    <w:semiHidden/>
    <w:rsid w:val="000D27F9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D27F9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0D27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0E5F-08EF-4EA9-A70A-6EB3EEA3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117</cp:revision>
  <cp:lastPrinted>2019-03-26T07:40:00Z</cp:lastPrinted>
  <dcterms:created xsi:type="dcterms:W3CDTF">2021-06-23T03:26:00Z</dcterms:created>
  <dcterms:modified xsi:type="dcterms:W3CDTF">2021-07-16T01:27:00Z</dcterms:modified>
</cp:coreProperties>
</file>