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4E51" w:rsidRDefault="003542DC" w:rsidP="000F5993">
      <w:pPr>
        <w:jc w:val="center"/>
        <w:rPr>
          <w:rFonts w:ascii="標楷體" w:eastAsia="標楷體" w:hAnsi="標楷體"/>
          <w:b/>
          <w:sz w:val="30"/>
          <w:szCs w:val="30"/>
        </w:rPr>
      </w:pPr>
      <w:r w:rsidRPr="002A5D40">
        <w:rPr>
          <w:rFonts w:ascii="標楷體" w:eastAsia="標楷體" w:hAnsi="標楷體" w:hint="eastAsia"/>
          <w:b/>
          <w:sz w:val="30"/>
          <w:szCs w:val="30"/>
        </w:rPr>
        <w:t>南投</w:t>
      </w:r>
      <w:r w:rsidR="006F6738" w:rsidRPr="002A5D40">
        <w:rPr>
          <w:rFonts w:ascii="標楷體" w:eastAsia="標楷體" w:hAnsi="標楷體"/>
          <w:b/>
          <w:sz w:val="30"/>
          <w:szCs w:val="30"/>
        </w:rPr>
        <w:t>縣</w:t>
      </w:r>
      <w:r w:rsidR="001177D7">
        <w:rPr>
          <w:rFonts w:ascii="標楷體" w:eastAsia="標楷體" w:hAnsi="標楷體" w:hint="eastAsia"/>
          <w:b/>
          <w:sz w:val="30"/>
          <w:szCs w:val="30"/>
        </w:rPr>
        <w:t>互助</w:t>
      </w:r>
      <w:r w:rsidR="006F6738" w:rsidRPr="002A5D40">
        <w:rPr>
          <w:rFonts w:ascii="標楷體" w:eastAsia="標楷體" w:hAnsi="標楷體"/>
          <w:b/>
          <w:sz w:val="30"/>
          <w:szCs w:val="30"/>
        </w:rPr>
        <w:t>國民</w:t>
      </w:r>
      <w:r w:rsidR="001177D7">
        <w:rPr>
          <w:rFonts w:ascii="標楷體" w:eastAsia="標楷體" w:hAnsi="標楷體" w:hint="eastAsia"/>
          <w:b/>
          <w:sz w:val="30"/>
          <w:szCs w:val="30"/>
        </w:rPr>
        <w:t>小</w:t>
      </w:r>
      <w:r w:rsidR="006F6738" w:rsidRPr="002A5D40">
        <w:rPr>
          <w:rFonts w:ascii="標楷體" w:eastAsia="標楷體" w:hAnsi="標楷體"/>
          <w:b/>
          <w:sz w:val="30"/>
          <w:szCs w:val="30"/>
        </w:rPr>
        <w:t>學</w:t>
      </w:r>
      <w:r w:rsidR="00D71C95" w:rsidRPr="002A5D40">
        <w:rPr>
          <w:rFonts w:ascii="標楷體" w:eastAsia="標楷體" w:hAnsi="標楷體" w:hint="eastAsia"/>
          <w:b/>
          <w:sz w:val="30"/>
          <w:szCs w:val="30"/>
        </w:rPr>
        <w:t xml:space="preserve"> </w:t>
      </w:r>
      <w:r w:rsidR="007A5193">
        <w:rPr>
          <w:rFonts w:ascii="標楷體" w:eastAsia="標楷體" w:hAnsi="標楷體"/>
          <w:b/>
          <w:sz w:val="30"/>
          <w:szCs w:val="30"/>
        </w:rPr>
        <w:t>1</w:t>
      </w:r>
      <w:r w:rsidR="007A5193">
        <w:rPr>
          <w:rFonts w:ascii="標楷體" w:eastAsia="標楷體" w:hAnsi="標楷體" w:hint="eastAsia"/>
          <w:b/>
          <w:sz w:val="30"/>
          <w:szCs w:val="30"/>
        </w:rPr>
        <w:t>10</w:t>
      </w:r>
      <w:r w:rsidR="006F6738" w:rsidRPr="002A5D40">
        <w:rPr>
          <w:rFonts w:ascii="標楷體" w:eastAsia="標楷體" w:hAnsi="標楷體"/>
          <w:b/>
          <w:sz w:val="30"/>
          <w:szCs w:val="30"/>
        </w:rPr>
        <w:t>學年度</w:t>
      </w:r>
      <w:r w:rsidR="004143B6" w:rsidRPr="004143B6">
        <w:rPr>
          <w:rFonts w:ascii="標楷體" w:eastAsia="標楷體" w:hAnsi="標楷體" w:hint="eastAsia"/>
          <w:b/>
          <w:color w:val="FF0000"/>
          <w:sz w:val="30"/>
          <w:szCs w:val="30"/>
        </w:rPr>
        <w:t>校訂</w:t>
      </w:r>
      <w:r w:rsidR="003563DE" w:rsidRPr="006B799D">
        <w:rPr>
          <w:rFonts w:ascii="標楷體" w:eastAsia="標楷體" w:hAnsi="標楷體" w:hint="eastAsia"/>
          <w:b/>
          <w:sz w:val="30"/>
          <w:szCs w:val="30"/>
        </w:rPr>
        <w:t>課程</w:t>
      </w:r>
      <w:r w:rsidR="00464E51" w:rsidRPr="006B799D">
        <w:rPr>
          <w:rFonts w:ascii="標楷體" w:eastAsia="標楷體" w:hAnsi="標楷體" w:hint="eastAsia"/>
          <w:b/>
          <w:sz w:val="30"/>
          <w:szCs w:val="30"/>
        </w:rPr>
        <w:t>計畫</w:t>
      </w:r>
    </w:p>
    <w:p w:rsidR="006F6738" w:rsidRPr="002A5D40" w:rsidRDefault="00464E51" w:rsidP="00464E51">
      <w:pPr>
        <w:rPr>
          <w:rFonts w:ascii="標楷體" w:eastAsia="標楷體" w:hAnsi="標楷體"/>
          <w:color w:val="FF0000"/>
          <w:sz w:val="28"/>
          <w:szCs w:val="28"/>
        </w:rPr>
      </w:pPr>
      <w:r w:rsidRPr="002A5D40">
        <w:rPr>
          <w:rFonts w:ascii="標楷體" w:eastAsia="標楷體" w:hAnsi="標楷體" w:hint="eastAsia"/>
          <w:sz w:val="28"/>
          <w:szCs w:val="28"/>
        </w:rPr>
        <w:t>【</w:t>
      </w:r>
      <w:r w:rsidR="006F6738" w:rsidRPr="002A5D40">
        <w:rPr>
          <w:rFonts w:ascii="標楷體" w:eastAsia="標楷體" w:hAnsi="標楷體"/>
          <w:sz w:val="28"/>
          <w:szCs w:val="28"/>
        </w:rPr>
        <w:t>第</w:t>
      </w:r>
      <w:r w:rsidRPr="002A5D40">
        <w:rPr>
          <w:rFonts w:ascii="標楷體" w:eastAsia="標楷體" w:hAnsi="標楷體" w:hint="eastAsia"/>
          <w:sz w:val="28"/>
          <w:szCs w:val="28"/>
        </w:rPr>
        <w:t>一</w:t>
      </w:r>
      <w:r w:rsidR="006F6738" w:rsidRPr="002A5D40">
        <w:rPr>
          <w:rFonts w:ascii="標楷體" w:eastAsia="標楷體" w:hAnsi="標楷體"/>
          <w:sz w:val="28"/>
          <w:szCs w:val="28"/>
        </w:rPr>
        <w:t>學期</w:t>
      </w:r>
      <w:r w:rsidRPr="002A5D40">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86"/>
        <w:gridCol w:w="1985"/>
        <w:gridCol w:w="5202"/>
      </w:tblGrid>
      <w:tr w:rsidR="006F6738" w:rsidRPr="002A5D40" w:rsidTr="00C605EE">
        <w:trPr>
          <w:trHeight w:val="749"/>
        </w:trPr>
        <w:tc>
          <w:tcPr>
            <w:tcW w:w="1805" w:type="dxa"/>
            <w:vAlign w:val="center"/>
          </w:tcPr>
          <w:p w:rsidR="006F6738" w:rsidRPr="002A5D40" w:rsidRDefault="00F240EF" w:rsidP="00AD6604">
            <w:pPr>
              <w:jc w:val="center"/>
              <w:rPr>
                <w:rFonts w:ascii="標楷體" w:eastAsia="標楷體" w:hAnsi="標楷體"/>
                <w:sz w:val="28"/>
              </w:rPr>
            </w:pPr>
            <w:r w:rsidRPr="002A5D40">
              <w:rPr>
                <w:rFonts w:ascii="標楷體" w:eastAsia="標楷體" w:hAnsi="標楷體" w:hint="eastAsia"/>
                <w:sz w:val="28"/>
              </w:rPr>
              <w:t>課程</w:t>
            </w:r>
            <w:r w:rsidR="0071772C" w:rsidRPr="00F401C1">
              <w:rPr>
                <w:rFonts w:ascii="標楷體" w:eastAsia="標楷體" w:hAnsi="標楷體" w:hint="eastAsia"/>
                <w:color w:val="FF0000"/>
                <w:sz w:val="28"/>
              </w:rPr>
              <w:t>名稱</w:t>
            </w:r>
          </w:p>
        </w:tc>
        <w:tc>
          <w:tcPr>
            <w:tcW w:w="5386" w:type="dxa"/>
            <w:vAlign w:val="center"/>
          </w:tcPr>
          <w:p w:rsidR="006F6738" w:rsidRPr="00843D17" w:rsidRDefault="001844F5" w:rsidP="00843D17">
            <w:pPr>
              <w:rPr>
                <w:rFonts w:ascii="標楷體" w:eastAsia="標楷體" w:hAnsi="標楷體"/>
                <w:color w:val="000000" w:themeColor="text1"/>
                <w:sz w:val="32"/>
                <w:szCs w:val="32"/>
                <w:lang w:eastAsia="zh-HK"/>
              </w:rPr>
            </w:pPr>
            <w:r w:rsidRPr="00843D17">
              <w:rPr>
                <w:rFonts w:ascii="標楷體" w:eastAsia="標楷體" w:hAnsi="標楷體"/>
                <w:color w:val="000000" w:themeColor="text1"/>
                <w:sz w:val="32"/>
                <w:szCs w:val="32"/>
                <w:lang w:eastAsia="zh-HK"/>
              </w:rPr>
              <w:t>部落文化科學</w:t>
            </w:r>
            <w:proofErr w:type="gramStart"/>
            <w:r w:rsidRPr="00843D17">
              <w:rPr>
                <w:rFonts w:ascii="標楷體" w:eastAsia="標楷體" w:hAnsi="標楷體"/>
                <w:color w:val="000000" w:themeColor="text1"/>
                <w:sz w:val="32"/>
                <w:szCs w:val="32"/>
                <w:lang w:eastAsia="zh-HK"/>
              </w:rPr>
              <w:t>—</w:t>
            </w:r>
            <w:proofErr w:type="gramEnd"/>
            <w:r w:rsidR="00843D17" w:rsidRPr="00843D17">
              <w:rPr>
                <w:rFonts w:ascii="標楷體" w:eastAsia="標楷體" w:hAnsi="標楷體" w:hint="eastAsia"/>
                <w:color w:val="000000" w:themeColor="text1"/>
                <w:sz w:val="32"/>
                <w:szCs w:val="32"/>
                <w:lang w:eastAsia="zh-HK"/>
              </w:rPr>
              <w:t>山林智慧.編織藝術</w:t>
            </w:r>
          </w:p>
        </w:tc>
        <w:tc>
          <w:tcPr>
            <w:tcW w:w="1985" w:type="dxa"/>
            <w:vAlign w:val="center"/>
          </w:tcPr>
          <w:p w:rsidR="006F6738" w:rsidRPr="00CE3BAB" w:rsidRDefault="00F240EF" w:rsidP="00E05857">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006F6738" w:rsidRPr="00CE3BAB">
              <w:rPr>
                <w:rFonts w:ascii="標楷體" w:eastAsia="標楷體" w:hAnsi="標楷體"/>
                <w:color w:val="000000" w:themeColor="text1"/>
                <w:sz w:val="28"/>
              </w:rPr>
              <w:t>級</w:t>
            </w:r>
            <w:r w:rsidRPr="00CE3BAB">
              <w:rPr>
                <w:rFonts w:ascii="標楷體" w:eastAsia="標楷體" w:hAnsi="標楷體" w:hint="eastAsia"/>
                <w:color w:val="000000" w:themeColor="text1"/>
                <w:sz w:val="28"/>
              </w:rPr>
              <w:t>/班級</w:t>
            </w:r>
          </w:p>
        </w:tc>
        <w:tc>
          <w:tcPr>
            <w:tcW w:w="5202" w:type="dxa"/>
            <w:vAlign w:val="center"/>
          </w:tcPr>
          <w:p w:rsidR="006F6738" w:rsidRPr="00CE3BAB" w:rsidRDefault="00D64BF9" w:rsidP="00E05857">
            <w:pPr>
              <w:rPr>
                <w:rFonts w:ascii="標楷體" w:eastAsia="標楷體" w:hAnsi="標楷體"/>
                <w:color w:val="000000" w:themeColor="text1"/>
                <w:sz w:val="28"/>
              </w:rPr>
            </w:pPr>
            <w:r>
              <w:rPr>
                <w:rFonts w:ascii="標楷體" w:eastAsia="標楷體" w:hAnsi="標楷體" w:hint="eastAsia"/>
                <w:color w:val="000000" w:themeColor="text1"/>
                <w:sz w:val="28"/>
              </w:rPr>
              <w:t>五</w:t>
            </w:r>
            <w:r w:rsidR="0029107B">
              <w:rPr>
                <w:rFonts w:ascii="標楷體" w:eastAsia="標楷體" w:hAnsi="標楷體"/>
                <w:color w:val="000000" w:themeColor="text1"/>
                <w:sz w:val="28"/>
              </w:rPr>
              <w:t>甲</w:t>
            </w:r>
          </w:p>
        </w:tc>
      </w:tr>
      <w:tr w:rsidR="00843D17" w:rsidRPr="002A5D40" w:rsidTr="00C605EE">
        <w:trPr>
          <w:trHeight w:val="1275"/>
        </w:trPr>
        <w:tc>
          <w:tcPr>
            <w:tcW w:w="1805" w:type="dxa"/>
            <w:vAlign w:val="center"/>
          </w:tcPr>
          <w:p w:rsidR="00843D17" w:rsidRPr="002A5D40" w:rsidRDefault="00843D17" w:rsidP="00843D17">
            <w:pPr>
              <w:jc w:val="center"/>
              <w:rPr>
                <w:rFonts w:ascii="標楷體" w:eastAsia="標楷體" w:hAnsi="標楷體"/>
                <w:sz w:val="28"/>
              </w:rPr>
            </w:pPr>
            <w:r w:rsidRPr="00AD6604">
              <w:rPr>
                <w:rFonts w:ascii="標楷體" w:eastAsia="標楷體" w:hAnsi="標楷體" w:hint="eastAsia"/>
                <w:color w:val="FF0000"/>
                <w:sz w:val="28"/>
              </w:rPr>
              <w:t>類別</w:t>
            </w:r>
          </w:p>
        </w:tc>
        <w:tc>
          <w:tcPr>
            <w:tcW w:w="5386" w:type="dxa"/>
            <w:tcBorders>
              <w:right w:val="single" w:sz="4" w:space="0" w:color="auto"/>
            </w:tcBorders>
            <w:vAlign w:val="center"/>
          </w:tcPr>
          <w:p w:rsidR="00843D17" w:rsidRPr="00C605EE" w:rsidRDefault="00843D17" w:rsidP="00843D17">
            <w:pPr>
              <w:rPr>
                <w:rFonts w:ascii="標楷體" w:eastAsia="標楷體" w:hAnsi="標楷體"/>
                <w:color w:val="FF0000"/>
                <w:sz w:val="28"/>
                <w:szCs w:val="28"/>
              </w:rPr>
            </w:pPr>
            <w:r>
              <w:rPr>
                <w:rFonts w:ascii="新細明體" w:hAnsi="新細明體" w:hint="eastAsia"/>
                <w:color w:val="FF0000"/>
                <w:sz w:val="28"/>
                <w:szCs w:val="28"/>
              </w:rPr>
              <w:t>■</w:t>
            </w:r>
            <w:r w:rsidRPr="00C605EE">
              <w:rPr>
                <w:rFonts w:ascii="標楷體" w:eastAsia="標楷體" w:hAnsi="標楷體" w:hint="eastAsia"/>
                <w:color w:val="FF0000"/>
                <w:sz w:val="28"/>
                <w:szCs w:val="28"/>
              </w:rPr>
              <w:t>統整性(</w:t>
            </w:r>
            <w:r w:rsidRPr="00E00B39">
              <w:rPr>
                <w:rFonts w:ascii="新細明體" w:hAnsi="新細明體" w:hint="eastAsia"/>
                <w:color w:val="FF0000"/>
                <w:sz w:val="28"/>
                <w:szCs w:val="28"/>
              </w:rPr>
              <w:t>■</w:t>
            </w:r>
            <w:r w:rsidRPr="00C605EE">
              <w:rPr>
                <w:rFonts w:ascii="標楷體" w:eastAsia="標楷體" w:hAnsi="標楷體" w:hint="eastAsia"/>
                <w:color w:val="FF0000"/>
                <w:sz w:val="28"/>
                <w:szCs w:val="28"/>
              </w:rPr>
              <w:t>主題</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專題</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議題)探究課程</w:t>
            </w:r>
          </w:p>
          <w:p w:rsidR="00843D17" w:rsidRPr="00C605EE" w:rsidRDefault="00843D17" w:rsidP="00843D17">
            <w:pPr>
              <w:rPr>
                <w:rFonts w:ascii="標楷體" w:eastAsia="標楷體" w:hAnsi="標楷體"/>
                <w:color w:val="FF0000"/>
                <w:sz w:val="28"/>
                <w:szCs w:val="28"/>
              </w:rPr>
            </w:pP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社團活動與技藝課程</w:t>
            </w:r>
          </w:p>
          <w:p w:rsidR="00843D17" w:rsidRPr="00C605EE" w:rsidRDefault="00843D17" w:rsidP="00843D17">
            <w:pPr>
              <w:rPr>
                <w:rFonts w:ascii="標楷體" w:eastAsia="標楷體" w:hAnsi="標楷體"/>
                <w:color w:val="FF0000"/>
                <w:sz w:val="28"/>
                <w:szCs w:val="28"/>
              </w:rPr>
            </w:pPr>
            <w:r w:rsidRPr="00C605EE">
              <w:rPr>
                <w:rFonts w:ascii="標楷體" w:eastAsia="標楷體" w:hAnsi="標楷體" w:hint="eastAsia"/>
                <w:color w:val="FF0000"/>
                <w:sz w:val="28"/>
                <w:szCs w:val="28"/>
              </w:rPr>
              <w:t>□特殊需求領域課程</w:t>
            </w:r>
          </w:p>
          <w:p w:rsidR="00843D17" w:rsidRPr="00AD6604" w:rsidRDefault="00843D17" w:rsidP="00843D17">
            <w:pPr>
              <w:rPr>
                <w:rFonts w:ascii="標楷體" w:eastAsia="標楷體" w:hAnsi="標楷體"/>
                <w:color w:val="000000" w:themeColor="text1"/>
                <w:sz w:val="28"/>
              </w:rPr>
            </w:pPr>
            <w:r w:rsidRPr="00C605EE">
              <w:rPr>
                <w:rFonts w:ascii="標楷體" w:eastAsia="標楷體" w:hAnsi="標楷體" w:hint="eastAsia"/>
                <w:color w:val="FF0000"/>
                <w:sz w:val="28"/>
                <w:szCs w:val="28"/>
              </w:rPr>
              <w:t>□其他類課程</w:t>
            </w:r>
          </w:p>
        </w:tc>
        <w:tc>
          <w:tcPr>
            <w:tcW w:w="1985" w:type="dxa"/>
            <w:tcBorders>
              <w:left w:val="single" w:sz="4" w:space="0" w:color="auto"/>
              <w:right w:val="single" w:sz="4" w:space="0" w:color="auto"/>
            </w:tcBorders>
            <w:vAlign w:val="center"/>
          </w:tcPr>
          <w:p w:rsidR="00843D17" w:rsidRPr="00AD6604" w:rsidRDefault="00843D17" w:rsidP="00843D17">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上課節數</w:t>
            </w:r>
          </w:p>
        </w:tc>
        <w:tc>
          <w:tcPr>
            <w:tcW w:w="5202" w:type="dxa"/>
            <w:tcBorders>
              <w:left w:val="single" w:sz="4" w:space="0" w:color="auto"/>
            </w:tcBorders>
            <w:vAlign w:val="center"/>
          </w:tcPr>
          <w:p w:rsidR="00843D17" w:rsidRPr="009C48B7" w:rsidRDefault="00843D17" w:rsidP="00843D17">
            <w:pPr>
              <w:rPr>
                <w:rFonts w:ascii="標楷體" w:eastAsia="標楷體" w:hAnsi="標楷體"/>
                <w:color w:val="000000" w:themeColor="text1"/>
              </w:rPr>
            </w:pPr>
            <w:r>
              <w:rPr>
                <w:rFonts w:ascii="標楷體" w:eastAsia="標楷體" w:hAnsi="標楷體"/>
                <w:color w:val="000000" w:themeColor="text1"/>
                <w:lang w:eastAsia="zh-HK"/>
              </w:rPr>
              <w:t>山林智慧10</w:t>
            </w:r>
            <w:r w:rsidRPr="009C48B7">
              <w:rPr>
                <w:rFonts w:ascii="標楷體" w:eastAsia="標楷體" w:hAnsi="標楷體"/>
                <w:color w:val="000000" w:themeColor="text1"/>
              </w:rPr>
              <w:t>節</w:t>
            </w:r>
            <w:r>
              <w:rPr>
                <w:rFonts w:ascii="標楷體" w:eastAsia="標楷體" w:hAnsi="標楷體"/>
                <w:color w:val="000000" w:themeColor="text1"/>
                <w:lang w:eastAsia="zh-HK"/>
              </w:rPr>
              <w:t>/編織藝術1</w:t>
            </w:r>
            <w:r w:rsidRPr="009C48B7">
              <w:rPr>
                <w:rFonts w:ascii="標楷體" w:eastAsia="標楷體" w:hAnsi="標楷體"/>
                <w:color w:val="000000" w:themeColor="text1"/>
              </w:rPr>
              <w:t>1節</w:t>
            </w:r>
          </w:p>
        </w:tc>
      </w:tr>
      <w:tr w:rsidR="00843D17" w:rsidRPr="002A5D40" w:rsidTr="00AD6604">
        <w:trPr>
          <w:trHeight w:val="1020"/>
        </w:trPr>
        <w:tc>
          <w:tcPr>
            <w:tcW w:w="1805" w:type="dxa"/>
            <w:vAlign w:val="center"/>
          </w:tcPr>
          <w:p w:rsidR="00843D17" w:rsidRPr="002A5D40" w:rsidRDefault="00843D17" w:rsidP="00843D17">
            <w:pPr>
              <w:jc w:val="center"/>
              <w:rPr>
                <w:rFonts w:ascii="標楷體" w:eastAsia="標楷體" w:hAnsi="標楷體"/>
                <w:sz w:val="28"/>
              </w:rPr>
            </w:pPr>
            <w:r w:rsidRPr="002A5D40">
              <w:rPr>
                <w:rFonts w:ascii="標楷體" w:eastAsia="標楷體" w:hAnsi="標楷體"/>
                <w:sz w:val="28"/>
              </w:rPr>
              <w:t>教師</w:t>
            </w:r>
          </w:p>
        </w:tc>
        <w:tc>
          <w:tcPr>
            <w:tcW w:w="12573" w:type="dxa"/>
            <w:gridSpan w:val="3"/>
            <w:vAlign w:val="center"/>
          </w:tcPr>
          <w:p w:rsidR="00843D17" w:rsidRPr="00CE3BAB" w:rsidRDefault="00843D17" w:rsidP="00843D17">
            <w:pPr>
              <w:rPr>
                <w:rFonts w:ascii="標楷體" w:eastAsia="標楷體" w:hAnsi="標楷體"/>
                <w:color w:val="000000" w:themeColor="text1"/>
                <w:sz w:val="28"/>
              </w:rPr>
            </w:pPr>
            <w:r>
              <w:rPr>
                <w:rFonts w:ascii="標楷體" w:eastAsia="標楷體" w:hAnsi="標楷體"/>
                <w:color w:val="000000" w:themeColor="text1"/>
                <w:sz w:val="28"/>
              </w:rPr>
              <w:t>陳明輝老師、謝芸薇老師</w:t>
            </w:r>
          </w:p>
        </w:tc>
      </w:tr>
      <w:tr w:rsidR="006A5945" w:rsidRPr="002A5D40" w:rsidTr="00AD6604">
        <w:trPr>
          <w:trHeight w:val="1020"/>
        </w:trPr>
        <w:tc>
          <w:tcPr>
            <w:tcW w:w="1805" w:type="dxa"/>
            <w:vAlign w:val="center"/>
          </w:tcPr>
          <w:p w:rsidR="006A5945" w:rsidRPr="002A5D40" w:rsidRDefault="006A5945" w:rsidP="006A5945">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3"/>
            <w:vAlign w:val="center"/>
          </w:tcPr>
          <w:p w:rsidR="006A5945" w:rsidRDefault="006A5945" w:rsidP="006A5945">
            <w:pPr>
              <w:rPr>
                <w:rFonts w:ascii="標楷體" w:eastAsia="標楷體" w:hAnsi="標楷體"/>
              </w:rPr>
            </w:pPr>
            <w:r w:rsidRPr="009C48B7">
              <w:rPr>
                <w:rFonts w:ascii="標楷體" w:eastAsia="標楷體" w:hAnsi="標楷體" w:hint="eastAsia"/>
              </w:rPr>
              <w:t>互助</w:t>
            </w:r>
            <w:r w:rsidRPr="009C48B7">
              <w:rPr>
                <w:rFonts w:ascii="標楷體" w:eastAsia="標楷體" w:hAnsi="標楷體"/>
              </w:rPr>
              <w:t>國小學校願景目標是以人文關懷和民主互動的精神，</w:t>
            </w:r>
            <w:proofErr w:type="gramStart"/>
            <w:r w:rsidRPr="009C48B7">
              <w:rPr>
                <w:rFonts w:ascii="標楷體" w:eastAsia="標楷體" w:hAnsi="標楷體"/>
              </w:rPr>
              <w:t>秉持著</w:t>
            </w:r>
            <w:proofErr w:type="gramEnd"/>
            <w:r w:rsidRPr="009C48B7">
              <w:rPr>
                <w:rFonts w:ascii="標楷體" w:eastAsia="標楷體" w:hAnsi="標楷體"/>
              </w:rPr>
              <w:t>「健康成長，多元學習，薪傳文化，卓越創新」的教育核心，理念，透過對話行動和決策，讓師生有所感，期待重塑校園核心價值與文化薪傳文化：持續</w:t>
            </w:r>
            <w:r w:rsidRPr="009C48B7">
              <w:rPr>
                <w:rFonts w:ascii="標楷體" w:eastAsia="標楷體" w:hAnsi="標楷體" w:hint="eastAsia"/>
              </w:rPr>
              <w:t>賽德克族</w:t>
            </w:r>
            <w:r w:rsidRPr="009C48B7">
              <w:rPr>
                <w:rFonts w:ascii="標楷體" w:eastAsia="標楷體" w:hAnsi="標楷體"/>
              </w:rPr>
              <w:t>民族精神，制度，生活與藝術的傳承，讓傳統文化生生不息</w:t>
            </w:r>
            <w:r w:rsidRPr="009C48B7">
              <w:rPr>
                <w:rFonts w:ascii="標楷體" w:eastAsia="標楷體" w:hAnsi="標楷體" w:hint="eastAsia"/>
              </w:rPr>
              <w:t>。</w:t>
            </w:r>
          </w:p>
          <w:p w:rsidR="006A5945" w:rsidRPr="007E5043" w:rsidRDefault="006A5945" w:rsidP="006A5945">
            <w:pPr>
              <w:snapToGrid w:val="0"/>
              <w:rPr>
                <w:rFonts w:ascii="標楷體" w:eastAsia="標楷體" w:hAnsi="標楷體" w:cs="新細明體"/>
              </w:rPr>
            </w:pPr>
            <w:r>
              <w:rPr>
                <w:rFonts w:ascii="標楷體" w:eastAsia="標楷體" w:hAnsi="標楷體"/>
              </w:rPr>
              <w:t xml:space="preserve">  </w:t>
            </w:r>
            <w:r w:rsidRPr="007E5043">
              <w:rPr>
                <w:rFonts w:ascii="標楷體" w:eastAsia="標楷體" w:hAnsi="標楷體" w:cs="新細明體" w:hint="eastAsia"/>
              </w:rPr>
              <w:t>透過以</w:t>
            </w:r>
            <w:r>
              <w:rPr>
                <w:rFonts w:ascii="標楷體" w:eastAsia="標楷體" w:hAnsi="標楷體" w:cs="新細明體" w:hint="eastAsia"/>
              </w:rPr>
              <w:t>山林智慧、編織</w:t>
            </w:r>
            <w:r w:rsidRPr="007E5043">
              <w:rPr>
                <w:rFonts w:ascii="標楷體" w:eastAsia="標楷體" w:hAnsi="標楷體" w:cs="新細明體" w:hint="eastAsia"/>
              </w:rPr>
              <w:t>文化為主題，設計跨科課程，以盡可能完整呈現當地文化為目標，並融入現代科學知識</w:t>
            </w:r>
          </w:p>
          <w:p w:rsidR="006A5945" w:rsidRPr="007E5043" w:rsidRDefault="006A5945" w:rsidP="006A5945">
            <w:pPr>
              <w:rPr>
                <w:rFonts w:ascii="標楷體" w:eastAsia="標楷體" w:hAnsi="標楷體"/>
                <w:color w:val="000000" w:themeColor="text1"/>
                <w:sz w:val="28"/>
              </w:rPr>
            </w:pPr>
            <w:r w:rsidRPr="007E5043">
              <w:rPr>
                <w:rFonts w:ascii="標楷體" w:eastAsia="標楷體" w:hAnsi="標楷體" w:cs="新細明體" w:hint="eastAsia"/>
              </w:rPr>
              <w:t>讓學生瞭解傳統在地知識是很有智慧。</w:t>
            </w:r>
          </w:p>
        </w:tc>
      </w:tr>
      <w:tr w:rsidR="006A5945" w:rsidRPr="002A5D40" w:rsidTr="00AD6604">
        <w:trPr>
          <w:trHeight w:val="1020"/>
        </w:trPr>
        <w:tc>
          <w:tcPr>
            <w:tcW w:w="1805" w:type="dxa"/>
            <w:vAlign w:val="center"/>
          </w:tcPr>
          <w:p w:rsidR="006A5945" w:rsidRPr="00FF54DE" w:rsidRDefault="006A5945" w:rsidP="006A5945">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tc>
        <w:tc>
          <w:tcPr>
            <w:tcW w:w="12573" w:type="dxa"/>
            <w:gridSpan w:val="3"/>
            <w:vAlign w:val="center"/>
          </w:tcPr>
          <w:p w:rsidR="006A5945" w:rsidRPr="00CE53F5" w:rsidRDefault="006A5945" w:rsidP="006A5945">
            <w:pPr>
              <w:rPr>
                <w:rFonts w:ascii="標楷體" w:eastAsia="標楷體" w:hAnsi="標楷體"/>
              </w:rPr>
            </w:pPr>
            <w:r w:rsidRPr="00CE53F5">
              <w:rPr>
                <w:rFonts w:ascii="標楷體" w:eastAsia="標楷體" w:hAnsi="標楷體"/>
              </w:rPr>
              <w:t>山林智慧</w:t>
            </w:r>
          </w:p>
          <w:p w:rsidR="006A5945" w:rsidRPr="00CE53F5" w:rsidRDefault="006A5945" w:rsidP="006A5945">
            <w:pPr>
              <w:rPr>
                <w:rFonts w:ascii="標楷體" w:eastAsia="標楷體" w:hAnsi="標楷體"/>
              </w:rPr>
            </w:pPr>
            <w:r w:rsidRPr="00CE53F5">
              <w:rPr>
                <w:rFonts w:ascii="標楷體" w:eastAsia="標楷體" w:hAnsi="標楷體"/>
              </w:rPr>
              <w:t>E-B1 符號運用語溝通表達</w:t>
            </w:r>
          </w:p>
          <w:p w:rsidR="006A5945" w:rsidRPr="00CE53F5" w:rsidRDefault="006A5945" w:rsidP="006A5945">
            <w:pPr>
              <w:rPr>
                <w:rFonts w:ascii="標楷體" w:eastAsia="標楷體" w:hAnsi="標楷體"/>
              </w:rPr>
            </w:pPr>
            <w:r w:rsidRPr="00CE53F5">
              <w:rPr>
                <w:rFonts w:ascii="標楷體" w:eastAsia="標楷體" w:hAnsi="標楷體"/>
              </w:rPr>
              <w:t>E-C2 人際關係與團隊合作</w:t>
            </w:r>
          </w:p>
          <w:p w:rsidR="006A5945" w:rsidRPr="00CE53F5" w:rsidRDefault="006A5945" w:rsidP="006A5945">
            <w:pPr>
              <w:rPr>
                <w:rStyle w:val="af0"/>
                <w:rFonts w:ascii="標楷體" w:eastAsia="標楷體" w:hAnsi="標楷體"/>
                <w:b w:val="0"/>
                <w:bdr w:val="none" w:sz="0" w:space="0" w:color="auto" w:frame="1"/>
                <w:shd w:val="clear" w:color="auto" w:fill="FFFFFF"/>
              </w:rPr>
            </w:pPr>
            <w:r w:rsidRPr="00CE53F5">
              <w:rPr>
                <w:rFonts w:ascii="標楷體" w:eastAsia="標楷體" w:hAnsi="標楷體"/>
              </w:rPr>
              <w:t>編織藝術</w:t>
            </w:r>
          </w:p>
          <w:p w:rsidR="006A5945" w:rsidRPr="00CE53F5" w:rsidRDefault="006A5945" w:rsidP="006A5945">
            <w:pPr>
              <w:rPr>
                <w:rStyle w:val="af0"/>
                <w:rFonts w:ascii="標楷體" w:eastAsia="標楷體" w:hAnsi="標楷體"/>
                <w:bdr w:val="none" w:sz="0" w:space="0" w:color="auto" w:frame="1"/>
                <w:shd w:val="clear" w:color="auto" w:fill="FFFFFF"/>
              </w:rPr>
            </w:pPr>
            <w:r w:rsidRPr="00CE53F5">
              <w:rPr>
                <w:rStyle w:val="af0"/>
                <w:rFonts w:ascii="標楷體" w:eastAsia="標楷體" w:hAnsi="標楷體"/>
                <w:b w:val="0"/>
                <w:bdr w:val="none" w:sz="0" w:space="0" w:color="auto" w:frame="1"/>
                <w:shd w:val="clear" w:color="auto" w:fill="FFFFFF"/>
              </w:rPr>
              <w:t xml:space="preserve">E-B3  </w:t>
            </w:r>
            <w:r w:rsidRPr="00CE53F5">
              <w:rPr>
                <w:rFonts w:ascii="標楷體" w:eastAsia="標楷體" w:hAnsi="標楷體" w:cs="Arial"/>
                <w:shd w:val="clear" w:color="auto" w:fill="FFFFFF"/>
              </w:rPr>
              <w:t>藝術涵養與美感</w:t>
            </w:r>
            <w:r w:rsidRPr="00CE53F5">
              <w:rPr>
                <w:rFonts w:ascii="標楷體" w:eastAsia="標楷體" w:hAnsi="標楷體" w:cs="Arial"/>
                <w:bCs/>
                <w:shd w:val="clear" w:color="auto" w:fill="FFFFFF"/>
              </w:rPr>
              <w:t>素養</w:t>
            </w:r>
          </w:p>
          <w:p w:rsidR="006A5945" w:rsidRPr="007E5043" w:rsidRDefault="006A5945" w:rsidP="006A5945">
            <w:pPr>
              <w:rPr>
                <w:rFonts w:ascii="標楷體" w:eastAsia="標楷體" w:hAnsi="標楷體"/>
                <w:sz w:val="28"/>
              </w:rPr>
            </w:pPr>
            <w:r w:rsidRPr="00CE53F5">
              <w:rPr>
                <w:rStyle w:val="af0"/>
                <w:rFonts w:ascii="標楷體" w:eastAsia="標楷體" w:hAnsi="標楷體"/>
                <w:b w:val="0"/>
                <w:bdr w:val="none" w:sz="0" w:space="0" w:color="auto" w:frame="1"/>
              </w:rPr>
              <w:t xml:space="preserve">E-C3  </w:t>
            </w:r>
            <w:r w:rsidRPr="00CE53F5">
              <w:rPr>
                <w:rFonts w:ascii="標楷體" w:eastAsia="標楷體" w:hAnsi="標楷體" w:hint="eastAsia"/>
              </w:rPr>
              <w:t>多元文化與國際理解</w:t>
            </w:r>
          </w:p>
        </w:tc>
      </w:tr>
      <w:tr w:rsidR="006A5945" w:rsidRPr="002A5D40" w:rsidTr="00AD6604">
        <w:trPr>
          <w:trHeight w:val="1020"/>
        </w:trPr>
        <w:tc>
          <w:tcPr>
            <w:tcW w:w="1805" w:type="dxa"/>
            <w:vAlign w:val="center"/>
          </w:tcPr>
          <w:p w:rsidR="006A5945" w:rsidRDefault="006A5945" w:rsidP="006A5945">
            <w:pPr>
              <w:jc w:val="center"/>
              <w:rPr>
                <w:rFonts w:ascii="標楷體" w:eastAsia="標楷體" w:hAnsi="標楷體"/>
                <w:sz w:val="28"/>
                <w:szCs w:val="28"/>
              </w:rPr>
            </w:pPr>
            <w:r w:rsidRPr="006B799D">
              <w:rPr>
                <w:rFonts w:ascii="標楷體" w:eastAsia="標楷體" w:hAnsi="標楷體" w:hint="eastAsia"/>
                <w:sz w:val="28"/>
                <w:szCs w:val="28"/>
              </w:rPr>
              <w:t>課程目標</w:t>
            </w:r>
          </w:p>
        </w:tc>
        <w:tc>
          <w:tcPr>
            <w:tcW w:w="12573" w:type="dxa"/>
            <w:gridSpan w:val="3"/>
            <w:vAlign w:val="center"/>
          </w:tcPr>
          <w:p w:rsidR="006A5945" w:rsidRPr="00CE53F5" w:rsidRDefault="006A5945" w:rsidP="006A5945">
            <w:pPr>
              <w:rPr>
                <w:rFonts w:ascii="標楷體" w:eastAsia="標楷體" w:hAnsi="標楷體"/>
              </w:rPr>
            </w:pPr>
            <w:r w:rsidRPr="00CE53F5">
              <w:rPr>
                <w:rFonts w:ascii="標楷體" w:eastAsia="標楷體" w:hAnsi="標楷體"/>
              </w:rPr>
              <w:t>山林智慧</w:t>
            </w:r>
          </w:p>
          <w:p w:rsidR="006A5945" w:rsidRPr="00CE53F5" w:rsidRDefault="006A5945" w:rsidP="006A5945">
            <w:pPr>
              <w:rPr>
                <w:rFonts w:ascii="標楷體" w:eastAsia="標楷體" w:hAnsi="標楷體"/>
              </w:rPr>
            </w:pPr>
            <w:r w:rsidRPr="00CE53F5">
              <w:rPr>
                <w:rFonts w:ascii="標楷體" w:eastAsia="標楷體" w:hAnsi="標楷體"/>
              </w:rPr>
              <w:t>1、</w:t>
            </w:r>
            <w:r w:rsidRPr="00CE53F5">
              <w:rPr>
                <w:rFonts w:ascii="標楷體" w:eastAsia="標楷體" w:hAnsi="標楷體" w:hint="eastAsia"/>
              </w:rPr>
              <w:t xml:space="preserve">具備「聽、說、讀、寫、作」的基本語文素養，並具有生活所需的基礎數理、肢體及藝術等符號知能，能以同理心 </w:t>
            </w:r>
          </w:p>
          <w:p w:rsidR="006A5945" w:rsidRPr="00CE53F5" w:rsidRDefault="006A5945" w:rsidP="006A5945">
            <w:pPr>
              <w:rPr>
                <w:rFonts w:ascii="標楷體" w:eastAsia="標楷體" w:hAnsi="標楷體"/>
              </w:rPr>
            </w:pPr>
            <w:r w:rsidRPr="00CE53F5">
              <w:rPr>
                <w:rFonts w:ascii="標楷體" w:eastAsia="標楷體" w:hAnsi="標楷體" w:hint="eastAsia"/>
              </w:rPr>
              <w:t xml:space="preserve">    應用在生活與人際溝通。</w:t>
            </w:r>
          </w:p>
          <w:p w:rsidR="006A5945" w:rsidRPr="00CE53F5" w:rsidRDefault="006A5945" w:rsidP="006A5945">
            <w:pPr>
              <w:rPr>
                <w:rFonts w:ascii="標楷體" w:eastAsia="標楷體" w:hAnsi="標楷體"/>
              </w:rPr>
            </w:pPr>
            <w:r w:rsidRPr="00CE53F5">
              <w:rPr>
                <w:rFonts w:ascii="標楷體" w:eastAsia="標楷體" w:hAnsi="標楷體"/>
              </w:rPr>
              <w:t>2、具備理解他人感受，樂於與 人互動，並與團隊成員合作之素養。</w:t>
            </w:r>
          </w:p>
          <w:p w:rsidR="006A5945" w:rsidRPr="00CE53F5" w:rsidRDefault="006A5945" w:rsidP="006A5945">
            <w:pPr>
              <w:rPr>
                <w:rStyle w:val="af0"/>
                <w:rFonts w:ascii="標楷體" w:eastAsia="標楷體" w:hAnsi="標楷體"/>
                <w:b w:val="0"/>
                <w:bdr w:val="none" w:sz="0" w:space="0" w:color="auto" w:frame="1"/>
                <w:shd w:val="clear" w:color="auto" w:fill="FFFFFF"/>
              </w:rPr>
            </w:pPr>
            <w:r w:rsidRPr="00CE53F5">
              <w:rPr>
                <w:rFonts w:ascii="標楷體" w:eastAsia="標楷體" w:hAnsi="標楷體"/>
              </w:rPr>
              <w:t>編織藝術</w:t>
            </w:r>
          </w:p>
          <w:p w:rsidR="006A5945" w:rsidRPr="00CE53F5" w:rsidRDefault="006A5945" w:rsidP="006A5945">
            <w:pPr>
              <w:rPr>
                <w:rFonts w:ascii="標楷體" w:eastAsia="標楷體" w:hAnsi="標楷體"/>
                <w:shd w:val="clear" w:color="auto" w:fill="FFFFFF"/>
              </w:rPr>
            </w:pPr>
            <w:r w:rsidRPr="00CE53F5">
              <w:rPr>
                <w:rFonts w:ascii="標楷體" w:eastAsia="標楷體" w:hAnsi="標楷體" w:hint="eastAsia"/>
              </w:rPr>
              <w:t>1、</w:t>
            </w:r>
            <w:r w:rsidRPr="00CE53F5">
              <w:rPr>
                <w:rFonts w:ascii="標楷體" w:eastAsia="標楷體" w:hAnsi="標楷體"/>
                <w:shd w:val="clear" w:color="auto" w:fill="FFFFFF"/>
              </w:rPr>
              <w:t>善用多元感官，察覺感知藝術與生活的關聯，以豐富美感經驗。</w:t>
            </w:r>
          </w:p>
          <w:p w:rsidR="006A5945" w:rsidRPr="00CE53F5" w:rsidRDefault="006A5945" w:rsidP="006A5945">
            <w:pPr>
              <w:pStyle w:val="Web"/>
              <w:shd w:val="clear" w:color="auto" w:fill="FFFFFF"/>
              <w:spacing w:before="0" w:beforeAutospacing="0" w:after="0" w:afterAutospacing="0" w:line="300" w:lineRule="atLeast"/>
              <w:ind w:right="45"/>
              <w:textAlignment w:val="baseline"/>
              <w:rPr>
                <w:rFonts w:ascii="標楷體" w:eastAsia="標楷體" w:hAnsi="標楷體" w:cs="Times New Roman"/>
              </w:rPr>
            </w:pPr>
            <w:r w:rsidRPr="00CE53F5">
              <w:rPr>
                <w:rStyle w:val="af0"/>
                <w:rFonts w:ascii="標楷體" w:eastAsia="標楷體" w:hAnsi="標楷體" w:cs="Times New Roman" w:hint="eastAsia"/>
                <w:b w:val="0"/>
                <w:bdr w:val="none" w:sz="0" w:space="0" w:color="auto" w:frame="1"/>
              </w:rPr>
              <w:lastRenderedPageBreak/>
              <w:t>2、</w:t>
            </w:r>
            <w:r w:rsidRPr="00CE53F5">
              <w:rPr>
                <w:rFonts w:ascii="標楷體" w:eastAsia="標楷體" w:hAnsi="標楷體" w:cs="Times New Roman"/>
              </w:rPr>
              <w:t>體驗在地及全球藝術與文化的多元性。</w:t>
            </w:r>
          </w:p>
          <w:p w:rsidR="006A5945" w:rsidRPr="007E5043" w:rsidRDefault="006A5945" w:rsidP="006A5945">
            <w:pPr>
              <w:rPr>
                <w:rFonts w:ascii="標楷體" w:eastAsia="標楷體" w:hAnsi="標楷體"/>
                <w:shd w:val="clear" w:color="auto" w:fill="FFFFFF"/>
              </w:rPr>
            </w:pPr>
            <w:r>
              <w:rPr>
                <w:rFonts w:ascii="標楷體" w:eastAsia="標楷體" w:hAnsi="標楷體" w:hint="eastAsia"/>
                <w:shd w:val="clear" w:color="auto" w:fill="FFFFFF"/>
              </w:rPr>
              <w:t>3、</w:t>
            </w:r>
            <w:r w:rsidRPr="007E5043">
              <w:rPr>
                <w:rFonts w:ascii="標楷體" w:eastAsia="標楷體" w:hAnsi="標楷體"/>
                <w:shd w:val="clear" w:color="auto" w:fill="FFFFFF"/>
              </w:rPr>
              <w:t>透過五官知覺觀察周遭環境的動植物與自然現象，知道如何欣賞美的事物</w:t>
            </w:r>
          </w:p>
          <w:p w:rsidR="006A5945" w:rsidRPr="005B424E" w:rsidRDefault="006A5945" w:rsidP="006A5945">
            <w:pPr>
              <w:rPr>
                <w:rFonts w:ascii="標楷體" w:eastAsia="標楷體" w:hAnsi="標楷體"/>
                <w:color w:val="000000" w:themeColor="text1"/>
                <w:sz w:val="28"/>
              </w:rPr>
            </w:pPr>
            <w:r w:rsidRPr="00FC74FA">
              <w:rPr>
                <w:rStyle w:val="af0"/>
                <w:rFonts w:ascii="標楷體" w:eastAsia="標楷體" w:hAnsi="標楷體" w:hint="eastAsia"/>
                <w:b w:val="0"/>
                <w:bdr w:val="none" w:sz="0" w:space="0" w:color="auto" w:frame="1"/>
                <w:shd w:val="clear" w:color="auto" w:fill="FFFFFF"/>
              </w:rPr>
              <w:t>4、</w:t>
            </w:r>
            <w:r w:rsidRPr="007E5043">
              <w:rPr>
                <w:rFonts w:ascii="標楷體" w:eastAsia="標楷體" w:hAnsi="標楷體"/>
                <w:shd w:val="clear" w:color="auto" w:fill="FFFFFF"/>
              </w:rPr>
              <w:t>透過環境相關議題的學習，能了解全球自然環境的現況與特性及其背後之文化差異。</w:t>
            </w:r>
            <w:r w:rsidRPr="005B424E">
              <w:rPr>
                <w:rFonts w:ascii="標楷體" w:eastAsia="標楷體" w:hAnsi="標楷體"/>
              </w:rPr>
              <w:t xml:space="preserve"> </w:t>
            </w:r>
          </w:p>
        </w:tc>
      </w:tr>
    </w:tbl>
    <w:p w:rsidR="006F6738" w:rsidRDefault="006F6738"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p w:rsidR="00DB27EF" w:rsidRDefault="00DB27EF" w:rsidP="006F6738">
      <w:pPr>
        <w:spacing w:line="60" w:lineRule="auto"/>
        <w:jc w:val="center"/>
        <w:rPr>
          <w:rFonts w:ascii="標楷體" w:eastAsia="標楷體" w:hAnsi="標楷體"/>
          <w:sz w:val="36"/>
          <w:szCs w:val="36"/>
        </w:rPr>
      </w:pPr>
    </w:p>
    <w:p w:rsidR="00DB27EF" w:rsidRDefault="00DB27EF" w:rsidP="006F6738">
      <w:pPr>
        <w:spacing w:line="60" w:lineRule="auto"/>
        <w:jc w:val="center"/>
        <w:rPr>
          <w:rFonts w:ascii="標楷體" w:eastAsia="標楷體" w:hAnsi="標楷體"/>
          <w:sz w:val="36"/>
          <w:szCs w:val="36"/>
        </w:rPr>
      </w:pPr>
    </w:p>
    <w:p w:rsidR="00DB27EF" w:rsidRDefault="00DB27EF" w:rsidP="006F6738">
      <w:pPr>
        <w:spacing w:line="60" w:lineRule="auto"/>
        <w:jc w:val="center"/>
        <w:rPr>
          <w:rFonts w:ascii="標楷體" w:eastAsia="標楷體" w:hAnsi="標楷體"/>
          <w:sz w:val="36"/>
          <w:szCs w:val="36"/>
        </w:rPr>
      </w:pPr>
    </w:p>
    <w:p w:rsidR="00DB27EF" w:rsidRPr="002A5D40" w:rsidRDefault="00DB27EF"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C605EE" w:rsidRPr="00FF54DE" w:rsidTr="00221C3C">
        <w:trPr>
          <w:trHeight w:val="649"/>
          <w:tblHeader/>
        </w:trPr>
        <w:tc>
          <w:tcPr>
            <w:tcW w:w="785" w:type="pct"/>
            <w:gridSpan w:val="2"/>
            <w:shd w:val="clear" w:color="auto" w:fill="F3F3F3"/>
            <w:vAlign w:val="center"/>
          </w:tcPr>
          <w:p w:rsidR="00C605EE" w:rsidRPr="009A04F2" w:rsidRDefault="00C605EE" w:rsidP="00BB1FAA">
            <w:pPr>
              <w:jc w:val="center"/>
              <w:rPr>
                <w:rFonts w:ascii="標楷體" w:eastAsia="標楷體" w:hAnsi="標楷體"/>
                <w:b/>
                <w:color w:val="FF0000"/>
                <w:sz w:val="28"/>
                <w:szCs w:val="28"/>
              </w:rPr>
            </w:pPr>
            <w:r w:rsidRPr="009A04F2">
              <w:rPr>
                <w:rFonts w:ascii="標楷體" w:eastAsia="標楷體" w:hAnsi="標楷體" w:cs="新細明體" w:hint="eastAsia"/>
                <w:b/>
                <w:color w:val="FF0000"/>
                <w:sz w:val="28"/>
                <w:szCs w:val="28"/>
              </w:rPr>
              <w:t>教學進度</w:t>
            </w:r>
          </w:p>
        </w:tc>
        <w:tc>
          <w:tcPr>
            <w:tcW w:w="582" w:type="pct"/>
            <w:vMerge w:val="restart"/>
            <w:shd w:val="clear" w:color="auto" w:fill="F3F3F3"/>
            <w:vAlign w:val="center"/>
          </w:tcPr>
          <w:p w:rsidR="00C605EE" w:rsidRPr="009A04F2" w:rsidRDefault="00C605EE" w:rsidP="009A04F2">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學習表現</w:t>
            </w:r>
          </w:p>
        </w:tc>
        <w:tc>
          <w:tcPr>
            <w:tcW w:w="678" w:type="pct"/>
            <w:vMerge w:val="restart"/>
            <w:tcBorders>
              <w:right w:val="single" w:sz="4" w:space="0" w:color="auto"/>
            </w:tcBorders>
            <w:shd w:val="clear" w:color="auto" w:fill="F3F3F3"/>
            <w:vAlign w:val="center"/>
          </w:tcPr>
          <w:p w:rsidR="00C605EE" w:rsidRDefault="00C605EE" w:rsidP="009A04F2">
            <w:pPr>
              <w:jc w:val="center"/>
              <w:rPr>
                <w:rFonts w:ascii="標楷體" w:eastAsia="標楷體" w:hAnsi="標楷體"/>
                <w:b/>
                <w:color w:val="FF0000"/>
                <w:sz w:val="28"/>
                <w:szCs w:val="28"/>
              </w:rPr>
            </w:pPr>
            <w:r>
              <w:rPr>
                <w:rFonts w:ascii="標楷體" w:eastAsia="標楷體" w:hAnsi="標楷體" w:hint="eastAsia"/>
                <w:b/>
                <w:color w:val="FF0000"/>
                <w:sz w:val="28"/>
                <w:szCs w:val="28"/>
              </w:rPr>
              <w:t>校訂</w:t>
            </w:r>
          </w:p>
          <w:p w:rsidR="00C605EE" w:rsidRPr="009A04F2" w:rsidRDefault="00C605EE" w:rsidP="009A04F2">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C605EE" w:rsidRPr="009A04F2" w:rsidRDefault="00C605EE" w:rsidP="009A04F2">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學習目標</w:t>
            </w:r>
          </w:p>
        </w:tc>
        <w:tc>
          <w:tcPr>
            <w:tcW w:w="1018" w:type="pct"/>
            <w:vMerge w:val="restart"/>
            <w:tcBorders>
              <w:left w:val="single" w:sz="4" w:space="0" w:color="auto"/>
            </w:tcBorders>
            <w:shd w:val="clear" w:color="auto" w:fill="F3F3F3"/>
            <w:vAlign w:val="center"/>
          </w:tcPr>
          <w:p w:rsidR="00C605EE" w:rsidRPr="009A04F2" w:rsidRDefault="00C605EE" w:rsidP="009A04F2">
            <w:pPr>
              <w:jc w:val="center"/>
              <w:rPr>
                <w:rFonts w:ascii="標楷體" w:eastAsia="標楷體" w:hAnsi="標楷體"/>
                <w:b/>
                <w:color w:val="FF0000"/>
                <w:sz w:val="28"/>
                <w:szCs w:val="28"/>
              </w:rPr>
            </w:pPr>
            <w:r>
              <w:rPr>
                <w:rFonts w:ascii="標楷體" w:eastAsia="標楷體" w:hAnsi="標楷體" w:hint="eastAsia"/>
                <w:b/>
                <w:color w:val="FF0000"/>
                <w:sz w:val="28"/>
                <w:szCs w:val="28"/>
              </w:rPr>
              <w:t>學習活動</w:t>
            </w:r>
          </w:p>
        </w:tc>
        <w:tc>
          <w:tcPr>
            <w:tcW w:w="581" w:type="pct"/>
            <w:vMerge w:val="restart"/>
            <w:shd w:val="clear" w:color="auto" w:fill="F3F3F3"/>
            <w:vAlign w:val="center"/>
          </w:tcPr>
          <w:p w:rsidR="004103C5" w:rsidRDefault="00C605EE" w:rsidP="00012156">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學習評量</w:t>
            </w:r>
          </w:p>
          <w:p w:rsidR="00C605EE" w:rsidRPr="009A04F2" w:rsidRDefault="004103C5" w:rsidP="00012156">
            <w:pPr>
              <w:jc w:val="center"/>
              <w:rPr>
                <w:rFonts w:ascii="標楷體" w:eastAsia="標楷體" w:hAnsi="標楷體"/>
                <w:b/>
                <w:sz w:val="28"/>
                <w:szCs w:val="28"/>
              </w:rPr>
            </w:pPr>
            <w:r>
              <w:rPr>
                <w:rFonts w:ascii="標楷體" w:eastAsia="標楷體" w:hAnsi="標楷體" w:hint="eastAsia"/>
                <w:b/>
                <w:color w:val="FF0000"/>
                <w:sz w:val="28"/>
                <w:szCs w:val="28"/>
              </w:rPr>
              <w:t>方式</w:t>
            </w:r>
          </w:p>
        </w:tc>
        <w:tc>
          <w:tcPr>
            <w:tcW w:w="436" w:type="pct"/>
            <w:vMerge w:val="restart"/>
            <w:shd w:val="clear" w:color="auto" w:fill="F3F3F3"/>
            <w:vAlign w:val="center"/>
          </w:tcPr>
          <w:p w:rsidR="00C605EE" w:rsidRPr="00A56502" w:rsidRDefault="00C605EE" w:rsidP="00012156">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教材</w:t>
            </w:r>
          </w:p>
          <w:p w:rsidR="00C605EE" w:rsidRPr="009A04F2" w:rsidRDefault="00C605EE" w:rsidP="00012156">
            <w:pPr>
              <w:jc w:val="center"/>
              <w:rPr>
                <w:rFonts w:ascii="標楷體" w:eastAsia="標楷體" w:hAnsi="標楷體"/>
                <w:b/>
                <w:sz w:val="28"/>
                <w:szCs w:val="28"/>
              </w:rPr>
            </w:pPr>
            <w:r w:rsidRPr="00A56502">
              <w:rPr>
                <w:rFonts w:ascii="標楷體" w:eastAsia="標楷體" w:hAnsi="標楷體" w:hint="eastAsia"/>
                <w:b/>
                <w:color w:val="FF0000"/>
                <w:sz w:val="28"/>
                <w:szCs w:val="28"/>
              </w:rPr>
              <w:t>學習資源</w:t>
            </w:r>
          </w:p>
        </w:tc>
      </w:tr>
      <w:tr w:rsidR="00C605EE" w:rsidRPr="00FF54DE" w:rsidTr="00C605EE">
        <w:trPr>
          <w:trHeight w:val="1035"/>
          <w:tblHeader/>
        </w:trPr>
        <w:tc>
          <w:tcPr>
            <w:tcW w:w="172" w:type="pct"/>
            <w:tcBorders>
              <w:right w:val="single" w:sz="4" w:space="0" w:color="auto"/>
            </w:tcBorders>
            <w:shd w:val="clear" w:color="auto" w:fill="F3F3F3"/>
            <w:vAlign w:val="center"/>
          </w:tcPr>
          <w:p w:rsidR="00C605EE" w:rsidRPr="009A04F2" w:rsidRDefault="00C605EE" w:rsidP="007A5193">
            <w:pPr>
              <w:snapToGrid w:val="0"/>
              <w:jc w:val="center"/>
              <w:rPr>
                <w:rFonts w:ascii="標楷體" w:eastAsia="標楷體" w:hAnsi="標楷體"/>
                <w:b/>
                <w:color w:val="FF0000"/>
                <w:sz w:val="28"/>
                <w:szCs w:val="28"/>
              </w:rPr>
            </w:pPr>
            <w:proofErr w:type="gramStart"/>
            <w:r w:rsidRPr="009A04F2">
              <w:rPr>
                <w:rFonts w:ascii="標楷體" w:eastAsia="標楷體" w:hAnsi="標楷體" w:hint="eastAsia"/>
                <w:b/>
                <w:color w:val="FF0000"/>
                <w:sz w:val="28"/>
                <w:szCs w:val="28"/>
              </w:rPr>
              <w:t>週</w:t>
            </w:r>
            <w:proofErr w:type="gramEnd"/>
            <w:r w:rsidRPr="009A04F2">
              <w:rPr>
                <w:rFonts w:ascii="標楷體" w:eastAsia="標楷體" w:hAnsi="標楷體" w:hint="eastAsia"/>
                <w:b/>
                <w:color w:val="FF0000"/>
                <w:sz w:val="28"/>
                <w:szCs w:val="28"/>
              </w:rPr>
              <w:t>次</w:t>
            </w:r>
          </w:p>
        </w:tc>
        <w:tc>
          <w:tcPr>
            <w:tcW w:w="613" w:type="pct"/>
            <w:tcBorders>
              <w:left w:val="single" w:sz="4" w:space="0" w:color="auto"/>
            </w:tcBorders>
            <w:shd w:val="clear" w:color="auto" w:fill="F3F3F3"/>
            <w:vAlign w:val="center"/>
          </w:tcPr>
          <w:p w:rsidR="00C605EE" w:rsidRPr="009A04F2" w:rsidRDefault="00C605EE" w:rsidP="00524621">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單元/主題</w:t>
            </w:r>
          </w:p>
          <w:p w:rsidR="00C605EE" w:rsidRPr="009A04F2" w:rsidRDefault="00C605EE" w:rsidP="00524621">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名稱</w:t>
            </w:r>
            <w:r>
              <w:rPr>
                <w:rFonts w:ascii="標楷體" w:eastAsia="標楷體" w:hAnsi="標楷體" w:hint="eastAsia"/>
                <w:b/>
                <w:color w:val="FF0000"/>
                <w:sz w:val="28"/>
                <w:szCs w:val="28"/>
              </w:rPr>
              <w:t>/節數</w:t>
            </w:r>
          </w:p>
        </w:tc>
        <w:tc>
          <w:tcPr>
            <w:tcW w:w="582" w:type="pct"/>
            <w:vMerge/>
            <w:shd w:val="clear" w:color="auto" w:fill="F3F3F3"/>
            <w:vAlign w:val="center"/>
          </w:tcPr>
          <w:p w:rsidR="00C605EE" w:rsidRPr="00FF54DE" w:rsidRDefault="00C605EE" w:rsidP="009A04F2">
            <w:pPr>
              <w:jc w:val="center"/>
              <w:rPr>
                <w:rFonts w:ascii="標楷體" w:eastAsia="標楷體" w:hAnsi="標楷體" w:cs="新細明體"/>
                <w:color w:val="FF0000"/>
                <w:sz w:val="28"/>
                <w:szCs w:val="28"/>
              </w:rPr>
            </w:pPr>
          </w:p>
        </w:tc>
        <w:tc>
          <w:tcPr>
            <w:tcW w:w="678" w:type="pct"/>
            <w:vMerge/>
            <w:tcBorders>
              <w:right w:val="single" w:sz="4" w:space="0" w:color="auto"/>
            </w:tcBorders>
            <w:shd w:val="clear" w:color="auto" w:fill="F3F3F3"/>
            <w:vAlign w:val="center"/>
          </w:tcPr>
          <w:p w:rsidR="00C605EE" w:rsidRPr="00FF54DE" w:rsidRDefault="00C605EE" w:rsidP="009A04F2">
            <w:pPr>
              <w:jc w:val="center"/>
              <w:rPr>
                <w:rFonts w:ascii="標楷體" w:eastAsia="標楷體" w:hAnsi="標楷體" w:cs="新細明體"/>
                <w:color w:val="FF0000"/>
                <w:sz w:val="28"/>
                <w:szCs w:val="28"/>
              </w:rPr>
            </w:pPr>
          </w:p>
        </w:tc>
        <w:tc>
          <w:tcPr>
            <w:tcW w:w="920" w:type="pct"/>
            <w:vMerge/>
            <w:tcBorders>
              <w:left w:val="single" w:sz="4" w:space="0" w:color="auto"/>
              <w:right w:val="single" w:sz="4" w:space="0" w:color="auto"/>
            </w:tcBorders>
            <w:shd w:val="clear" w:color="auto" w:fill="F3F3F3"/>
            <w:vAlign w:val="center"/>
          </w:tcPr>
          <w:p w:rsidR="00C605EE" w:rsidRPr="00FF54DE" w:rsidRDefault="00C605EE" w:rsidP="009A04F2">
            <w:pPr>
              <w:jc w:val="center"/>
              <w:rPr>
                <w:rFonts w:ascii="標楷體" w:eastAsia="標楷體" w:hAnsi="標楷體" w:cs="新細明體"/>
                <w:color w:val="FF0000"/>
                <w:sz w:val="28"/>
                <w:szCs w:val="28"/>
              </w:rPr>
            </w:pPr>
          </w:p>
        </w:tc>
        <w:tc>
          <w:tcPr>
            <w:tcW w:w="1018" w:type="pct"/>
            <w:vMerge/>
            <w:tcBorders>
              <w:left w:val="single" w:sz="4" w:space="0" w:color="auto"/>
            </w:tcBorders>
            <w:shd w:val="clear" w:color="auto" w:fill="F3F3F3"/>
            <w:vAlign w:val="center"/>
          </w:tcPr>
          <w:p w:rsidR="00C605EE" w:rsidRPr="00FF54DE" w:rsidRDefault="00C605EE" w:rsidP="009A04F2">
            <w:pPr>
              <w:jc w:val="center"/>
              <w:rPr>
                <w:rFonts w:ascii="標楷體" w:eastAsia="標楷體" w:hAnsi="標楷體" w:cs="新細明體"/>
                <w:color w:val="FF0000"/>
                <w:sz w:val="28"/>
                <w:szCs w:val="28"/>
              </w:rPr>
            </w:pPr>
          </w:p>
        </w:tc>
        <w:tc>
          <w:tcPr>
            <w:tcW w:w="581" w:type="pct"/>
            <w:vMerge/>
            <w:shd w:val="clear" w:color="auto" w:fill="F3F3F3"/>
            <w:vAlign w:val="center"/>
          </w:tcPr>
          <w:p w:rsidR="00C605EE" w:rsidRPr="00FF54DE" w:rsidRDefault="00C605EE" w:rsidP="00524621">
            <w:pPr>
              <w:jc w:val="center"/>
              <w:rPr>
                <w:rFonts w:ascii="標楷體" w:eastAsia="標楷體" w:hAnsi="標楷體"/>
                <w:color w:val="FF0000"/>
                <w:sz w:val="28"/>
                <w:szCs w:val="28"/>
              </w:rPr>
            </w:pPr>
          </w:p>
        </w:tc>
        <w:tc>
          <w:tcPr>
            <w:tcW w:w="436" w:type="pct"/>
            <w:vMerge/>
            <w:shd w:val="clear" w:color="auto" w:fill="F3F3F3"/>
            <w:vAlign w:val="center"/>
          </w:tcPr>
          <w:p w:rsidR="00C605EE" w:rsidRPr="00FF54DE" w:rsidRDefault="00C605EE" w:rsidP="00524621">
            <w:pPr>
              <w:jc w:val="center"/>
              <w:rPr>
                <w:rFonts w:ascii="標楷體" w:eastAsia="標楷體" w:hAnsi="標楷體"/>
                <w:color w:val="FF0000"/>
                <w:sz w:val="28"/>
                <w:szCs w:val="28"/>
              </w:rPr>
            </w:pPr>
          </w:p>
        </w:tc>
      </w:tr>
      <w:tr w:rsidR="00221C3C" w:rsidRPr="00FF54DE" w:rsidTr="00461FA3">
        <w:trPr>
          <w:trHeight w:val="1304"/>
        </w:trPr>
        <w:tc>
          <w:tcPr>
            <w:tcW w:w="172" w:type="pct"/>
            <w:vAlign w:val="center"/>
          </w:tcPr>
          <w:p w:rsidR="00221C3C" w:rsidRPr="00FF54DE" w:rsidRDefault="00221C3C" w:rsidP="00221C3C">
            <w:pPr>
              <w:jc w:val="center"/>
              <w:rPr>
                <w:rFonts w:ascii="標楷體" w:eastAsia="標楷體" w:hAnsi="標楷體"/>
                <w:sz w:val="28"/>
                <w:szCs w:val="28"/>
              </w:rPr>
            </w:pPr>
            <w:proofErr w:type="gramStart"/>
            <w:r w:rsidRPr="00FF54DE">
              <w:rPr>
                <w:rFonts w:ascii="標楷體" w:eastAsia="標楷體" w:hAnsi="標楷體"/>
                <w:sz w:val="28"/>
                <w:szCs w:val="28"/>
              </w:rPr>
              <w:t>一</w:t>
            </w:r>
            <w:proofErr w:type="gramEnd"/>
          </w:p>
        </w:tc>
        <w:tc>
          <w:tcPr>
            <w:tcW w:w="613" w:type="pct"/>
            <w:vAlign w:val="center"/>
          </w:tcPr>
          <w:p w:rsidR="00221C3C" w:rsidRPr="00461FA3" w:rsidRDefault="00C55166" w:rsidP="00C55166">
            <w:pPr>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221C3C" w:rsidRPr="00461FA3">
              <w:rPr>
                <w:rFonts w:ascii="標楷體" w:eastAsia="標楷體" w:hAnsi="標楷體"/>
              </w:rPr>
              <w:t xml:space="preserve">狩獵文化 -獵場 </w:t>
            </w:r>
          </w:p>
        </w:tc>
        <w:tc>
          <w:tcPr>
            <w:tcW w:w="582" w:type="pct"/>
          </w:tcPr>
          <w:p w:rsidR="005A6AB1" w:rsidRPr="00461FA3" w:rsidRDefault="0045756D"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5-III-3能樂於了解並說出傳統歌謠、傳說故事的主旨及其語言文化的美感。</w:t>
            </w:r>
          </w:p>
        </w:tc>
        <w:tc>
          <w:tcPr>
            <w:tcW w:w="678" w:type="pct"/>
            <w:tcBorders>
              <w:right w:val="single" w:sz="4" w:space="0" w:color="auto"/>
            </w:tcBorders>
          </w:tcPr>
          <w:p w:rsidR="005A6AB1" w:rsidRPr="00461FA3" w:rsidRDefault="0045756D"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Bc-III-1族群或地區的文化特色，各有其產生的背景因素，因而形塑臺灣多元豐富的文化內涵。</w:t>
            </w:r>
          </w:p>
        </w:tc>
        <w:tc>
          <w:tcPr>
            <w:tcW w:w="920" w:type="pct"/>
            <w:tcBorders>
              <w:left w:val="single" w:sz="4" w:space="0" w:color="auto"/>
              <w:right w:val="single" w:sz="4" w:space="0" w:color="auto"/>
            </w:tcBorders>
          </w:tcPr>
          <w:p w:rsidR="00221C3C" w:rsidRPr="00461FA3" w:rsidRDefault="005A6AB1" w:rsidP="00461FA3">
            <w:pPr>
              <w:jc w:val="both"/>
              <w:rPr>
                <w:rFonts w:ascii="標楷體" w:eastAsia="標楷體" w:hAnsi="標楷體" w:cs="新細明體"/>
                <w:color w:val="000000"/>
              </w:rPr>
            </w:pPr>
            <w:r w:rsidRPr="00461FA3">
              <w:rPr>
                <w:rFonts w:ascii="標楷體" w:eastAsia="標楷體" w:hAnsi="標楷體" w:cs="新細明體"/>
                <w:color w:val="000000"/>
              </w:rPr>
              <w:t>了解獵場與狩獵的</w:t>
            </w:r>
            <w:r w:rsidR="00EA523B" w:rsidRPr="00461FA3">
              <w:rPr>
                <w:rFonts w:ascii="標楷體" w:eastAsia="標楷體" w:hAnsi="標楷體" w:cs="新細明體" w:hint="eastAsia"/>
                <w:color w:val="000000"/>
              </w:rPr>
              <w:t>過程與涵義</w:t>
            </w:r>
          </w:p>
        </w:tc>
        <w:tc>
          <w:tcPr>
            <w:tcW w:w="1018" w:type="pct"/>
          </w:tcPr>
          <w:p w:rsidR="00221C3C" w:rsidRPr="00461FA3" w:rsidRDefault="00221C3C" w:rsidP="00461FA3">
            <w:pPr>
              <w:jc w:val="both"/>
              <w:rPr>
                <w:rFonts w:ascii="標楷體" w:eastAsia="標楷體" w:hAnsi="標楷體"/>
              </w:rPr>
            </w:pPr>
            <w:r w:rsidRPr="00461FA3">
              <w:rPr>
                <w:rFonts w:ascii="標楷體" w:eastAsia="標楷體" w:hAnsi="標楷體"/>
              </w:rPr>
              <w:t xml:space="preserve">1.獵場的地形地物 </w:t>
            </w:r>
          </w:p>
          <w:p w:rsidR="00221C3C" w:rsidRPr="00461FA3" w:rsidRDefault="00221C3C" w:rsidP="00461FA3">
            <w:pPr>
              <w:jc w:val="both"/>
              <w:rPr>
                <w:rFonts w:ascii="標楷體" w:eastAsia="標楷體" w:hAnsi="標楷體"/>
              </w:rPr>
            </w:pPr>
            <w:r w:rsidRPr="00461FA3">
              <w:rPr>
                <w:rFonts w:ascii="標楷體" w:eastAsia="標楷體" w:hAnsi="標楷體"/>
              </w:rPr>
              <w:t>2.狩獵的禁忌與儀式</w:t>
            </w:r>
          </w:p>
          <w:p w:rsidR="00221C3C" w:rsidRPr="00461FA3" w:rsidRDefault="00221C3C" w:rsidP="00461FA3">
            <w:pPr>
              <w:jc w:val="both"/>
              <w:rPr>
                <w:rFonts w:ascii="標楷體" w:eastAsia="標楷體" w:hAnsi="標楷體"/>
              </w:rPr>
            </w:pPr>
            <w:r w:rsidRPr="00461FA3">
              <w:rPr>
                <w:rFonts w:ascii="標楷體" w:eastAsia="標楷體" w:hAnsi="標楷體" w:hint="eastAsia"/>
              </w:rPr>
              <w:t>影片、實物介紹、解說員角色扮演</w:t>
            </w:r>
          </w:p>
        </w:tc>
        <w:tc>
          <w:tcPr>
            <w:tcW w:w="581" w:type="pct"/>
          </w:tcPr>
          <w:p w:rsidR="00221C3C" w:rsidRPr="00461FA3" w:rsidRDefault="00221C3C" w:rsidP="00461FA3">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 xml:space="preserve"> 觀察發表</w:t>
            </w:r>
          </w:p>
        </w:tc>
        <w:tc>
          <w:tcPr>
            <w:tcW w:w="436" w:type="pct"/>
            <w:vAlign w:val="center"/>
          </w:tcPr>
          <w:p w:rsidR="00221C3C" w:rsidRPr="00FF54DE" w:rsidRDefault="00221C3C" w:rsidP="00221C3C">
            <w:pPr>
              <w:rPr>
                <w:rFonts w:ascii="標楷體" w:eastAsia="標楷體" w:hAnsi="標楷體" w:cs="新細明體"/>
                <w:color w:val="000000"/>
                <w:sz w:val="28"/>
                <w:szCs w:val="28"/>
              </w:rPr>
            </w:pPr>
          </w:p>
        </w:tc>
      </w:tr>
      <w:tr w:rsidR="009E2107" w:rsidRPr="00FF54DE" w:rsidTr="00461FA3">
        <w:trPr>
          <w:trHeight w:val="1304"/>
        </w:trPr>
        <w:tc>
          <w:tcPr>
            <w:tcW w:w="172" w:type="pct"/>
            <w:vAlign w:val="center"/>
          </w:tcPr>
          <w:p w:rsidR="009E2107" w:rsidRPr="00FF54DE" w:rsidRDefault="009E2107" w:rsidP="009E2107">
            <w:pPr>
              <w:jc w:val="center"/>
              <w:rPr>
                <w:rFonts w:ascii="標楷體" w:eastAsia="標楷體" w:hAnsi="標楷體"/>
                <w:sz w:val="28"/>
                <w:szCs w:val="28"/>
              </w:rPr>
            </w:pPr>
            <w:r w:rsidRPr="00FF54DE">
              <w:rPr>
                <w:rFonts w:ascii="標楷體" w:eastAsia="標楷體" w:hAnsi="標楷體"/>
                <w:sz w:val="28"/>
                <w:szCs w:val="28"/>
              </w:rPr>
              <w:t>二</w:t>
            </w:r>
          </w:p>
        </w:tc>
        <w:tc>
          <w:tcPr>
            <w:tcW w:w="613" w:type="pct"/>
            <w:vAlign w:val="center"/>
          </w:tcPr>
          <w:p w:rsidR="009E2107" w:rsidRPr="00461FA3" w:rsidRDefault="00C55166" w:rsidP="00461FA3">
            <w:pPr>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9E2107" w:rsidRPr="00461FA3">
              <w:rPr>
                <w:rFonts w:ascii="標楷體" w:eastAsia="標楷體" w:hAnsi="標楷體" w:hint="eastAsia"/>
              </w:rPr>
              <w:t>我們的</w:t>
            </w:r>
            <w:r w:rsidR="009E2107" w:rsidRPr="00461FA3">
              <w:rPr>
                <w:rFonts w:ascii="標楷體" w:eastAsia="標楷體" w:hAnsi="標楷體"/>
              </w:rPr>
              <w:t>獵場</w:t>
            </w:r>
          </w:p>
        </w:tc>
        <w:tc>
          <w:tcPr>
            <w:tcW w:w="582" w:type="pct"/>
          </w:tcPr>
          <w:p w:rsidR="009E2107" w:rsidRPr="00461FA3" w:rsidRDefault="005B4D5D"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2a-III-1關注社會、自然、人文環境與生活方式的互動關係。</w:t>
            </w:r>
          </w:p>
        </w:tc>
        <w:tc>
          <w:tcPr>
            <w:tcW w:w="678" w:type="pct"/>
            <w:tcBorders>
              <w:right w:val="single" w:sz="4" w:space="0" w:color="auto"/>
            </w:tcBorders>
          </w:tcPr>
          <w:p w:rsidR="009E2107" w:rsidRPr="00461FA3" w:rsidRDefault="005B4D5D"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Bb-III-2地名／山川、河（湖、潭）海等傳統領域。</w:t>
            </w:r>
          </w:p>
        </w:tc>
        <w:tc>
          <w:tcPr>
            <w:tcW w:w="920" w:type="pct"/>
            <w:tcBorders>
              <w:left w:val="single" w:sz="4" w:space="0" w:color="auto"/>
              <w:right w:val="single" w:sz="4" w:space="0" w:color="auto"/>
            </w:tcBorders>
          </w:tcPr>
          <w:p w:rsidR="009E2107" w:rsidRPr="00461FA3" w:rsidRDefault="009E2107" w:rsidP="00461FA3">
            <w:pPr>
              <w:jc w:val="both"/>
              <w:rPr>
                <w:rFonts w:ascii="標楷體" w:eastAsia="標楷體" w:hAnsi="標楷體" w:cs="新細明體"/>
                <w:color w:val="000000"/>
              </w:rPr>
            </w:pPr>
            <w:r w:rsidRPr="00461FA3">
              <w:rPr>
                <w:rFonts w:ascii="標楷體" w:eastAsia="標楷體" w:hAnsi="標楷體" w:cs="新細明體"/>
                <w:color w:val="000000"/>
              </w:rPr>
              <w:t>了解獵場的地形地物。</w:t>
            </w:r>
          </w:p>
        </w:tc>
        <w:tc>
          <w:tcPr>
            <w:tcW w:w="1018" w:type="pct"/>
          </w:tcPr>
          <w:p w:rsidR="009E2107" w:rsidRPr="00461FA3" w:rsidRDefault="009E2107" w:rsidP="00461FA3">
            <w:pPr>
              <w:jc w:val="both"/>
              <w:rPr>
                <w:rFonts w:ascii="標楷體" w:eastAsia="標楷體" w:hAnsi="標楷體"/>
              </w:rPr>
            </w:pPr>
            <w:r w:rsidRPr="00461FA3">
              <w:rPr>
                <w:rFonts w:ascii="標楷體" w:eastAsia="標楷體" w:hAnsi="標楷體" w:hint="eastAsia"/>
              </w:rPr>
              <w:t>體驗、分享、解說員角色扮演</w:t>
            </w:r>
          </w:p>
          <w:p w:rsidR="009E2107" w:rsidRPr="00461FA3" w:rsidRDefault="009E2107" w:rsidP="00461FA3">
            <w:pPr>
              <w:jc w:val="both"/>
              <w:rPr>
                <w:rFonts w:ascii="標楷體" w:eastAsia="標楷體" w:hAnsi="標楷體"/>
              </w:rPr>
            </w:pPr>
            <w:r w:rsidRPr="00461FA3">
              <w:rPr>
                <w:rFonts w:ascii="標楷體" w:eastAsia="標楷體" w:hAnsi="標楷體" w:hint="eastAsia"/>
              </w:rPr>
              <w:t>闖關活動(</w:t>
            </w:r>
            <w:proofErr w:type="gramStart"/>
            <w:r w:rsidRPr="00461FA3">
              <w:rPr>
                <w:rFonts w:ascii="標楷體" w:eastAsia="標楷體" w:hAnsi="標楷體" w:hint="eastAsia"/>
              </w:rPr>
              <w:t>一</w:t>
            </w:r>
            <w:proofErr w:type="gramEnd"/>
            <w:r w:rsidRPr="00461FA3">
              <w:rPr>
                <w:rFonts w:ascii="標楷體" w:eastAsia="標楷體" w:hAnsi="標楷體" w:hint="eastAsia"/>
              </w:rPr>
              <w:t>)</w:t>
            </w:r>
          </w:p>
        </w:tc>
        <w:tc>
          <w:tcPr>
            <w:tcW w:w="581" w:type="pct"/>
          </w:tcPr>
          <w:p w:rsidR="009E2107" w:rsidRPr="00461FA3" w:rsidRDefault="009E2107" w:rsidP="00461FA3">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 xml:space="preserve"> 觀察發表</w:t>
            </w:r>
          </w:p>
        </w:tc>
        <w:tc>
          <w:tcPr>
            <w:tcW w:w="436" w:type="pct"/>
            <w:vAlign w:val="center"/>
          </w:tcPr>
          <w:p w:rsidR="009E2107" w:rsidRPr="00FF54DE" w:rsidRDefault="009E2107" w:rsidP="009E2107">
            <w:pPr>
              <w:rPr>
                <w:rFonts w:ascii="標楷體" w:eastAsia="標楷體" w:hAnsi="標楷體" w:cs="新細明體"/>
                <w:color w:val="000000"/>
                <w:sz w:val="28"/>
                <w:szCs w:val="28"/>
              </w:rPr>
            </w:pPr>
          </w:p>
        </w:tc>
      </w:tr>
      <w:tr w:rsidR="004B020A" w:rsidRPr="00FF54DE" w:rsidTr="00461FA3">
        <w:trPr>
          <w:trHeight w:val="1304"/>
        </w:trPr>
        <w:tc>
          <w:tcPr>
            <w:tcW w:w="172" w:type="pct"/>
            <w:vAlign w:val="center"/>
          </w:tcPr>
          <w:p w:rsidR="004B020A" w:rsidRPr="00FF54DE" w:rsidRDefault="004B020A" w:rsidP="00E05857">
            <w:pPr>
              <w:jc w:val="center"/>
              <w:rPr>
                <w:rFonts w:ascii="標楷體" w:eastAsia="標楷體" w:hAnsi="標楷體"/>
                <w:sz w:val="28"/>
                <w:szCs w:val="28"/>
              </w:rPr>
            </w:pPr>
            <w:r>
              <w:rPr>
                <w:rFonts w:ascii="標楷體" w:eastAsia="標楷體" w:hAnsi="標楷體" w:hint="eastAsia"/>
                <w:sz w:val="28"/>
                <w:szCs w:val="28"/>
              </w:rPr>
              <w:t>三</w:t>
            </w:r>
          </w:p>
        </w:tc>
        <w:tc>
          <w:tcPr>
            <w:tcW w:w="613" w:type="pct"/>
            <w:vAlign w:val="center"/>
          </w:tcPr>
          <w:p w:rsidR="004B020A" w:rsidRPr="00461FA3" w:rsidRDefault="00C55166" w:rsidP="00D54828">
            <w:pPr>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4B020A" w:rsidRPr="00461FA3">
              <w:rPr>
                <w:rFonts w:ascii="標楷體" w:eastAsia="標楷體" w:hAnsi="標楷體" w:hint="eastAsia"/>
              </w:rPr>
              <w:t>獵人生活</w:t>
            </w:r>
          </w:p>
        </w:tc>
        <w:tc>
          <w:tcPr>
            <w:tcW w:w="582" w:type="pct"/>
          </w:tcPr>
          <w:p w:rsidR="004B020A" w:rsidRPr="00461FA3" w:rsidRDefault="005A74B2"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3c-III-1聆聽他人意見，表達自我觀點，並能與他人討論。</w:t>
            </w:r>
          </w:p>
        </w:tc>
        <w:tc>
          <w:tcPr>
            <w:tcW w:w="678" w:type="pct"/>
            <w:tcBorders>
              <w:right w:val="single" w:sz="4" w:space="0" w:color="auto"/>
            </w:tcBorders>
          </w:tcPr>
          <w:p w:rsidR="004B020A" w:rsidRPr="00461FA3" w:rsidRDefault="0045756D"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Bc-III-1族群或地區的文化特色，各有其產生的背景因素，因而形塑臺灣多元</w:t>
            </w:r>
            <w:r w:rsidRPr="00461FA3">
              <w:rPr>
                <w:rFonts w:ascii="標楷體" w:eastAsia="標楷體" w:hAnsi="標楷體"/>
                <w:color w:val="000000"/>
                <w:shd w:val="clear" w:color="auto" w:fill="FFFFFF"/>
              </w:rPr>
              <w:lastRenderedPageBreak/>
              <w:t>豐富的文化內涵。</w:t>
            </w:r>
          </w:p>
        </w:tc>
        <w:tc>
          <w:tcPr>
            <w:tcW w:w="920" w:type="pct"/>
            <w:tcBorders>
              <w:left w:val="single" w:sz="4" w:space="0" w:color="auto"/>
              <w:right w:val="single" w:sz="4" w:space="0" w:color="auto"/>
            </w:tcBorders>
          </w:tcPr>
          <w:p w:rsidR="004B020A" w:rsidRPr="00461FA3" w:rsidRDefault="004B020A" w:rsidP="00461FA3">
            <w:pPr>
              <w:jc w:val="both"/>
              <w:rPr>
                <w:rFonts w:ascii="標楷體" w:eastAsia="標楷體" w:hAnsi="標楷體" w:cs="新細明體"/>
                <w:color w:val="000000"/>
              </w:rPr>
            </w:pPr>
            <w:r w:rsidRPr="00461FA3">
              <w:rPr>
                <w:rFonts w:ascii="標楷體" w:eastAsia="標楷體" w:hAnsi="標楷體" w:cs="新細明體"/>
                <w:color w:val="000000"/>
              </w:rPr>
              <w:lastRenderedPageBreak/>
              <w:t>了解獵人的習性與生活。</w:t>
            </w:r>
          </w:p>
          <w:p w:rsidR="004B020A" w:rsidRPr="00461FA3" w:rsidRDefault="004B020A" w:rsidP="00461FA3">
            <w:pPr>
              <w:jc w:val="both"/>
              <w:rPr>
                <w:rFonts w:ascii="標楷體" w:eastAsia="標楷體" w:hAnsi="標楷體" w:cs="新細明體"/>
                <w:color w:val="000000"/>
              </w:rPr>
            </w:pPr>
          </w:p>
        </w:tc>
        <w:tc>
          <w:tcPr>
            <w:tcW w:w="1018" w:type="pct"/>
          </w:tcPr>
          <w:p w:rsidR="004B020A" w:rsidRPr="00461FA3" w:rsidRDefault="004B020A" w:rsidP="00461FA3">
            <w:pPr>
              <w:jc w:val="both"/>
              <w:rPr>
                <w:rFonts w:ascii="標楷體" w:eastAsia="標楷體" w:hAnsi="標楷體"/>
              </w:rPr>
            </w:pPr>
            <w:r w:rsidRPr="00461FA3">
              <w:rPr>
                <w:rFonts w:ascii="標楷體" w:eastAsia="標楷體" w:hAnsi="標楷體" w:hint="eastAsia"/>
              </w:rPr>
              <w:t>1.</w:t>
            </w:r>
            <w:r w:rsidRPr="00461FA3">
              <w:rPr>
                <w:rFonts w:ascii="標楷體" w:eastAsia="標楷體" w:hAnsi="標楷體"/>
              </w:rPr>
              <w:t xml:space="preserve">獵物的習性與生活領域 </w:t>
            </w:r>
          </w:p>
          <w:p w:rsidR="004B020A" w:rsidRPr="00461FA3" w:rsidRDefault="004B020A" w:rsidP="00461FA3">
            <w:pPr>
              <w:jc w:val="both"/>
              <w:rPr>
                <w:rFonts w:ascii="標楷體" w:eastAsia="標楷體" w:hAnsi="標楷體"/>
              </w:rPr>
            </w:pPr>
            <w:r w:rsidRPr="00461FA3">
              <w:rPr>
                <w:rFonts w:ascii="標楷體" w:eastAsia="標楷體" w:hAnsi="標楷體" w:hint="eastAsia"/>
              </w:rPr>
              <w:t>2.</w:t>
            </w:r>
            <w:r w:rsidRPr="00461FA3">
              <w:rPr>
                <w:rFonts w:ascii="標楷體" w:eastAsia="標楷體" w:hAnsi="標楷體"/>
              </w:rPr>
              <w:t>獵人的獵具</w:t>
            </w:r>
          </w:p>
          <w:p w:rsidR="004B020A" w:rsidRPr="00461FA3" w:rsidRDefault="004B020A" w:rsidP="00461FA3">
            <w:pPr>
              <w:jc w:val="both"/>
              <w:rPr>
                <w:rFonts w:ascii="標楷體" w:eastAsia="標楷體" w:hAnsi="標楷體"/>
              </w:rPr>
            </w:pPr>
            <w:r w:rsidRPr="00461FA3">
              <w:rPr>
                <w:rFonts w:ascii="標楷體" w:eastAsia="標楷體" w:hAnsi="標楷體" w:hint="eastAsia"/>
              </w:rPr>
              <w:t>影片、實物介紹</w:t>
            </w:r>
          </w:p>
        </w:tc>
        <w:tc>
          <w:tcPr>
            <w:tcW w:w="581" w:type="pct"/>
          </w:tcPr>
          <w:p w:rsidR="004B020A" w:rsidRPr="00461FA3" w:rsidRDefault="004B020A" w:rsidP="00461FA3">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 xml:space="preserve"> 觀察發表</w:t>
            </w:r>
          </w:p>
        </w:tc>
        <w:tc>
          <w:tcPr>
            <w:tcW w:w="436" w:type="pct"/>
            <w:vAlign w:val="center"/>
          </w:tcPr>
          <w:p w:rsidR="004B020A" w:rsidRPr="00FF54DE" w:rsidRDefault="004B020A" w:rsidP="00E05857">
            <w:pPr>
              <w:rPr>
                <w:rFonts w:ascii="標楷體" w:eastAsia="標楷體" w:hAnsi="標楷體" w:cs="新細明體"/>
                <w:color w:val="000000"/>
                <w:sz w:val="28"/>
                <w:szCs w:val="28"/>
              </w:rPr>
            </w:pPr>
          </w:p>
        </w:tc>
      </w:tr>
      <w:tr w:rsidR="00C64708" w:rsidRPr="00FF54DE" w:rsidTr="00461FA3">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四</w:t>
            </w:r>
          </w:p>
        </w:tc>
        <w:tc>
          <w:tcPr>
            <w:tcW w:w="613" w:type="pct"/>
            <w:vAlign w:val="center"/>
          </w:tcPr>
          <w:p w:rsidR="00C64708" w:rsidRPr="00461FA3" w:rsidRDefault="00C55166" w:rsidP="00D54828">
            <w:pPr>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C64708" w:rsidRPr="00461FA3">
              <w:rPr>
                <w:rFonts w:ascii="標楷體" w:eastAsia="標楷體" w:hAnsi="標楷體"/>
              </w:rPr>
              <w:t>山林植物</w:t>
            </w:r>
            <w:r w:rsidR="00C64708" w:rsidRPr="00461FA3">
              <w:rPr>
                <w:rFonts w:ascii="標楷體" w:eastAsia="標楷體" w:hAnsi="標楷體" w:hint="eastAsia"/>
              </w:rPr>
              <w:t>辨識</w:t>
            </w:r>
          </w:p>
        </w:tc>
        <w:tc>
          <w:tcPr>
            <w:tcW w:w="582" w:type="pct"/>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2-III-5能正確說出課堂上所學的會話。</w:t>
            </w:r>
          </w:p>
        </w:tc>
        <w:tc>
          <w:tcPr>
            <w:tcW w:w="678" w:type="pct"/>
            <w:tcBorders>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INc-III-9不同的環境條件影響生物的種類和分布，以及</w:t>
            </w:r>
            <w:proofErr w:type="gramStart"/>
            <w:r w:rsidRPr="00461FA3">
              <w:rPr>
                <w:rFonts w:ascii="標楷體" w:eastAsia="標楷體" w:hAnsi="標楷體"/>
                <w:color w:val="000000"/>
                <w:shd w:val="clear" w:color="auto" w:fill="FFFFFF"/>
              </w:rPr>
              <w:t>生物間的食物</w:t>
            </w:r>
            <w:proofErr w:type="gramEnd"/>
            <w:r w:rsidRPr="00461FA3">
              <w:rPr>
                <w:rFonts w:ascii="標楷體" w:eastAsia="標楷體" w:hAnsi="標楷體"/>
                <w:color w:val="000000"/>
                <w:shd w:val="clear" w:color="auto" w:fill="FFFFFF"/>
              </w:rPr>
              <w:t>關係，因而形成不同的生態系。</w:t>
            </w:r>
          </w:p>
        </w:tc>
        <w:tc>
          <w:tcPr>
            <w:tcW w:w="920" w:type="pct"/>
            <w:tcBorders>
              <w:left w:val="single" w:sz="4" w:space="0" w:color="auto"/>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s="新細明體"/>
                <w:color w:val="000000"/>
              </w:rPr>
              <w:t>了解山林植物的種類。</w:t>
            </w:r>
          </w:p>
        </w:tc>
        <w:tc>
          <w:tcPr>
            <w:tcW w:w="1018" w:type="pct"/>
          </w:tcPr>
          <w:p w:rsidR="00C64708" w:rsidRPr="00461FA3" w:rsidRDefault="00C64708" w:rsidP="00461FA3">
            <w:pPr>
              <w:jc w:val="both"/>
              <w:rPr>
                <w:rFonts w:ascii="標楷體" w:eastAsia="標楷體" w:hAnsi="標楷體"/>
              </w:rPr>
            </w:pPr>
            <w:r w:rsidRPr="00461FA3">
              <w:rPr>
                <w:rFonts w:ascii="標楷體" w:eastAsia="標楷體" w:hAnsi="標楷體" w:hint="eastAsia"/>
              </w:rPr>
              <w:t>實境體驗、分享、解說員角色扮演</w:t>
            </w:r>
          </w:p>
          <w:p w:rsidR="00C64708" w:rsidRPr="00461FA3" w:rsidRDefault="00C64708" w:rsidP="00461FA3">
            <w:pPr>
              <w:jc w:val="both"/>
              <w:rPr>
                <w:rFonts w:ascii="標楷體" w:eastAsia="標楷體" w:hAnsi="標楷體"/>
              </w:rPr>
            </w:pPr>
            <w:r w:rsidRPr="00461FA3">
              <w:rPr>
                <w:rFonts w:ascii="標楷體" w:eastAsia="標楷體" w:hAnsi="標楷體" w:hint="eastAsia"/>
              </w:rPr>
              <w:t>闖關活動(三)</w:t>
            </w:r>
          </w:p>
        </w:tc>
        <w:tc>
          <w:tcPr>
            <w:tcW w:w="581" w:type="pct"/>
          </w:tcPr>
          <w:p w:rsidR="00C64708" w:rsidRPr="00461FA3" w:rsidRDefault="00C64708" w:rsidP="00461FA3">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 xml:space="preserve"> 觀察發表</w:t>
            </w:r>
          </w:p>
        </w:tc>
        <w:tc>
          <w:tcPr>
            <w:tcW w:w="436"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461FA3">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C64708" w:rsidRPr="00461FA3" w:rsidRDefault="00C55166" w:rsidP="00461FA3">
            <w:pPr>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C64708" w:rsidRPr="00461FA3">
              <w:rPr>
                <w:rFonts w:ascii="標楷體" w:eastAsia="標楷體" w:hAnsi="標楷體" w:hint="eastAsia"/>
              </w:rPr>
              <w:t>獵人禁忌GAYA</w:t>
            </w:r>
          </w:p>
        </w:tc>
        <w:tc>
          <w:tcPr>
            <w:tcW w:w="582" w:type="pct"/>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1b-III-2理解各種事實或社會現象的關係，並歸納出其間的關係或規律性。</w:t>
            </w:r>
          </w:p>
        </w:tc>
        <w:tc>
          <w:tcPr>
            <w:tcW w:w="678" w:type="pct"/>
            <w:tcBorders>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Bf-III-2漁獵的禁忌故事。</w:t>
            </w:r>
          </w:p>
        </w:tc>
        <w:tc>
          <w:tcPr>
            <w:tcW w:w="920" w:type="pct"/>
            <w:tcBorders>
              <w:left w:val="single" w:sz="4" w:space="0" w:color="auto"/>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s="新細明體"/>
                <w:color w:val="000000"/>
              </w:rPr>
              <w:t>了解獵人的禁忌。</w:t>
            </w:r>
          </w:p>
        </w:tc>
        <w:tc>
          <w:tcPr>
            <w:tcW w:w="1018" w:type="pct"/>
          </w:tcPr>
          <w:p w:rsidR="00C64708" w:rsidRPr="00461FA3" w:rsidRDefault="00C64708" w:rsidP="00461FA3">
            <w:pPr>
              <w:jc w:val="both"/>
              <w:rPr>
                <w:rFonts w:ascii="標楷體" w:eastAsia="標楷體" w:hAnsi="標楷體"/>
              </w:rPr>
            </w:pPr>
            <w:r w:rsidRPr="00461FA3">
              <w:rPr>
                <w:rFonts w:ascii="標楷體" w:eastAsia="標楷體" w:hAnsi="標楷體" w:hint="eastAsia"/>
              </w:rPr>
              <w:t>影片、講述故事</w:t>
            </w:r>
          </w:p>
        </w:tc>
        <w:tc>
          <w:tcPr>
            <w:tcW w:w="581" w:type="pct"/>
          </w:tcPr>
          <w:p w:rsidR="00C64708" w:rsidRPr="00461FA3" w:rsidRDefault="00C64708" w:rsidP="00461FA3">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 xml:space="preserve"> 觀察發表</w:t>
            </w:r>
          </w:p>
        </w:tc>
        <w:tc>
          <w:tcPr>
            <w:tcW w:w="436"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461FA3">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六</w:t>
            </w:r>
          </w:p>
        </w:tc>
        <w:tc>
          <w:tcPr>
            <w:tcW w:w="613" w:type="pct"/>
            <w:vAlign w:val="center"/>
          </w:tcPr>
          <w:p w:rsidR="00C64708" w:rsidRPr="00461FA3" w:rsidRDefault="00C55166" w:rsidP="00D54828">
            <w:pPr>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C64708" w:rsidRPr="00461FA3">
              <w:rPr>
                <w:rFonts w:ascii="標楷體" w:eastAsia="標楷體" w:hAnsi="標楷體" w:hint="eastAsia"/>
              </w:rPr>
              <w:t>獵徑追蹤</w:t>
            </w:r>
          </w:p>
        </w:tc>
        <w:tc>
          <w:tcPr>
            <w:tcW w:w="582" w:type="pct"/>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ti-III-1能運用好奇心察覺日常生活現象的規律性會因為某些改變而產生差異，並能依據已知的</w:t>
            </w:r>
            <w:r w:rsidRPr="00461FA3">
              <w:rPr>
                <w:rFonts w:ascii="標楷體" w:eastAsia="標楷體" w:hAnsi="標楷體"/>
                <w:color w:val="000000"/>
                <w:shd w:val="clear" w:color="auto" w:fill="FFFFFF"/>
              </w:rPr>
              <w:lastRenderedPageBreak/>
              <w:t>科學知識科學方法想像可能發生的事情，以察覺不同的方法，也常能做出不同的成品。</w:t>
            </w:r>
          </w:p>
        </w:tc>
        <w:tc>
          <w:tcPr>
            <w:tcW w:w="678" w:type="pct"/>
            <w:tcBorders>
              <w:right w:val="single" w:sz="4" w:space="0" w:color="auto"/>
            </w:tcBorders>
          </w:tcPr>
          <w:p w:rsidR="00C64708" w:rsidRPr="00461FA3" w:rsidRDefault="00461FA3" w:rsidP="00461FA3">
            <w:pPr>
              <w:jc w:val="both"/>
              <w:rPr>
                <w:rFonts w:ascii="標楷體" w:eastAsia="標楷體" w:hAnsi="標楷體" w:cs="新細明體"/>
                <w:color w:val="000000"/>
              </w:rPr>
            </w:pPr>
            <w:r w:rsidRPr="00461FA3">
              <w:rPr>
                <w:rFonts w:ascii="標楷體" w:eastAsia="標楷體" w:hAnsi="標楷體" w:cs="新細明體" w:hint="eastAsia"/>
                <w:color w:val="000000"/>
              </w:rPr>
              <w:lastRenderedPageBreak/>
              <w:t>Bb-III-1自然與人文環境的交互影響，造成生活空間型態的差異與多元。</w:t>
            </w:r>
          </w:p>
        </w:tc>
        <w:tc>
          <w:tcPr>
            <w:tcW w:w="920" w:type="pct"/>
            <w:tcBorders>
              <w:left w:val="single" w:sz="4" w:space="0" w:color="auto"/>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s="新細明體"/>
                <w:color w:val="000000"/>
              </w:rPr>
              <w:t>了解獵徑的路徑。</w:t>
            </w:r>
          </w:p>
        </w:tc>
        <w:tc>
          <w:tcPr>
            <w:tcW w:w="1018" w:type="pct"/>
          </w:tcPr>
          <w:p w:rsidR="00C64708" w:rsidRPr="00461FA3" w:rsidRDefault="00C64708" w:rsidP="00461FA3">
            <w:pPr>
              <w:jc w:val="both"/>
              <w:rPr>
                <w:rFonts w:ascii="標楷體" w:eastAsia="標楷體" w:hAnsi="標楷體"/>
              </w:rPr>
            </w:pPr>
            <w:r w:rsidRPr="00461FA3">
              <w:rPr>
                <w:rFonts w:ascii="標楷體" w:eastAsia="標楷體" w:hAnsi="標楷體" w:hint="eastAsia"/>
              </w:rPr>
              <w:t>實境體驗(</w:t>
            </w:r>
            <w:proofErr w:type="gramStart"/>
            <w:r w:rsidRPr="00461FA3">
              <w:rPr>
                <w:rFonts w:ascii="標楷體" w:eastAsia="標楷體" w:hAnsi="標楷體" w:hint="eastAsia"/>
              </w:rPr>
              <w:t>一</w:t>
            </w:r>
            <w:proofErr w:type="gramEnd"/>
            <w:r w:rsidRPr="00461FA3">
              <w:rPr>
                <w:rFonts w:ascii="標楷體" w:eastAsia="標楷體" w:hAnsi="標楷體" w:hint="eastAsia"/>
              </w:rPr>
              <w:t>)</w:t>
            </w:r>
          </w:p>
          <w:p w:rsidR="00C64708" w:rsidRPr="00461FA3" w:rsidRDefault="00C64708" w:rsidP="00461FA3">
            <w:pPr>
              <w:spacing w:line="360" w:lineRule="auto"/>
              <w:jc w:val="both"/>
              <w:rPr>
                <w:rFonts w:ascii="標楷體" w:eastAsia="標楷體" w:hAnsi="標楷體"/>
              </w:rPr>
            </w:pPr>
            <w:r w:rsidRPr="00461FA3">
              <w:rPr>
                <w:rFonts w:ascii="標楷體" w:eastAsia="標楷體" w:hAnsi="標楷體" w:hint="eastAsia"/>
              </w:rPr>
              <w:t>1.辨識排泄物、腳印、路徑</w:t>
            </w:r>
          </w:p>
          <w:p w:rsidR="00C64708" w:rsidRPr="00461FA3" w:rsidRDefault="00C64708" w:rsidP="00461FA3">
            <w:pPr>
              <w:jc w:val="both"/>
              <w:rPr>
                <w:rFonts w:ascii="標楷體" w:eastAsia="標楷體" w:hAnsi="標楷體"/>
              </w:rPr>
            </w:pPr>
            <w:r w:rsidRPr="00461FA3">
              <w:rPr>
                <w:rFonts w:ascii="標楷體" w:eastAsia="標楷體" w:hAnsi="標楷體" w:hint="eastAsia"/>
              </w:rPr>
              <w:t>2.小獵人闖關(四) (五)</w:t>
            </w:r>
          </w:p>
        </w:tc>
        <w:tc>
          <w:tcPr>
            <w:tcW w:w="581" w:type="pct"/>
          </w:tcPr>
          <w:p w:rsidR="00C64708" w:rsidRPr="00461FA3" w:rsidRDefault="00C64708" w:rsidP="00461FA3">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 xml:space="preserve"> 觀察發表</w:t>
            </w:r>
          </w:p>
        </w:tc>
        <w:tc>
          <w:tcPr>
            <w:tcW w:w="436"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461FA3">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七</w:t>
            </w:r>
          </w:p>
        </w:tc>
        <w:tc>
          <w:tcPr>
            <w:tcW w:w="613" w:type="pct"/>
            <w:vAlign w:val="center"/>
          </w:tcPr>
          <w:p w:rsidR="00C64708" w:rsidRPr="00461FA3" w:rsidRDefault="00C55166" w:rsidP="00461FA3">
            <w:pPr>
              <w:spacing w:line="360" w:lineRule="auto"/>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C64708" w:rsidRPr="00461FA3">
              <w:rPr>
                <w:rFonts w:ascii="標楷體" w:eastAsia="標楷體" w:hAnsi="標楷體" w:hint="eastAsia"/>
              </w:rPr>
              <w:t>陷阱製作介紹</w:t>
            </w:r>
          </w:p>
        </w:tc>
        <w:tc>
          <w:tcPr>
            <w:tcW w:w="582" w:type="pct"/>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5-III-5能使用工具書及數位媒體教材，</w:t>
            </w:r>
            <w:proofErr w:type="gramStart"/>
            <w:r w:rsidRPr="00461FA3">
              <w:rPr>
                <w:rFonts w:ascii="標楷體" w:eastAsia="標楷體" w:hAnsi="標楷體"/>
                <w:color w:val="000000"/>
                <w:shd w:val="clear" w:color="auto" w:fill="FFFFFF"/>
              </w:rPr>
              <w:t>俾</w:t>
            </w:r>
            <w:proofErr w:type="gramEnd"/>
            <w:r w:rsidRPr="00461FA3">
              <w:rPr>
                <w:rFonts w:ascii="標楷體" w:eastAsia="標楷體" w:hAnsi="標楷體"/>
                <w:color w:val="000000"/>
                <w:shd w:val="clear" w:color="auto" w:fill="FFFFFF"/>
              </w:rPr>
              <w:t>利解決族語學習上所面臨的問題。</w:t>
            </w:r>
          </w:p>
        </w:tc>
        <w:tc>
          <w:tcPr>
            <w:tcW w:w="678" w:type="pct"/>
            <w:tcBorders>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Bf-II -1漁獵</w:t>
            </w:r>
            <w:proofErr w:type="gramStart"/>
            <w:r w:rsidRPr="00461FA3">
              <w:rPr>
                <w:rFonts w:ascii="標楷體" w:eastAsia="標楷體" w:hAnsi="標楷體"/>
                <w:color w:val="000000"/>
                <w:shd w:val="clear" w:color="auto" w:fill="FFFFFF"/>
              </w:rPr>
              <w:t>獵</w:t>
            </w:r>
            <w:proofErr w:type="gramEnd"/>
            <w:r w:rsidRPr="00461FA3">
              <w:rPr>
                <w:rFonts w:ascii="標楷體" w:eastAsia="標楷體" w:hAnsi="標楷體"/>
                <w:color w:val="000000"/>
                <w:shd w:val="clear" w:color="auto" w:fill="FFFFFF"/>
              </w:rPr>
              <w:t>具用途。</w:t>
            </w:r>
          </w:p>
        </w:tc>
        <w:tc>
          <w:tcPr>
            <w:tcW w:w="920" w:type="pct"/>
            <w:tcBorders>
              <w:left w:val="single" w:sz="4" w:space="0" w:color="auto"/>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s="新細明體"/>
                <w:color w:val="000000"/>
              </w:rPr>
              <w:t>了解獵場的陷阱。</w:t>
            </w:r>
          </w:p>
        </w:tc>
        <w:tc>
          <w:tcPr>
            <w:tcW w:w="1018" w:type="pct"/>
          </w:tcPr>
          <w:p w:rsidR="00C64708" w:rsidRPr="00461FA3" w:rsidRDefault="00C64708" w:rsidP="00461FA3">
            <w:pPr>
              <w:jc w:val="both"/>
              <w:rPr>
                <w:rFonts w:ascii="標楷體" w:eastAsia="標楷體" w:hAnsi="標楷體"/>
              </w:rPr>
            </w:pPr>
            <w:r w:rsidRPr="00461FA3">
              <w:rPr>
                <w:rFonts w:ascii="標楷體" w:eastAsia="標楷體" w:hAnsi="標楷體" w:hint="eastAsia"/>
              </w:rPr>
              <w:t>1.獵場實體放陷阱</w:t>
            </w:r>
          </w:p>
          <w:p w:rsidR="00C64708" w:rsidRDefault="00C64708" w:rsidP="00461FA3">
            <w:pPr>
              <w:jc w:val="both"/>
              <w:rPr>
                <w:rFonts w:ascii="標楷體" w:eastAsia="標楷體" w:hAnsi="標楷體"/>
              </w:rPr>
            </w:pPr>
            <w:r w:rsidRPr="00461FA3">
              <w:rPr>
                <w:rFonts w:ascii="標楷體" w:eastAsia="標楷體" w:hAnsi="標楷體" w:hint="eastAsia"/>
              </w:rPr>
              <w:t>2.分享陷阱成果(六)</w:t>
            </w:r>
          </w:p>
          <w:p w:rsidR="000B7B46" w:rsidRPr="00461FA3" w:rsidRDefault="000B7B46" w:rsidP="00461FA3">
            <w:pPr>
              <w:jc w:val="both"/>
              <w:rPr>
                <w:rFonts w:ascii="標楷體" w:eastAsia="標楷體" w:hAnsi="標楷體"/>
              </w:rPr>
            </w:pPr>
            <w:r w:rsidRPr="00D95183">
              <w:rPr>
                <w:rFonts w:ascii="標楷體" w:eastAsia="標楷體" w:hAnsi="標楷體" w:hint="eastAsia"/>
                <w:color w:val="000000" w:themeColor="text1"/>
                <w:sz w:val="20"/>
                <w:szCs w:val="20"/>
              </w:rPr>
              <w:t>◆</w:t>
            </w:r>
            <w:r w:rsidRPr="00D95183">
              <w:rPr>
                <w:rFonts w:ascii="標楷體" w:eastAsia="標楷體" w:hAnsi="標楷體" w:cs="新細明體" w:hint="eastAsia"/>
                <w:sz w:val="20"/>
                <w:szCs w:val="20"/>
              </w:rPr>
              <w:t>第一次</w:t>
            </w:r>
            <w:r w:rsidRPr="00D95183">
              <w:rPr>
                <w:rFonts w:ascii="標楷體" w:eastAsia="標楷體" w:hAnsi="標楷體" w:cs="新細明體"/>
                <w:sz w:val="20"/>
                <w:szCs w:val="20"/>
              </w:rPr>
              <w:t>評量</w:t>
            </w:r>
          </w:p>
        </w:tc>
        <w:tc>
          <w:tcPr>
            <w:tcW w:w="581" w:type="pct"/>
          </w:tcPr>
          <w:p w:rsidR="00C64708" w:rsidRPr="00461FA3" w:rsidRDefault="00C64708" w:rsidP="00461FA3">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實作</w:t>
            </w:r>
            <w:r w:rsidRPr="00461FA3">
              <w:rPr>
                <w:rFonts w:ascii="標楷體" w:eastAsia="標楷體" w:hAnsi="標楷體" w:hint="eastAsia"/>
              </w:rPr>
              <w:t>體驗</w:t>
            </w:r>
            <w:r w:rsidRPr="00461FA3">
              <w:rPr>
                <w:rFonts w:ascii="標楷體" w:eastAsia="標楷體" w:hAnsi="標楷體"/>
              </w:rPr>
              <w:t>觀察發表</w:t>
            </w:r>
          </w:p>
        </w:tc>
        <w:tc>
          <w:tcPr>
            <w:tcW w:w="436"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461FA3">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八</w:t>
            </w:r>
          </w:p>
        </w:tc>
        <w:tc>
          <w:tcPr>
            <w:tcW w:w="613" w:type="pct"/>
            <w:vAlign w:val="center"/>
          </w:tcPr>
          <w:p w:rsidR="00C64708" w:rsidRPr="00461FA3" w:rsidRDefault="00C55166" w:rsidP="00461FA3">
            <w:pPr>
              <w:spacing w:line="360" w:lineRule="auto"/>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C64708" w:rsidRPr="00461FA3">
              <w:rPr>
                <w:rFonts w:ascii="標楷體" w:eastAsia="標楷體" w:hAnsi="標楷體" w:hint="eastAsia"/>
              </w:rPr>
              <w:t>陷阱製作/地上陷阱</w:t>
            </w:r>
          </w:p>
        </w:tc>
        <w:tc>
          <w:tcPr>
            <w:tcW w:w="582" w:type="pct"/>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5-III-5能使用工具書及數位媒體教材，</w:t>
            </w:r>
            <w:proofErr w:type="gramStart"/>
            <w:r w:rsidRPr="00461FA3">
              <w:rPr>
                <w:rFonts w:ascii="標楷體" w:eastAsia="標楷體" w:hAnsi="標楷體"/>
                <w:color w:val="000000"/>
                <w:shd w:val="clear" w:color="auto" w:fill="FFFFFF"/>
              </w:rPr>
              <w:t>俾</w:t>
            </w:r>
            <w:proofErr w:type="gramEnd"/>
            <w:r w:rsidRPr="00461FA3">
              <w:rPr>
                <w:rFonts w:ascii="標楷體" w:eastAsia="標楷體" w:hAnsi="標楷體"/>
                <w:color w:val="000000"/>
                <w:shd w:val="clear" w:color="auto" w:fill="FFFFFF"/>
              </w:rPr>
              <w:t>利解決族語學習上所面臨的問題。</w:t>
            </w:r>
          </w:p>
        </w:tc>
        <w:tc>
          <w:tcPr>
            <w:tcW w:w="678" w:type="pct"/>
            <w:tcBorders>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Bf-II -1漁獵</w:t>
            </w:r>
            <w:proofErr w:type="gramStart"/>
            <w:r w:rsidRPr="00461FA3">
              <w:rPr>
                <w:rFonts w:ascii="標楷體" w:eastAsia="標楷體" w:hAnsi="標楷體"/>
                <w:color w:val="000000"/>
                <w:shd w:val="clear" w:color="auto" w:fill="FFFFFF"/>
              </w:rPr>
              <w:t>獵</w:t>
            </w:r>
            <w:proofErr w:type="gramEnd"/>
            <w:r w:rsidRPr="00461FA3">
              <w:rPr>
                <w:rFonts w:ascii="標楷體" w:eastAsia="標楷體" w:hAnsi="標楷體"/>
                <w:color w:val="000000"/>
                <w:shd w:val="clear" w:color="auto" w:fill="FFFFFF"/>
              </w:rPr>
              <w:t>具用途。</w:t>
            </w:r>
          </w:p>
        </w:tc>
        <w:tc>
          <w:tcPr>
            <w:tcW w:w="920" w:type="pct"/>
            <w:tcBorders>
              <w:left w:val="single" w:sz="4" w:space="0" w:color="auto"/>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s="新細明體"/>
                <w:color w:val="000000"/>
              </w:rPr>
              <w:t>了解陷阱的製作</w:t>
            </w:r>
          </w:p>
        </w:tc>
        <w:tc>
          <w:tcPr>
            <w:tcW w:w="1018" w:type="pct"/>
          </w:tcPr>
          <w:p w:rsidR="00C64708" w:rsidRPr="00461FA3" w:rsidRDefault="00C64708" w:rsidP="00461FA3">
            <w:pPr>
              <w:spacing w:line="240" w:lineRule="exact"/>
              <w:jc w:val="both"/>
              <w:rPr>
                <w:rFonts w:ascii="標楷體" w:eastAsia="標楷體" w:hAnsi="標楷體"/>
              </w:rPr>
            </w:pPr>
            <w:r w:rsidRPr="00461FA3">
              <w:rPr>
                <w:rFonts w:ascii="標楷體" w:eastAsia="標楷體" w:hAnsi="標楷體" w:hint="eastAsia"/>
              </w:rPr>
              <w:t>中型動物</w:t>
            </w:r>
            <w:r w:rsidRPr="00461FA3">
              <w:rPr>
                <w:rFonts w:ascii="標楷體" w:eastAsia="標楷體" w:hAnsi="標楷體" w:cs="Segoe UI Emoji"/>
              </w:rPr>
              <w:t>→</w:t>
            </w:r>
            <w:r w:rsidRPr="00461FA3">
              <w:rPr>
                <w:rFonts w:ascii="標楷體" w:eastAsia="標楷體" w:hAnsi="標楷體" w:hint="eastAsia"/>
              </w:rPr>
              <w:t>穿山甲</w:t>
            </w:r>
          </w:p>
          <w:p w:rsidR="00C64708" w:rsidRPr="00461FA3" w:rsidRDefault="00C64708" w:rsidP="00461FA3">
            <w:pPr>
              <w:spacing w:line="240" w:lineRule="exact"/>
              <w:jc w:val="both"/>
              <w:rPr>
                <w:rFonts w:ascii="標楷體" w:eastAsia="標楷體" w:hAnsi="標楷體"/>
              </w:rPr>
            </w:pPr>
            <w:r w:rsidRPr="00461FA3">
              <w:rPr>
                <w:rFonts w:ascii="標楷體" w:eastAsia="標楷體" w:hAnsi="標楷體" w:hint="eastAsia"/>
              </w:rPr>
              <w:t>小型動物</w:t>
            </w:r>
            <w:r w:rsidRPr="00461FA3">
              <w:rPr>
                <w:rFonts w:ascii="標楷體" w:eastAsia="標楷體" w:hAnsi="標楷體" w:cs="Segoe UI Emoji"/>
              </w:rPr>
              <w:t>→</w:t>
            </w:r>
            <w:r w:rsidRPr="00461FA3">
              <w:rPr>
                <w:rFonts w:ascii="標楷體" w:eastAsia="標楷體" w:hAnsi="標楷體" w:hint="eastAsia"/>
              </w:rPr>
              <w:t>老鼠、蛇</w:t>
            </w:r>
          </w:p>
          <w:p w:rsidR="00C64708" w:rsidRPr="00461FA3" w:rsidRDefault="00C64708" w:rsidP="00461FA3">
            <w:pPr>
              <w:jc w:val="both"/>
              <w:rPr>
                <w:rFonts w:ascii="標楷體" w:eastAsia="標楷體" w:hAnsi="標楷體"/>
              </w:rPr>
            </w:pPr>
            <w:r w:rsidRPr="00461FA3">
              <w:rPr>
                <w:rFonts w:ascii="標楷體" w:eastAsia="標楷體" w:hAnsi="標楷體" w:hint="eastAsia"/>
              </w:rPr>
              <w:t>1.實作</w:t>
            </w:r>
          </w:p>
          <w:p w:rsidR="00C64708" w:rsidRPr="00461FA3" w:rsidRDefault="00C64708" w:rsidP="00461FA3">
            <w:pPr>
              <w:spacing w:line="360" w:lineRule="auto"/>
              <w:jc w:val="both"/>
              <w:rPr>
                <w:rFonts w:ascii="標楷體" w:eastAsia="標楷體" w:hAnsi="標楷體"/>
              </w:rPr>
            </w:pPr>
            <w:r w:rsidRPr="00461FA3">
              <w:rPr>
                <w:rFonts w:ascii="標楷體" w:eastAsia="標楷體" w:hAnsi="標楷體" w:hint="eastAsia"/>
              </w:rPr>
              <w:t>2.分組製作</w:t>
            </w:r>
          </w:p>
        </w:tc>
        <w:tc>
          <w:tcPr>
            <w:tcW w:w="581" w:type="pct"/>
          </w:tcPr>
          <w:p w:rsidR="00C64708" w:rsidRPr="00461FA3" w:rsidRDefault="00C64708" w:rsidP="00461FA3">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 xml:space="preserve"> 實作</w:t>
            </w:r>
            <w:r w:rsidRPr="00461FA3">
              <w:rPr>
                <w:rFonts w:ascii="標楷體" w:eastAsia="標楷體" w:hAnsi="標楷體" w:hint="eastAsia"/>
              </w:rPr>
              <w:t>體驗</w:t>
            </w:r>
            <w:r w:rsidRPr="00461FA3">
              <w:rPr>
                <w:rFonts w:ascii="標楷體" w:eastAsia="標楷體" w:hAnsi="標楷體"/>
              </w:rPr>
              <w:t xml:space="preserve"> 觀察發表</w:t>
            </w:r>
          </w:p>
        </w:tc>
        <w:tc>
          <w:tcPr>
            <w:tcW w:w="436"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461FA3">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九</w:t>
            </w:r>
          </w:p>
        </w:tc>
        <w:tc>
          <w:tcPr>
            <w:tcW w:w="613" w:type="pct"/>
            <w:vAlign w:val="center"/>
          </w:tcPr>
          <w:p w:rsidR="00C64708" w:rsidRPr="00461FA3" w:rsidRDefault="00C55166" w:rsidP="00461FA3">
            <w:pPr>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C64708" w:rsidRPr="00461FA3">
              <w:rPr>
                <w:rFonts w:ascii="標楷體" w:eastAsia="標楷體" w:hAnsi="標楷體" w:hint="eastAsia"/>
              </w:rPr>
              <w:t>射箭體驗</w:t>
            </w:r>
          </w:p>
        </w:tc>
        <w:tc>
          <w:tcPr>
            <w:tcW w:w="582" w:type="pct"/>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olor w:val="000000"/>
                <w:shd w:val="clear" w:color="auto" w:fill="FFFFFF"/>
              </w:rPr>
              <w:t>5-III-1能專注操作</w:t>
            </w:r>
          </w:p>
        </w:tc>
        <w:tc>
          <w:tcPr>
            <w:tcW w:w="678" w:type="pct"/>
            <w:tcBorders>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hint="eastAsia"/>
                <w:color w:val="000000"/>
                <w:shd w:val="clear" w:color="auto" w:fill="FFFFFF"/>
              </w:rPr>
              <w:t>1c-III-1了解運動技能要素和基本運動規範。</w:t>
            </w:r>
          </w:p>
        </w:tc>
        <w:tc>
          <w:tcPr>
            <w:tcW w:w="920" w:type="pct"/>
            <w:tcBorders>
              <w:left w:val="single" w:sz="4" w:space="0" w:color="auto"/>
              <w:right w:val="single" w:sz="4" w:space="0" w:color="auto"/>
            </w:tcBorders>
          </w:tcPr>
          <w:p w:rsidR="00C64708" w:rsidRPr="00461FA3" w:rsidRDefault="00C64708" w:rsidP="00461FA3">
            <w:pPr>
              <w:jc w:val="both"/>
              <w:rPr>
                <w:rFonts w:ascii="標楷體" w:eastAsia="標楷體" w:hAnsi="標楷體" w:cs="新細明體"/>
                <w:color w:val="000000"/>
              </w:rPr>
            </w:pPr>
            <w:r w:rsidRPr="00461FA3">
              <w:rPr>
                <w:rFonts w:ascii="標楷體" w:eastAsia="標楷體" w:hAnsi="標楷體" w:cs="新細明體"/>
                <w:color w:val="000000"/>
              </w:rPr>
              <w:t>了解射箭的基本姿勢。</w:t>
            </w:r>
          </w:p>
        </w:tc>
        <w:tc>
          <w:tcPr>
            <w:tcW w:w="1018" w:type="pct"/>
          </w:tcPr>
          <w:p w:rsidR="00C64708" w:rsidRPr="00461FA3" w:rsidRDefault="00C64708" w:rsidP="00461FA3">
            <w:pPr>
              <w:spacing w:line="360" w:lineRule="auto"/>
              <w:jc w:val="both"/>
              <w:rPr>
                <w:rFonts w:ascii="標楷體" w:eastAsia="標楷體" w:hAnsi="標楷體"/>
              </w:rPr>
            </w:pPr>
            <w:r w:rsidRPr="00461FA3">
              <w:rPr>
                <w:rFonts w:ascii="標楷體" w:eastAsia="標楷體" w:hAnsi="標楷體" w:hint="eastAsia"/>
              </w:rPr>
              <w:t>1.射箭場地的布置</w:t>
            </w:r>
          </w:p>
          <w:p w:rsidR="00C64708" w:rsidRPr="00461FA3" w:rsidRDefault="00C64708" w:rsidP="00461FA3">
            <w:pPr>
              <w:spacing w:line="360" w:lineRule="auto"/>
              <w:jc w:val="both"/>
              <w:rPr>
                <w:rFonts w:ascii="標楷體" w:eastAsia="標楷體" w:hAnsi="標楷體"/>
              </w:rPr>
            </w:pPr>
            <w:r w:rsidRPr="00461FA3">
              <w:rPr>
                <w:rFonts w:ascii="標楷體" w:eastAsia="標楷體" w:hAnsi="標楷體" w:hint="eastAsia"/>
              </w:rPr>
              <w:t>2.教導射箭姿勢及運用</w:t>
            </w:r>
          </w:p>
        </w:tc>
        <w:tc>
          <w:tcPr>
            <w:tcW w:w="581" w:type="pct"/>
          </w:tcPr>
          <w:p w:rsidR="00C64708" w:rsidRPr="00461FA3" w:rsidRDefault="00C64708" w:rsidP="00461FA3">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實作</w:t>
            </w:r>
            <w:r w:rsidRPr="00461FA3">
              <w:rPr>
                <w:rFonts w:ascii="標楷體" w:eastAsia="標楷體" w:hAnsi="標楷體" w:hint="eastAsia"/>
              </w:rPr>
              <w:t>體驗</w:t>
            </w:r>
            <w:r w:rsidRPr="00461FA3">
              <w:rPr>
                <w:rFonts w:ascii="標楷體" w:eastAsia="標楷體" w:hAnsi="標楷體"/>
              </w:rPr>
              <w:t>觀察發表</w:t>
            </w:r>
          </w:p>
        </w:tc>
        <w:tc>
          <w:tcPr>
            <w:tcW w:w="436" w:type="pct"/>
            <w:vAlign w:val="center"/>
          </w:tcPr>
          <w:p w:rsidR="00C64708" w:rsidRPr="00FF54DE" w:rsidRDefault="00C64708" w:rsidP="00C64708">
            <w:pPr>
              <w:rPr>
                <w:rFonts w:ascii="標楷體" w:eastAsia="標楷體" w:hAnsi="標楷體" w:cs="新細明體"/>
                <w:color w:val="000000"/>
                <w:sz w:val="28"/>
                <w:szCs w:val="28"/>
              </w:rPr>
            </w:pPr>
          </w:p>
        </w:tc>
      </w:tr>
      <w:tr w:rsidR="007639F2" w:rsidRPr="00FF54DE" w:rsidTr="007639F2">
        <w:trPr>
          <w:trHeight w:val="1304"/>
        </w:trPr>
        <w:tc>
          <w:tcPr>
            <w:tcW w:w="172" w:type="pct"/>
            <w:vAlign w:val="center"/>
          </w:tcPr>
          <w:p w:rsidR="007639F2" w:rsidRPr="00FF54DE" w:rsidRDefault="007639F2" w:rsidP="007639F2">
            <w:pPr>
              <w:jc w:val="center"/>
              <w:rPr>
                <w:rFonts w:ascii="標楷體" w:eastAsia="標楷體" w:hAnsi="標楷體"/>
                <w:sz w:val="28"/>
                <w:szCs w:val="28"/>
              </w:rPr>
            </w:pPr>
            <w:r>
              <w:rPr>
                <w:rFonts w:ascii="標楷體" w:eastAsia="標楷體" w:hAnsi="標楷體" w:hint="eastAsia"/>
                <w:sz w:val="28"/>
                <w:szCs w:val="28"/>
              </w:rPr>
              <w:lastRenderedPageBreak/>
              <w:t>十</w:t>
            </w:r>
          </w:p>
        </w:tc>
        <w:tc>
          <w:tcPr>
            <w:tcW w:w="613" w:type="pct"/>
            <w:vAlign w:val="center"/>
          </w:tcPr>
          <w:p w:rsidR="007639F2" w:rsidRPr="00461FA3" w:rsidRDefault="00C55166" w:rsidP="007639F2">
            <w:pPr>
              <w:jc w:val="both"/>
              <w:rPr>
                <w:rFonts w:ascii="標楷體" w:eastAsia="標楷體" w:hAnsi="標楷體"/>
              </w:rPr>
            </w:pPr>
            <w:r>
              <w:rPr>
                <w:rFonts w:ascii="標楷體" w:eastAsia="標楷體" w:hAnsi="標楷體"/>
              </w:rPr>
              <w:t>山林智慧</w:t>
            </w:r>
            <w:r>
              <w:rPr>
                <w:rFonts w:ascii="標楷體" w:eastAsia="標楷體" w:hAnsi="標楷體" w:hint="eastAsia"/>
              </w:rPr>
              <w:t>/</w:t>
            </w:r>
            <w:r w:rsidR="007639F2" w:rsidRPr="00461FA3">
              <w:rPr>
                <w:rFonts w:ascii="標楷體" w:eastAsia="標楷體" w:hAnsi="標楷體" w:hint="eastAsia"/>
              </w:rPr>
              <w:t>射箭體驗</w:t>
            </w:r>
          </w:p>
        </w:tc>
        <w:tc>
          <w:tcPr>
            <w:tcW w:w="582" w:type="pct"/>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5-III-1能專注操作</w:t>
            </w:r>
          </w:p>
        </w:tc>
        <w:tc>
          <w:tcPr>
            <w:tcW w:w="678" w:type="pct"/>
            <w:tcBorders>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hint="eastAsia"/>
                <w:color w:val="000000"/>
                <w:shd w:val="clear" w:color="auto" w:fill="FFFFFF"/>
              </w:rPr>
              <w:t>1c-III-1了解運動技能要素和基本運動規範。</w:t>
            </w:r>
          </w:p>
        </w:tc>
        <w:tc>
          <w:tcPr>
            <w:tcW w:w="920" w:type="pct"/>
            <w:tcBorders>
              <w:left w:val="single" w:sz="4" w:space="0" w:color="auto"/>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s="新細明體"/>
                <w:color w:val="000000"/>
              </w:rPr>
              <w:t>了解射箭的基本姿勢</w:t>
            </w:r>
          </w:p>
        </w:tc>
        <w:tc>
          <w:tcPr>
            <w:tcW w:w="1018" w:type="pct"/>
          </w:tcPr>
          <w:p w:rsidR="007639F2" w:rsidRPr="007639F2" w:rsidRDefault="007639F2" w:rsidP="007639F2">
            <w:pPr>
              <w:spacing w:line="360" w:lineRule="auto"/>
              <w:jc w:val="both"/>
              <w:rPr>
                <w:rFonts w:ascii="標楷體" w:eastAsia="標楷體" w:hAnsi="標楷體"/>
              </w:rPr>
            </w:pPr>
            <w:r w:rsidRPr="007639F2">
              <w:rPr>
                <w:rFonts w:ascii="標楷體" w:eastAsia="標楷體" w:hAnsi="標楷體" w:hint="eastAsia"/>
              </w:rPr>
              <w:t xml:space="preserve">1.教導射箭姿勢及運用(二) </w:t>
            </w:r>
          </w:p>
          <w:p w:rsidR="007639F2" w:rsidRPr="007639F2" w:rsidRDefault="007639F2" w:rsidP="007639F2">
            <w:pPr>
              <w:spacing w:line="360" w:lineRule="auto"/>
              <w:jc w:val="both"/>
              <w:rPr>
                <w:rFonts w:ascii="標楷體" w:eastAsia="標楷體" w:hAnsi="標楷體"/>
              </w:rPr>
            </w:pPr>
            <w:r w:rsidRPr="007639F2">
              <w:rPr>
                <w:rFonts w:ascii="標楷體" w:eastAsia="標楷體" w:hAnsi="標楷體" w:hint="eastAsia"/>
              </w:rPr>
              <w:t>2.練習</w:t>
            </w:r>
          </w:p>
        </w:tc>
        <w:tc>
          <w:tcPr>
            <w:tcW w:w="581" w:type="pct"/>
          </w:tcPr>
          <w:p w:rsidR="007639F2" w:rsidRPr="00461FA3" w:rsidRDefault="007639F2" w:rsidP="007639F2">
            <w:pPr>
              <w:jc w:val="both"/>
              <w:rPr>
                <w:rFonts w:ascii="標楷體" w:eastAsia="標楷體" w:hAnsi="標楷體" w:cs="新細明體"/>
                <w:color w:val="000000"/>
              </w:rPr>
            </w:pPr>
            <w:proofErr w:type="gramStart"/>
            <w:r w:rsidRPr="00461FA3">
              <w:rPr>
                <w:rFonts w:ascii="標楷體" w:eastAsia="標楷體" w:hAnsi="標楷體"/>
              </w:rPr>
              <w:t>問思提問</w:t>
            </w:r>
            <w:proofErr w:type="gramEnd"/>
            <w:r w:rsidRPr="00461FA3">
              <w:rPr>
                <w:rFonts w:ascii="標楷體" w:eastAsia="標楷體" w:hAnsi="標楷體"/>
              </w:rPr>
              <w:t xml:space="preserve"> </w:t>
            </w:r>
            <w:r w:rsidRPr="00461FA3">
              <w:rPr>
                <w:rFonts w:ascii="標楷體" w:eastAsia="標楷體" w:hAnsi="標楷體" w:hint="eastAsia"/>
              </w:rPr>
              <w:t>合作參與</w:t>
            </w:r>
            <w:r w:rsidRPr="00461FA3">
              <w:rPr>
                <w:rFonts w:ascii="標楷體" w:eastAsia="標楷體" w:hAnsi="標楷體"/>
              </w:rPr>
              <w:t xml:space="preserve"> 觀察發表</w:t>
            </w:r>
          </w:p>
        </w:tc>
        <w:tc>
          <w:tcPr>
            <w:tcW w:w="436" w:type="pct"/>
            <w:vAlign w:val="center"/>
          </w:tcPr>
          <w:p w:rsidR="007639F2" w:rsidRPr="00FF54DE" w:rsidRDefault="007639F2" w:rsidP="007639F2">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t>十一</w:t>
            </w:r>
          </w:p>
        </w:tc>
        <w:tc>
          <w:tcPr>
            <w:tcW w:w="613" w:type="pct"/>
            <w:vMerge w:val="restart"/>
            <w:vAlign w:val="center"/>
          </w:tcPr>
          <w:p w:rsidR="000050B5" w:rsidRPr="00D6765B" w:rsidRDefault="000050B5" w:rsidP="000050B5">
            <w:pPr>
              <w:jc w:val="center"/>
              <w:rPr>
                <w:rFonts w:ascii="標楷體" w:eastAsia="標楷體" w:hAnsi="標楷體"/>
                <w:sz w:val="20"/>
                <w:szCs w:val="20"/>
              </w:rPr>
            </w:pPr>
            <w:r w:rsidRPr="00D6765B">
              <w:rPr>
                <w:rFonts w:ascii="標楷體" w:eastAsia="標楷體" w:hAnsi="標楷體"/>
                <w:sz w:val="20"/>
                <w:szCs w:val="20"/>
              </w:rPr>
              <w:t>編織藝術</w:t>
            </w:r>
          </w:p>
          <w:p w:rsidR="000050B5" w:rsidRPr="00D6765B" w:rsidRDefault="000050B5" w:rsidP="000050B5">
            <w:pPr>
              <w:jc w:val="center"/>
              <w:rPr>
                <w:rFonts w:ascii="標楷體" w:eastAsia="標楷體" w:hAnsi="標楷體"/>
                <w:sz w:val="20"/>
                <w:szCs w:val="20"/>
              </w:rPr>
            </w:pPr>
            <w:r w:rsidRPr="00D6765B">
              <w:rPr>
                <w:rFonts w:ascii="標楷體" w:eastAsia="標楷體" w:hAnsi="標楷體" w:hint="eastAsia"/>
                <w:sz w:val="20"/>
                <w:szCs w:val="20"/>
              </w:rPr>
              <w:t>/當苧麻</w:t>
            </w:r>
            <w:proofErr w:type="gramStart"/>
            <w:r w:rsidRPr="00D6765B">
              <w:rPr>
                <w:rFonts w:ascii="標楷體" w:eastAsia="標楷體" w:hAnsi="標楷體" w:hint="eastAsia"/>
                <w:sz w:val="20"/>
                <w:szCs w:val="20"/>
              </w:rPr>
              <w:t>便成線</w:t>
            </w:r>
            <w:proofErr w:type="gramEnd"/>
          </w:p>
        </w:tc>
        <w:tc>
          <w:tcPr>
            <w:tcW w:w="582" w:type="pct"/>
            <w:vMerge w:val="restart"/>
            <w:vAlign w:val="center"/>
          </w:tcPr>
          <w:p w:rsidR="000050B5" w:rsidRPr="00D6765B" w:rsidRDefault="000050B5" w:rsidP="000050B5">
            <w:pPr>
              <w:rPr>
                <w:rFonts w:ascii="標楷體" w:eastAsia="標楷體" w:hAnsi="標楷體" w:cs="新細明體"/>
                <w:sz w:val="20"/>
                <w:szCs w:val="20"/>
              </w:rPr>
            </w:pPr>
            <w:r w:rsidRPr="00D6765B">
              <w:rPr>
                <w:rFonts w:ascii="標楷體" w:eastAsia="標楷體" w:hAnsi="標楷體"/>
                <w:sz w:val="20"/>
                <w:szCs w:val="20"/>
              </w:rPr>
              <w:t>2-Ⅱ-2 能發現生活中的視覺元素，並表達自己的情感。</w:t>
            </w:r>
          </w:p>
        </w:tc>
        <w:tc>
          <w:tcPr>
            <w:tcW w:w="678" w:type="pct"/>
            <w:vMerge w:val="restart"/>
            <w:tcBorders>
              <w:right w:val="single" w:sz="4" w:space="0" w:color="auto"/>
            </w:tcBorders>
            <w:vAlign w:val="center"/>
          </w:tcPr>
          <w:p w:rsidR="000050B5" w:rsidRPr="00D6765B" w:rsidRDefault="000050B5" w:rsidP="000050B5">
            <w:pPr>
              <w:rPr>
                <w:rFonts w:ascii="標楷體" w:eastAsia="標楷體" w:hAnsi="標楷體"/>
                <w:sz w:val="20"/>
                <w:szCs w:val="20"/>
              </w:rPr>
            </w:pPr>
            <w:r w:rsidRPr="00D6765B">
              <w:rPr>
                <w:rFonts w:ascii="標楷體" w:eastAsia="標楷體" w:hAnsi="標楷體"/>
                <w:sz w:val="20"/>
                <w:szCs w:val="20"/>
              </w:rPr>
              <w:t>視 A-Ⅲ-2 生活物品、藝術作品與流行文化 的特質。</w:t>
            </w:r>
          </w:p>
        </w:tc>
        <w:tc>
          <w:tcPr>
            <w:tcW w:w="920" w:type="pct"/>
            <w:tcBorders>
              <w:left w:val="single" w:sz="4" w:space="0" w:color="auto"/>
              <w:right w:val="single" w:sz="4" w:space="0" w:color="auto"/>
            </w:tcBorders>
            <w:vAlign w:val="center"/>
          </w:tcPr>
          <w:p w:rsidR="000050B5" w:rsidRPr="00D6765B" w:rsidRDefault="000050B5" w:rsidP="000050B5">
            <w:pPr>
              <w:jc w:val="both"/>
              <w:rPr>
                <w:rFonts w:ascii="標楷體" w:eastAsia="標楷體" w:hAnsi="標楷體"/>
                <w:sz w:val="20"/>
                <w:szCs w:val="20"/>
              </w:rPr>
            </w:pPr>
            <w:r w:rsidRPr="00D6765B">
              <w:rPr>
                <w:rFonts w:ascii="標楷體" w:eastAsia="標楷體" w:hAnsi="標楷體"/>
                <w:sz w:val="20"/>
                <w:szCs w:val="20"/>
              </w:rPr>
              <w:t>透過種苧麻過程了解</w:t>
            </w:r>
            <w:r w:rsidRPr="00D6765B">
              <w:rPr>
                <w:rFonts w:ascii="標楷體" w:eastAsia="標楷體" w:hAnsi="標楷體" w:hint="eastAsia"/>
                <w:sz w:val="20"/>
                <w:szCs w:val="20"/>
              </w:rPr>
              <w:t>苧麻的特質、表達自己的感受</w:t>
            </w:r>
            <w:r w:rsidRPr="00D6765B">
              <w:rPr>
                <w:rFonts w:ascii="標楷體" w:eastAsia="標楷體" w:hAnsi="標楷體"/>
                <w:sz w:val="20"/>
                <w:szCs w:val="20"/>
              </w:rPr>
              <w:t>。</w:t>
            </w:r>
          </w:p>
        </w:tc>
        <w:tc>
          <w:tcPr>
            <w:tcW w:w="1018" w:type="pct"/>
            <w:vAlign w:val="center"/>
          </w:tcPr>
          <w:p w:rsidR="000050B5" w:rsidRPr="00D6765B" w:rsidRDefault="000050B5" w:rsidP="000050B5">
            <w:pPr>
              <w:rPr>
                <w:rFonts w:ascii="標楷體" w:eastAsia="標楷體" w:hAnsi="標楷體" w:cs="新細明體"/>
                <w:sz w:val="20"/>
                <w:szCs w:val="20"/>
              </w:rPr>
            </w:pPr>
            <w:r w:rsidRPr="00D6765B">
              <w:rPr>
                <w:rFonts w:ascii="標楷體" w:eastAsia="標楷體" w:hAnsi="標楷體" w:hint="eastAsia"/>
                <w:sz w:val="20"/>
                <w:szCs w:val="20"/>
              </w:rPr>
              <w:t>種_種苧麻</w:t>
            </w:r>
          </w:p>
        </w:tc>
        <w:tc>
          <w:tcPr>
            <w:tcW w:w="581" w:type="pct"/>
            <w:vAlign w:val="center"/>
          </w:tcPr>
          <w:p w:rsidR="000050B5" w:rsidRPr="00D6765B" w:rsidRDefault="000050B5" w:rsidP="000050B5">
            <w:pPr>
              <w:rPr>
                <w:rFonts w:ascii="標楷體" w:eastAsia="標楷體" w:hAnsi="標楷體" w:cs="新細明體"/>
                <w:sz w:val="20"/>
                <w:szCs w:val="20"/>
              </w:rPr>
            </w:pPr>
            <w:r w:rsidRPr="00D6765B">
              <w:rPr>
                <w:rFonts w:ascii="標楷體" w:eastAsia="標楷體" w:hAnsi="標楷體" w:hint="eastAsia"/>
                <w:sz w:val="20"/>
                <w:szCs w:val="20"/>
              </w:rPr>
              <w:t>體驗、實作</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t>十二</w:t>
            </w:r>
          </w:p>
        </w:tc>
        <w:tc>
          <w:tcPr>
            <w:tcW w:w="613" w:type="pct"/>
            <w:vMerge/>
            <w:vAlign w:val="center"/>
          </w:tcPr>
          <w:p w:rsidR="000050B5" w:rsidRPr="00461FA3" w:rsidRDefault="000050B5" w:rsidP="000050B5">
            <w:pPr>
              <w:spacing w:line="360" w:lineRule="auto"/>
              <w:rPr>
                <w:rFonts w:ascii="標楷體" w:eastAsia="標楷體" w:hAnsi="標楷體"/>
              </w:rPr>
            </w:pPr>
          </w:p>
        </w:tc>
        <w:tc>
          <w:tcPr>
            <w:tcW w:w="582" w:type="pct"/>
            <w:vMerge/>
            <w:vAlign w:val="center"/>
          </w:tcPr>
          <w:p w:rsidR="000050B5" w:rsidRPr="00461FA3" w:rsidRDefault="000050B5" w:rsidP="000050B5">
            <w:pPr>
              <w:jc w:val="center"/>
              <w:rPr>
                <w:rFonts w:ascii="標楷體" w:eastAsia="標楷體" w:hAnsi="標楷體" w:cs="新細明體"/>
                <w:color w:val="000000"/>
              </w:rPr>
            </w:pPr>
          </w:p>
        </w:tc>
        <w:tc>
          <w:tcPr>
            <w:tcW w:w="678" w:type="pct"/>
            <w:vMerge/>
            <w:tcBorders>
              <w:right w:val="single" w:sz="4" w:space="0" w:color="auto"/>
            </w:tcBorders>
            <w:vAlign w:val="center"/>
          </w:tcPr>
          <w:p w:rsidR="000050B5" w:rsidRPr="00461FA3" w:rsidRDefault="000050B5" w:rsidP="000050B5">
            <w:pPr>
              <w:rPr>
                <w:rFonts w:ascii="標楷體" w:eastAsia="標楷體" w:hAnsi="標楷體" w:cs="新細明體"/>
                <w:color w:val="000000"/>
              </w:rPr>
            </w:pPr>
          </w:p>
        </w:tc>
        <w:tc>
          <w:tcPr>
            <w:tcW w:w="920" w:type="pct"/>
            <w:tcBorders>
              <w:left w:val="single" w:sz="4" w:space="0" w:color="auto"/>
              <w:right w:val="single" w:sz="4" w:space="0" w:color="auto"/>
            </w:tcBorders>
            <w:vAlign w:val="center"/>
          </w:tcPr>
          <w:p w:rsidR="000050B5" w:rsidRPr="00D6765B" w:rsidRDefault="000050B5" w:rsidP="000050B5">
            <w:pPr>
              <w:jc w:val="both"/>
              <w:rPr>
                <w:rFonts w:ascii="標楷體" w:eastAsia="標楷體" w:hAnsi="標楷體"/>
                <w:sz w:val="20"/>
                <w:szCs w:val="20"/>
              </w:rPr>
            </w:pPr>
            <w:r w:rsidRPr="00D6765B">
              <w:rPr>
                <w:rFonts w:ascii="標楷體" w:eastAsia="標楷體" w:hAnsi="標楷體"/>
                <w:sz w:val="20"/>
                <w:szCs w:val="20"/>
              </w:rPr>
              <w:t>了解割苧麻</w:t>
            </w:r>
            <w:r w:rsidRPr="00D6765B">
              <w:rPr>
                <w:rFonts w:ascii="標楷體" w:eastAsia="標楷體" w:hAnsi="標楷體" w:hint="eastAsia"/>
                <w:sz w:val="20"/>
                <w:szCs w:val="20"/>
              </w:rPr>
              <w:t>.</w:t>
            </w:r>
            <w:proofErr w:type="gramStart"/>
            <w:r w:rsidRPr="00D6765B">
              <w:rPr>
                <w:rFonts w:ascii="標楷體" w:eastAsia="標楷體" w:hAnsi="標楷體"/>
                <w:sz w:val="20"/>
                <w:szCs w:val="20"/>
              </w:rPr>
              <w:t>剝</w:t>
            </w:r>
            <w:proofErr w:type="gramEnd"/>
            <w:r w:rsidRPr="00D6765B">
              <w:rPr>
                <w:rFonts w:ascii="標楷體" w:eastAsia="標楷體" w:hAnsi="標楷體"/>
                <w:sz w:val="20"/>
                <w:szCs w:val="20"/>
              </w:rPr>
              <w:t>苧麻過程，</w:t>
            </w:r>
          </w:p>
          <w:p w:rsidR="000050B5" w:rsidRPr="00461FA3" w:rsidRDefault="000050B5" w:rsidP="000050B5">
            <w:pPr>
              <w:jc w:val="center"/>
              <w:rPr>
                <w:rFonts w:ascii="標楷體" w:eastAsia="標楷體" w:hAnsi="標楷體" w:cs="新細明體"/>
                <w:color w:val="000000"/>
              </w:rPr>
            </w:pPr>
            <w:r w:rsidRPr="00D6765B">
              <w:rPr>
                <w:rFonts w:ascii="標楷體" w:eastAsia="標楷體" w:hAnsi="標楷體" w:hint="eastAsia"/>
                <w:sz w:val="20"/>
                <w:szCs w:val="20"/>
              </w:rPr>
              <w:t>會表達自己的感受</w:t>
            </w:r>
            <w:r w:rsidRPr="00D6765B">
              <w:rPr>
                <w:rFonts w:ascii="標楷體" w:eastAsia="標楷體" w:hAnsi="標楷體"/>
                <w:sz w:val="20"/>
                <w:szCs w:val="20"/>
              </w:rPr>
              <w:t>。</w:t>
            </w:r>
          </w:p>
        </w:tc>
        <w:tc>
          <w:tcPr>
            <w:tcW w:w="1018" w:type="pct"/>
            <w:vAlign w:val="center"/>
          </w:tcPr>
          <w:p w:rsidR="000050B5" w:rsidRPr="00D6765B" w:rsidRDefault="000050B5" w:rsidP="000050B5">
            <w:pPr>
              <w:jc w:val="both"/>
              <w:rPr>
                <w:rFonts w:ascii="標楷體" w:eastAsia="標楷體" w:hAnsi="標楷體"/>
                <w:sz w:val="20"/>
                <w:szCs w:val="20"/>
              </w:rPr>
            </w:pPr>
            <w:r w:rsidRPr="00D6765B">
              <w:rPr>
                <w:rFonts w:ascii="標楷體" w:eastAsia="標楷體" w:hAnsi="標楷體" w:hint="eastAsia"/>
                <w:sz w:val="20"/>
                <w:szCs w:val="20"/>
              </w:rPr>
              <w:t>編織文化</w:t>
            </w:r>
          </w:p>
          <w:p w:rsidR="000050B5" w:rsidRPr="00D6765B" w:rsidRDefault="000050B5" w:rsidP="000050B5">
            <w:pPr>
              <w:jc w:val="both"/>
              <w:rPr>
                <w:rFonts w:ascii="標楷體" w:eastAsia="標楷體" w:hAnsi="標楷體"/>
                <w:sz w:val="20"/>
                <w:szCs w:val="20"/>
              </w:rPr>
            </w:pPr>
            <w:r w:rsidRPr="00D6765B">
              <w:rPr>
                <w:rFonts w:ascii="標楷體" w:eastAsia="標楷體" w:hAnsi="標楷體" w:hint="eastAsia"/>
                <w:sz w:val="20"/>
                <w:szCs w:val="20"/>
              </w:rPr>
              <w:t>割苧麻</w:t>
            </w:r>
            <w:proofErr w:type="gramStart"/>
            <w:r w:rsidRPr="00D6765B">
              <w:rPr>
                <w:rFonts w:ascii="標楷體" w:eastAsia="標楷體" w:hAnsi="標楷體" w:hint="eastAsia"/>
                <w:sz w:val="20"/>
                <w:szCs w:val="20"/>
              </w:rPr>
              <w:t>及剝麻</w:t>
            </w:r>
            <w:proofErr w:type="gramEnd"/>
          </w:p>
          <w:p w:rsidR="000050B5" w:rsidRPr="00461FA3" w:rsidRDefault="000050B5" w:rsidP="000050B5">
            <w:pPr>
              <w:spacing w:line="360" w:lineRule="auto"/>
              <w:rPr>
                <w:rFonts w:ascii="標楷體" w:eastAsia="標楷體" w:hAnsi="標楷體"/>
              </w:rPr>
            </w:pPr>
            <w:r w:rsidRPr="00D6765B">
              <w:rPr>
                <w:rFonts w:ascii="標楷體" w:eastAsia="標楷體" w:hAnsi="標楷體" w:hint="eastAsia"/>
                <w:sz w:val="20"/>
                <w:szCs w:val="20"/>
              </w:rPr>
              <w:t>影片、實物介紹</w:t>
            </w:r>
          </w:p>
        </w:tc>
        <w:tc>
          <w:tcPr>
            <w:tcW w:w="581" w:type="pct"/>
            <w:vAlign w:val="center"/>
          </w:tcPr>
          <w:p w:rsidR="000050B5" w:rsidRPr="00461FA3" w:rsidRDefault="000050B5" w:rsidP="000050B5">
            <w:pPr>
              <w:rPr>
                <w:rFonts w:ascii="標楷體" w:eastAsia="標楷體" w:hAnsi="標楷體" w:cs="新細明體"/>
                <w:color w:val="000000"/>
              </w:rPr>
            </w:pPr>
            <w:r w:rsidRPr="00D6765B">
              <w:rPr>
                <w:rFonts w:ascii="標楷體" w:eastAsia="標楷體" w:hAnsi="標楷體" w:hint="eastAsia"/>
                <w:sz w:val="20"/>
                <w:szCs w:val="20"/>
              </w:rPr>
              <w:t>體驗、實作</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t>十三</w:t>
            </w:r>
          </w:p>
        </w:tc>
        <w:tc>
          <w:tcPr>
            <w:tcW w:w="613" w:type="pct"/>
            <w:vMerge/>
            <w:vAlign w:val="center"/>
          </w:tcPr>
          <w:p w:rsidR="000050B5" w:rsidRPr="00461FA3" w:rsidRDefault="000050B5" w:rsidP="000050B5">
            <w:pPr>
              <w:spacing w:line="360" w:lineRule="auto"/>
              <w:rPr>
                <w:rFonts w:ascii="標楷體" w:eastAsia="標楷體" w:hAnsi="標楷體"/>
              </w:rPr>
            </w:pPr>
          </w:p>
        </w:tc>
        <w:tc>
          <w:tcPr>
            <w:tcW w:w="582" w:type="pct"/>
            <w:vMerge/>
            <w:vAlign w:val="center"/>
          </w:tcPr>
          <w:p w:rsidR="000050B5" w:rsidRPr="00461FA3" w:rsidRDefault="000050B5" w:rsidP="000050B5">
            <w:pPr>
              <w:jc w:val="center"/>
              <w:rPr>
                <w:rFonts w:ascii="標楷體" w:eastAsia="標楷體" w:hAnsi="標楷體" w:cs="新細明體"/>
                <w:color w:val="000000"/>
              </w:rPr>
            </w:pPr>
          </w:p>
        </w:tc>
        <w:tc>
          <w:tcPr>
            <w:tcW w:w="678" w:type="pct"/>
            <w:vMerge/>
            <w:tcBorders>
              <w:right w:val="single" w:sz="4" w:space="0" w:color="auto"/>
            </w:tcBorders>
            <w:vAlign w:val="center"/>
          </w:tcPr>
          <w:p w:rsidR="000050B5" w:rsidRPr="00461FA3" w:rsidRDefault="000050B5" w:rsidP="000050B5">
            <w:pPr>
              <w:rPr>
                <w:rFonts w:ascii="標楷體" w:eastAsia="標楷體" w:hAnsi="標楷體" w:cs="新細明體"/>
                <w:color w:val="000000"/>
              </w:rPr>
            </w:pPr>
          </w:p>
        </w:tc>
        <w:tc>
          <w:tcPr>
            <w:tcW w:w="920" w:type="pct"/>
            <w:tcBorders>
              <w:left w:val="single" w:sz="4" w:space="0" w:color="auto"/>
              <w:right w:val="single" w:sz="4" w:space="0" w:color="auto"/>
            </w:tcBorders>
            <w:vAlign w:val="center"/>
          </w:tcPr>
          <w:p w:rsidR="000050B5" w:rsidRPr="00461FA3" w:rsidRDefault="000050B5" w:rsidP="000050B5">
            <w:pPr>
              <w:jc w:val="center"/>
              <w:rPr>
                <w:rFonts w:ascii="標楷體" w:eastAsia="標楷體" w:hAnsi="標楷體" w:cs="新細明體"/>
                <w:color w:val="000000"/>
              </w:rPr>
            </w:pPr>
            <w:proofErr w:type="gramStart"/>
            <w:r w:rsidRPr="00D6765B">
              <w:rPr>
                <w:rFonts w:ascii="標楷體" w:eastAsia="標楷體" w:hAnsi="標楷體"/>
                <w:sz w:val="20"/>
                <w:szCs w:val="20"/>
              </w:rPr>
              <w:t>了解</w:t>
            </w:r>
            <w:r w:rsidRPr="00D6765B">
              <w:rPr>
                <w:rFonts w:ascii="標楷體" w:eastAsia="標楷體" w:hAnsi="標楷體" w:hint="eastAsia"/>
                <w:sz w:val="20"/>
                <w:szCs w:val="20"/>
              </w:rPr>
              <w:t>煮線過程</w:t>
            </w:r>
            <w:proofErr w:type="gramEnd"/>
            <w:r w:rsidRPr="00D6765B">
              <w:rPr>
                <w:rFonts w:ascii="標楷體" w:eastAsia="標楷體" w:hAnsi="標楷體" w:hint="eastAsia"/>
                <w:sz w:val="20"/>
                <w:szCs w:val="20"/>
              </w:rPr>
              <w:t>，會表達自己的感受</w:t>
            </w:r>
            <w:r w:rsidRPr="00D6765B">
              <w:rPr>
                <w:rFonts w:ascii="標楷體" w:eastAsia="標楷體" w:hAnsi="標楷體"/>
                <w:sz w:val="20"/>
                <w:szCs w:val="20"/>
              </w:rPr>
              <w:t>。</w:t>
            </w:r>
          </w:p>
        </w:tc>
        <w:tc>
          <w:tcPr>
            <w:tcW w:w="1018" w:type="pct"/>
            <w:vAlign w:val="center"/>
          </w:tcPr>
          <w:p w:rsidR="000050B5" w:rsidRPr="00D6765B" w:rsidRDefault="000050B5" w:rsidP="000050B5">
            <w:pPr>
              <w:jc w:val="both"/>
              <w:rPr>
                <w:rFonts w:ascii="標楷體" w:eastAsia="標楷體" w:hAnsi="標楷體"/>
                <w:sz w:val="20"/>
                <w:szCs w:val="20"/>
              </w:rPr>
            </w:pPr>
            <w:r w:rsidRPr="00D6765B">
              <w:rPr>
                <w:rFonts w:ascii="標楷體" w:eastAsia="標楷體" w:hAnsi="標楷體" w:hint="eastAsia"/>
                <w:sz w:val="20"/>
                <w:szCs w:val="20"/>
              </w:rPr>
              <w:t>煮線</w:t>
            </w:r>
          </w:p>
          <w:p w:rsidR="000050B5" w:rsidRPr="00461FA3" w:rsidRDefault="000050B5" w:rsidP="000050B5">
            <w:pPr>
              <w:spacing w:line="360" w:lineRule="auto"/>
              <w:rPr>
                <w:rFonts w:ascii="標楷體" w:eastAsia="標楷體" w:hAnsi="標楷體"/>
              </w:rPr>
            </w:pPr>
            <w:r w:rsidRPr="00D6765B">
              <w:rPr>
                <w:rFonts w:ascii="標楷體" w:eastAsia="標楷體" w:hAnsi="標楷體" w:hint="eastAsia"/>
                <w:sz w:val="20"/>
                <w:szCs w:val="20"/>
              </w:rPr>
              <w:t>體驗、實作</w:t>
            </w:r>
          </w:p>
        </w:tc>
        <w:tc>
          <w:tcPr>
            <w:tcW w:w="581" w:type="pct"/>
            <w:vAlign w:val="center"/>
          </w:tcPr>
          <w:p w:rsidR="000050B5" w:rsidRPr="00461FA3" w:rsidRDefault="000050B5" w:rsidP="000050B5">
            <w:pPr>
              <w:rPr>
                <w:rFonts w:ascii="標楷體" w:eastAsia="標楷體" w:hAnsi="標楷體" w:cs="新細明體"/>
                <w:color w:val="000000"/>
              </w:rPr>
            </w:pPr>
            <w:r w:rsidRPr="00D6765B">
              <w:rPr>
                <w:rFonts w:ascii="標楷體" w:eastAsia="標楷體" w:hAnsi="標楷體" w:hint="eastAsia"/>
                <w:sz w:val="20"/>
                <w:szCs w:val="20"/>
              </w:rPr>
              <w:t>體驗、實作</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t>十四</w:t>
            </w:r>
          </w:p>
        </w:tc>
        <w:tc>
          <w:tcPr>
            <w:tcW w:w="613" w:type="pct"/>
            <w:vAlign w:val="center"/>
          </w:tcPr>
          <w:p w:rsidR="000050B5" w:rsidRPr="00D6765B" w:rsidRDefault="000050B5" w:rsidP="000050B5">
            <w:pPr>
              <w:jc w:val="center"/>
              <w:rPr>
                <w:rFonts w:ascii="標楷體" w:eastAsia="標楷體" w:hAnsi="標楷體"/>
                <w:sz w:val="20"/>
                <w:szCs w:val="20"/>
              </w:rPr>
            </w:pPr>
            <w:r w:rsidRPr="00D6765B">
              <w:rPr>
                <w:rFonts w:ascii="標楷體" w:eastAsia="標楷體" w:hAnsi="標楷體"/>
                <w:sz w:val="20"/>
                <w:szCs w:val="20"/>
              </w:rPr>
              <w:t>編織藝術</w:t>
            </w:r>
          </w:p>
          <w:p w:rsidR="000050B5" w:rsidRPr="00D6765B" w:rsidRDefault="000050B5" w:rsidP="000050B5">
            <w:pPr>
              <w:jc w:val="center"/>
              <w:rPr>
                <w:rFonts w:ascii="標楷體" w:eastAsia="標楷體" w:hAnsi="標楷體"/>
                <w:sz w:val="20"/>
                <w:szCs w:val="20"/>
              </w:rPr>
            </w:pPr>
            <w:r w:rsidRPr="00D6765B">
              <w:rPr>
                <w:rFonts w:ascii="標楷體" w:eastAsia="標楷體" w:hAnsi="標楷體" w:hint="eastAsia"/>
                <w:sz w:val="20"/>
                <w:szCs w:val="20"/>
              </w:rPr>
              <w:t>/苧麻與生活</w:t>
            </w:r>
          </w:p>
        </w:tc>
        <w:tc>
          <w:tcPr>
            <w:tcW w:w="582" w:type="pct"/>
            <w:vAlign w:val="center"/>
          </w:tcPr>
          <w:p w:rsidR="000050B5" w:rsidRPr="00D6765B" w:rsidRDefault="000050B5" w:rsidP="000050B5">
            <w:pPr>
              <w:rPr>
                <w:rFonts w:ascii="標楷體" w:eastAsia="標楷體" w:hAnsi="標楷體" w:cs="新細明體"/>
                <w:sz w:val="20"/>
                <w:szCs w:val="20"/>
              </w:rPr>
            </w:pPr>
            <w:r w:rsidRPr="00D6765B">
              <w:rPr>
                <w:rFonts w:ascii="標楷體" w:eastAsia="標楷體" w:hAnsi="標楷體"/>
                <w:sz w:val="20"/>
                <w:szCs w:val="20"/>
              </w:rPr>
              <w:t>3-Ⅱ-1 能樂於參與各類藝術活動，探索 自己的藝術興趣與能力，並展現 欣賞禮儀</w:t>
            </w:r>
          </w:p>
        </w:tc>
        <w:tc>
          <w:tcPr>
            <w:tcW w:w="678" w:type="pct"/>
            <w:tcBorders>
              <w:right w:val="single" w:sz="4" w:space="0" w:color="auto"/>
            </w:tcBorders>
            <w:vAlign w:val="center"/>
          </w:tcPr>
          <w:p w:rsidR="000050B5" w:rsidRPr="00D6765B" w:rsidRDefault="000050B5" w:rsidP="000050B5">
            <w:pPr>
              <w:rPr>
                <w:rFonts w:ascii="標楷體" w:eastAsia="標楷體" w:hAnsi="標楷體"/>
                <w:sz w:val="20"/>
                <w:szCs w:val="20"/>
              </w:rPr>
            </w:pPr>
            <w:r w:rsidRPr="00D6765B">
              <w:rPr>
                <w:rFonts w:ascii="標楷體" w:eastAsia="標楷體" w:hAnsi="標楷體"/>
                <w:sz w:val="20"/>
                <w:szCs w:val="20"/>
              </w:rPr>
              <w:t>表 A-Ⅲ-1 家庭與社區的文化背景和歷史故事。</w:t>
            </w:r>
          </w:p>
        </w:tc>
        <w:tc>
          <w:tcPr>
            <w:tcW w:w="920" w:type="pct"/>
            <w:tcBorders>
              <w:left w:val="single" w:sz="4" w:space="0" w:color="auto"/>
              <w:right w:val="single" w:sz="4" w:space="0" w:color="auto"/>
            </w:tcBorders>
            <w:vAlign w:val="center"/>
          </w:tcPr>
          <w:p w:rsidR="000050B5" w:rsidRDefault="000050B5" w:rsidP="000050B5">
            <w:pPr>
              <w:jc w:val="both"/>
              <w:rPr>
                <w:rFonts w:ascii="標楷體" w:eastAsia="標楷體" w:hAnsi="標楷體"/>
                <w:sz w:val="20"/>
                <w:szCs w:val="20"/>
              </w:rPr>
            </w:pPr>
            <w:r w:rsidRPr="00D6765B">
              <w:rPr>
                <w:rFonts w:ascii="標楷體" w:eastAsia="標楷體" w:hAnsi="標楷體"/>
                <w:sz w:val="20"/>
                <w:szCs w:val="20"/>
              </w:rPr>
              <w:t>了解布與文化關係，</w:t>
            </w:r>
            <w:r w:rsidRPr="00D6765B">
              <w:rPr>
                <w:rFonts w:ascii="標楷體" w:eastAsia="標楷體" w:hAnsi="標楷體" w:hint="eastAsia"/>
                <w:sz w:val="20"/>
                <w:szCs w:val="20"/>
              </w:rPr>
              <w:t>會表達自己的感受</w:t>
            </w:r>
            <w:r w:rsidRPr="00D6765B">
              <w:rPr>
                <w:rFonts w:ascii="標楷體" w:eastAsia="標楷體" w:hAnsi="標楷體"/>
                <w:sz w:val="20"/>
                <w:szCs w:val="20"/>
              </w:rPr>
              <w:t>。</w:t>
            </w:r>
          </w:p>
          <w:p w:rsidR="000050B5" w:rsidRPr="00D6765B" w:rsidRDefault="000050B5" w:rsidP="000050B5">
            <w:pPr>
              <w:jc w:val="both"/>
              <w:rPr>
                <w:rFonts w:ascii="標楷體" w:eastAsia="標楷體" w:hAnsi="標楷體"/>
                <w:sz w:val="20"/>
                <w:szCs w:val="20"/>
              </w:rPr>
            </w:pPr>
            <w:r w:rsidRPr="00D6765B">
              <w:rPr>
                <w:rFonts w:ascii="標楷體" w:eastAsia="標楷體" w:hAnsi="標楷體"/>
                <w:sz w:val="20"/>
                <w:szCs w:val="20"/>
              </w:rPr>
              <w:t>參與織布體驗，</w:t>
            </w:r>
            <w:r w:rsidRPr="00D6765B">
              <w:rPr>
                <w:rFonts w:ascii="標楷體" w:eastAsia="標楷體" w:hAnsi="標楷體" w:hint="eastAsia"/>
                <w:sz w:val="20"/>
                <w:szCs w:val="20"/>
              </w:rPr>
              <w:t>會表達</w:t>
            </w:r>
            <w:r w:rsidRPr="00D6765B">
              <w:rPr>
                <w:rFonts w:ascii="標楷體" w:eastAsia="標楷體" w:hAnsi="標楷體"/>
                <w:sz w:val="20"/>
                <w:szCs w:val="20"/>
              </w:rPr>
              <w:t>與文化關係</w:t>
            </w:r>
            <w:r w:rsidRPr="00D6765B">
              <w:rPr>
                <w:rFonts w:ascii="標楷體" w:eastAsia="標楷體" w:hAnsi="標楷體" w:hint="eastAsia"/>
                <w:sz w:val="20"/>
                <w:szCs w:val="20"/>
              </w:rPr>
              <w:t>的感受</w:t>
            </w:r>
            <w:r w:rsidRPr="00D6765B">
              <w:rPr>
                <w:rFonts w:ascii="標楷體" w:eastAsia="標楷體" w:hAnsi="標楷體"/>
                <w:sz w:val="20"/>
                <w:szCs w:val="20"/>
              </w:rPr>
              <w:t>。</w:t>
            </w:r>
          </w:p>
        </w:tc>
        <w:tc>
          <w:tcPr>
            <w:tcW w:w="1018" w:type="pct"/>
            <w:vAlign w:val="center"/>
          </w:tcPr>
          <w:p w:rsidR="000050B5" w:rsidRPr="00D6765B" w:rsidRDefault="000050B5" w:rsidP="000050B5">
            <w:pPr>
              <w:jc w:val="both"/>
              <w:rPr>
                <w:rFonts w:ascii="標楷體" w:eastAsia="標楷體" w:hAnsi="標楷體"/>
                <w:sz w:val="20"/>
                <w:szCs w:val="20"/>
              </w:rPr>
            </w:pPr>
            <w:r w:rsidRPr="00D6765B">
              <w:rPr>
                <w:rFonts w:ascii="標楷體" w:eastAsia="標楷體" w:hAnsi="標楷體" w:hint="eastAsia"/>
                <w:sz w:val="20"/>
                <w:szCs w:val="20"/>
              </w:rPr>
              <w:t>布_衣服與生活</w:t>
            </w:r>
          </w:p>
          <w:p w:rsidR="000050B5" w:rsidRDefault="000050B5" w:rsidP="000050B5">
            <w:pPr>
              <w:jc w:val="both"/>
              <w:rPr>
                <w:rFonts w:ascii="標楷體" w:eastAsia="標楷體" w:hAnsi="標楷體"/>
                <w:sz w:val="20"/>
                <w:szCs w:val="20"/>
              </w:rPr>
            </w:pPr>
            <w:r w:rsidRPr="00D6765B">
              <w:rPr>
                <w:rFonts w:ascii="標楷體" w:eastAsia="標楷體" w:hAnsi="標楷體" w:hint="eastAsia"/>
                <w:sz w:val="20"/>
                <w:szCs w:val="20"/>
              </w:rPr>
              <w:t>影片、體驗、實物介紹</w:t>
            </w:r>
          </w:p>
          <w:p w:rsidR="000050B5" w:rsidRPr="00D6765B" w:rsidRDefault="000050B5" w:rsidP="000050B5">
            <w:pPr>
              <w:jc w:val="both"/>
              <w:rPr>
                <w:rFonts w:ascii="標楷體" w:eastAsia="標楷體" w:hAnsi="標楷體"/>
                <w:sz w:val="20"/>
                <w:szCs w:val="20"/>
              </w:rPr>
            </w:pPr>
            <w:r w:rsidRPr="00D6765B">
              <w:rPr>
                <w:rFonts w:ascii="標楷體" w:eastAsia="標楷體" w:hAnsi="標楷體" w:hint="eastAsia"/>
                <w:sz w:val="20"/>
                <w:szCs w:val="20"/>
              </w:rPr>
              <w:t>織_認識苧麻</w:t>
            </w:r>
          </w:p>
          <w:p w:rsidR="000050B5" w:rsidRPr="00D6765B" w:rsidRDefault="000050B5" w:rsidP="000050B5">
            <w:pPr>
              <w:jc w:val="both"/>
              <w:rPr>
                <w:rFonts w:ascii="標楷體" w:eastAsia="標楷體" w:hAnsi="標楷體"/>
                <w:sz w:val="20"/>
                <w:szCs w:val="20"/>
              </w:rPr>
            </w:pPr>
            <w:r w:rsidRPr="00D6765B">
              <w:rPr>
                <w:rFonts w:ascii="標楷體" w:eastAsia="標楷體" w:hAnsi="標楷體" w:hint="eastAsia"/>
                <w:sz w:val="20"/>
                <w:szCs w:val="20"/>
              </w:rPr>
              <w:t>校園植物纖維探索</w:t>
            </w:r>
          </w:p>
          <w:p w:rsidR="000050B5" w:rsidRPr="00D6765B" w:rsidRDefault="000050B5" w:rsidP="000050B5">
            <w:pPr>
              <w:jc w:val="both"/>
              <w:rPr>
                <w:rFonts w:ascii="標楷體" w:eastAsia="標楷體" w:hAnsi="標楷體"/>
                <w:sz w:val="20"/>
                <w:szCs w:val="20"/>
              </w:rPr>
            </w:pPr>
            <w:r w:rsidRPr="00D6765B">
              <w:rPr>
                <w:rFonts w:ascii="標楷體" w:eastAsia="標楷體" w:hAnsi="標楷體" w:hint="eastAsia"/>
                <w:sz w:val="20"/>
                <w:szCs w:val="20"/>
              </w:rPr>
              <w:t>影片、體驗、實作、實物介紹</w:t>
            </w:r>
          </w:p>
        </w:tc>
        <w:tc>
          <w:tcPr>
            <w:tcW w:w="581" w:type="pct"/>
            <w:vAlign w:val="center"/>
          </w:tcPr>
          <w:p w:rsidR="000050B5" w:rsidRPr="00D6765B" w:rsidRDefault="000050B5" w:rsidP="000050B5">
            <w:pPr>
              <w:rPr>
                <w:rFonts w:ascii="標楷體" w:eastAsia="標楷體" w:hAnsi="標楷體" w:cs="新細明體"/>
                <w:sz w:val="20"/>
                <w:szCs w:val="20"/>
              </w:rPr>
            </w:pPr>
            <w:r w:rsidRPr="00D6765B">
              <w:rPr>
                <w:rFonts w:ascii="標楷體" w:eastAsia="標楷體" w:hAnsi="標楷體" w:hint="eastAsia"/>
                <w:sz w:val="20"/>
                <w:szCs w:val="20"/>
              </w:rPr>
              <w:t>體驗、實作</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lastRenderedPageBreak/>
              <w:t>十五</w:t>
            </w:r>
          </w:p>
        </w:tc>
        <w:tc>
          <w:tcPr>
            <w:tcW w:w="613" w:type="pct"/>
            <w:vMerge w:val="restart"/>
            <w:vAlign w:val="center"/>
          </w:tcPr>
          <w:p w:rsidR="000050B5" w:rsidRDefault="000050B5" w:rsidP="000050B5">
            <w:pPr>
              <w:jc w:val="center"/>
              <w:rPr>
                <w:rFonts w:ascii="標楷體" w:eastAsia="標楷體" w:hAnsi="標楷體"/>
                <w:sz w:val="20"/>
                <w:szCs w:val="20"/>
              </w:rPr>
            </w:pPr>
            <w:r w:rsidRPr="00EC086F">
              <w:rPr>
                <w:rFonts w:ascii="標楷體" w:eastAsia="標楷體" w:hAnsi="標楷體"/>
                <w:sz w:val="20"/>
                <w:szCs w:val="20"/>
              </w:rPr>
              <w:t>編織藝術</w:t>
            </w:r>
          </w:p>
          <w:p w:rsidR="000050B5" w:rsidRPr="00EC086F" w:rsidRDefault="000050B5" w:rsidP="000050B5">
            <w:pPr>
              <w:jc w:val="center"/>
              <w:rPr>
                <w:rFonts w:ascii="標楷體" w:eastAsia="標楷體" w:hAnsi="標楷體"/>
                <w:sz w:val="20"/>
                <w:szCs w:val="20"/>
              </w:rPr>
            </w:pPr>
            <w:r w:rsidRPr="00EC086F">
              <w:rPr>
                <w:rFonts w:ascii="標楷體" w:eastAsia="標楷體" w:hAnsi="標楷體" w:hint="eastAsia"/>
                <w:sz w:val="20"/>
                <w:szCs w:val="20"/>
              </w:rPr>
              <w:t>/植物染</w:t>
            </w:r>
          </w:p>
        </w:tc>
        <w:tc>
          <w:tcPr>
            <w:tcW w:w="582" w:type="pct"/>
            <w:vAlign w:val="center"/>
          </w:tcPr>
          <w:p w:rsidR="000050B5" w:rsidRPr="00EC086F" w:rsidRDefault="000050B5" w:rsidP="000050B5">
            <w:pPr>
              <w:rPr>
                <w:rFonts w:ascii="標楷體" w:eastAsia="標楷體" w:hAnsi="標楷體" w:cs="新細明體"/>
                <w:sz w:val="20"/>
                <w:szCs w:val="20"/>
              </w:rPr>
            </w:pPr>
            <w:r w:rsidRPr="00EC086F">
              <w:rPr>
                <w:rFonts w:ascii="標楷體" w:eastAsia="標楷體" w:hAnsi="標楷體"/>
                <w:sz w:val="20"/>
                <w:szCs w:val="20"/>
              </w:rPr>
              <w:t>an-Ⅲ-1 透過科學探究活動，了解科學知識的基礎是來自於真實的經驗和證據。</w:t>
            </w:r>
          </w:p>
        </w:tc>
        <w:tc>
          <w:tcPr>
            <w:tcW w:w="678" w:type="pct"/>
            <w:tcBorders>
              <w:right w:val="single" w:sz="4" w:space="0" w:color="auto"/>
            </w:tcBorders>
            <w:vAlign w:val="center"/>
          </w:tcPr>
          <w:p w:rsidR="000050B5" w:rsidRPr="00EC086F" w:rsidRDefault="000050B5" w:rsidP="000050B5">
            <w:pPr>
              <w:rPr>
                <w:rFonts w:ascii="標楷體" w:eastAsia="標楷體" w:hAnsi="標楷體" w:cs="新細明體"/>
                <w:sz w:val="20"/>
                <w:szCs w:val="20"/>
              </w:rPr>
            </w:pPr>
            <w:r w:rsidRPr="00EC086F">
              <w:rPr>
                <w:rFonts w:ascii="標楷體" w:eastAsia="標楷體" w:hAnsi="標楷體"/>
                <w:sz w:val="20"/>
                <w:szCs w:val="20"/>
              </w:rPr>
              <w:t>INb-Ⅲ-7植物各部位的構造和所具有的功能有關，有些植物產生特化的構造以適應環境。</w:t>
            </w:r>
          </w:p>
        </w:tc>
        <w:tc>
          <w:tcPr>
            <w:tcW w:w="920" w:type="pct"/>
            <w:tcBorders>
              <w:left w:val="single" w:sz="4" w:space="0" w:color="auto"/>
              <w:right w:val="single" w:sz="4" w:space="0" w:color="auto"/>
            </w:tcBorders>
            <w:vAlign w:val="center"/>
          </w:tcPr>
          <w:p w:rsidR="000050B5" w:rsidRPr="00EC086F" w:rsidRDefault="000050B5" w:rsidP="000050B5">
            <w:pPr>
              <w:jc w:val="both"/>
              <w:rPr>
                <w:rFonts w:ascii="標楷體" w:eastAsia="標楷體" w:hAnsi="標楷體"/>
                <w:sz w:val="20"/>
                <w:szCs w:val="20"/>
              </w:rPr>
            </w:pPr>
            <w:r w:rsidRPr="00EC086F">
              <w:rPr>
                <w:rFonts w:ascii="標楷體" w:eastAsia="標楷體" w:hAnsi="標楷體"/>
                <w:sz w:val="20"/>
                <w:szCs w:val="20"/>
              </w:rPr>
              <w:t>能探究植物染科學活動，了解植物染科學原理。</w:t>
            </w:r>
          </w:p>
        </w:tc>
        <w:tc>
          <w:tcPr>
            <w:tcW w:w="1018" w:type="pct"/>
            <w:vAlign w:val="center"/>
          </w:tcPr>
          <w:p w:rsidR="000050B5" w:rsidRPr="00EC086F" w:rsidRDefault="000050B5" w:rsidP="000050B5">
            <w:pPr>
              <w:jc w:val="both"/>
              <w:rPr>
                <w:rFonts w:ascii="標楷體" w:eastAsia="標楷體" w:hAnsi="標楷體"/>
                <w:sz w:val="20"/>
                <w:szCs w:val="20"/>
              </w:rPr>
            </w:pPr>
            <w:r w:rsidRPr="00EC086F">
              <w:rPr>
                <w:rFonts w:ascii="標楷體" w:eastAsia="標楷體" w:hAnsi="標楷體"/>
                <w:sz w:val="20"/>
                <w:szCs w:val="20"/>
              </w:rPr>
              <w:t>1.</w:t>
            </w:r>
            <w:r w:rsidRPr="00EC086F">
              <w:rPr>
                <w:rFonts w:ascii="標楷體" w:eastAsia="標楷體" w:hAnsi="標楷體" w:hint="eastAsia"/>
                <w:sz w:val="20"/>
                <w:szCs w:val="20"/>
              </w:rPr>
              <w:t>認識植物染(黃)(</w:t>
            </w:r>
            <w:proofErr w:type="gramStart"/>
            <w:r w:rsidRPr="00EC086F">
              <w:rPr>
                <w:rFonts w:ascii="標楷體" w:eastAsia="標楷體" w:hAnsi="標楷體" w:hint="eastAsia"/>
                <w:sz w:val="20"/>
                <w:szCs w:val="20"/>
              </w:rPr>
              <w:t>橘</w:t>
            </w:r>
            <w:proofErr w:type="gramEnd"/>
            <w:r w:rsidRPr="00EC086F">
              <w:rPr>
                <w:rFonts w:ascii="標楷體" w:eastAsia="標楷體" w:hAnsi="標楷體" w:hint="eastAsia"/>
                <w:sz w:val="20"/>
                <w:szCs w:val="20"/>
              </w:rPr>
              <w:t>)(藍)(綠)</w:t>
            </w:r>
          </w:p>
          <w:p w:rsidR="000050B5" w:rsidRPr="00EC086F" w:rsidRDefault="000050B5" w:rsidP="000050B5">
            <w:pPr>
              <w:jc w:val="both"/>
              <w:rPr>
                <w:rFonts w:ascii="標楷體" w:eastAsia="標楷體" w:hAnsi="標楷體"/>
                <w:sz w:val="20"/>
                <w:szCs w:val="20"/>
              </w:rPr>
            </w:pPr>
            <w:r w:rsidRPr="00EC086F">
              <w:rPr>
                <w:rFonts w:ascii="標楷體" w:eastAsia="標楷體" w:hAnsi="標楷體"/>
                <w:sz w:val="20"/>
                <w:szCs w:val="20"/>
              </w:rPr>
              <w:t>2.</w:t>
            </w:r>
            <w:r w:rsidRPr="00EC086F">
              <w:rPr>
                <w:rFonts w:ascii="標楷體" w:eastAsia="標楷體" w:hAnsi="標楷體" w:hint="eastAsia"/>
                <w:sz w:val="20"/>
                <w:szCs w:val="20"/>
              </w:rPr>
              <w:t>動手染染看</w:t>
            </w:r>
          </w:p>
          <w:p w:rsidR="000050B5" w:rsidRPr="00EC086F" w:rsidRDefault="000050B5" w:rsidP="000050B5">
            <w:pPr>
              <w:jc w:val="both"/>
              <w:rPr>
                <w:rFonts w:ascii="標楷體" w:eastAsia="標楷體" w:hAnsi="標楷體"/>
                <w:sz w:val="20"/>
                <w:szCs w:val="20"/>
              </w:rPr>
            </w:pPr>
            <w:r w:rsidRPr="00EC086F">
              <w:rPr>
                <w:rFonts w:ascii="標楷體" w:eastAsia="標楷體" w:hAnsi="標楷體" w:hint="eastAsia"/>
                <w:sz w:val="20"/>
                <w:szCs w:val="20"/>
              </w:rPr>
              <w:t>3</w:t>
            </w:r>
            <w:r w:rsidRPr="00EC086F">
              <w:rPr>
                <w:rFonts w:ascii="標楷體" w:eastAsia="標楷體" w:hAnsi="標楷體"/>
                <w:sz w:val="20"/>
                <w:szCs w:val="20"/>
              </w:rPr>
              <w:t>.環保與生活</w:t>
            </w:r>
          </w:p>
          <w:p w:rsidR="000050B5" w:rsidRDefault="000050B5" w:rsidP="000050B5">
            <w:pPr>
              <w:jc w:val="both"/>
              <w:rPr>
                <w:rFonts w:ascii="標楷體" w:eastAsia="標楷體" w:hAnsi="標楷體"/>
                <w:sz w:val="20"/>
                <w:szCs w:val="20"/>
              </w:rPr>
            </w:pPr>
            <w:r w:rsidRPr="00EC086F">
              <w:rPr>
                <w:rFonts w:ascii="標楷體" w:eastAsia="標楷體" w:hAnsi="標楷體" w:hint="eastAsia"/>
                <w:sz w:val="20"/>
                <w:szCs w:val="20"/>
              </w:rPr>
              <w:t xml:space="preserve">  影片、實物介紹</w:t>
            </w:r>
          </w:p>
          <w:p w:rsidR="000B7B46" w:rsidRPr="00EC086F" w:rsidRDefault="000B7B46" w:rsidP="000050B5">
            <w:pPr>
              <w:jc w:val="both"/>
              <w:rPr>
                <w:rFonts w:ascii="標楷體" w:eastAsia="標楷體" w:hAnsi="標楷體"/>
                <w:sz w:val="20"/>
                <w:szCs w:val="20"/>
              </w:rPr>
            </w:pPr>
            <w:r w:rsidRPr="00D95183">
              <w:rPr>
                <w:rFonts w:ascii="標楷體" w:eastAsia="標楷體" w:hAnsi="標楷體" w:hint="eastAsia"/>
                <w:color w:val="000000" w:themeColor="text1"/>
                <w:sz w:val="20"/>
                <w:szCs w:val="20"/>
              </w:rPr>
              <w:t>◆</w:t>
            </w:r>
            <w:r w:rsidRPr="00D95183">
              <w:rPr>
                <w:rFonts w:ascii="標楷體" w:eastAsia="標楷體" w:hAnsi="標楷體" w:cs="新細明體" w:hint="eastAsia"/>
                <w:sz w:val="20"/>
                <w:szCs w:val="20"/>
              </w:rPr>
              <w:t>第</w:t>
            </w:r>
            <w:r>
              <w:rPr>
                <w:rFonts w:ascii="標楷體" w:eastAsia="標楷體" w:hAnsi="標楷體" w:cs="新細明體" w:hint="eastAsia"/>
                <w:sz w:val="20"/>
                <w:szCs w:val="20"/>
              </w:rPr>
              <w:t>二</w:t>
            </w:r>
            <w:r w:rsidRPr="00D95183">
              <w:rPr>
                <w:rFonts w:ascii="標楷體" w:eastAsia="標楷體" w:hAnsi="標楷體" w:cs="新細明體" w:hint="eastAsia"/>
                <w:sz w:val="20"/>
                <w:szCs w:val="20"/>
              </w:rPr>
              <w:t>次</w:t>
            </w:r>
            <w:r>
              <w:rPr>
                <w:rFonts w:ascii="標楷體" w:eastAsia="標楷體" w:hAnsi="標楷體" w:cs="新細明體" w:hint="eastAsia"/>
                <w:sz w:val="20"/>
                <w:szCs w:val="20"/>
              </w:rPr>
              <w:t>多元評量</w:t>
            </w:r>
            <w:proofErr w:type="gramStart"/>
            <w:r>
              <w:rPr>
                <w:rFonts w:ascii="標楷體" w:eastAsia="標楷體" w:hAnsi="標楷體" w:cs="新細明體" w:hint="eastAsia"/>
                <w:sz w:val="20"/>
                <w:szCs w:val="20"/>
              </w:rPr>
              <w:t>週</w:t>
            </w:r>
            <w:proofErr w:type="gramEnd"/>
          </w:p>
        </w:tc>
        <w:tc>
          <w:tcPr>
            <w:tcW w:w="581" w:type="pct"/>
            <w:vAlign w:val="center"/>
          </w:tcPr>
          <w:p w:rsidR="000050B5" w:rsidRPr="00EC086F" w:rsidRDefault="000050B5" w:rsidP="000050B5">
            <w:pPr>
              <w:rPr>
                <w:rFonts w:ascii="標楷體" w:eastAsia="標楷體" w:hAnsi="標楷體" w:cs="新細明體"/>
                <w:color w:val="000000"/>
                <w:sz w:val="20"/>
                <w:szCs w:val="20"/>
              </w:rPr>
            </w:pPr>
            <w:r w:rsidRPr="00EC086F">
              <w:rPr>
                <w:rFonts w:ascii="標楷體" w:eastAsia="標楷體" w:hAnsi="標楷體" w:hint="eastAsia"/>
                <w:sz w:val="20"/>
                <w:szCs w:val="20"/>
              </w:rPr>
              <w:t>實作</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t>十六</w:t>
            </w:r>
          </w:p>
        </w:tc>
        <w:tc>
          <w:tcPr>
            <w:tcW w:w="613" w:type="pct"/>
            <w:vMerge/>
            <w:vAlign w:val="center"/>
          </w:tcPr>
          <w:p w:rsidR="000050B5" w:rsidRPr="00461FA3" w:rsidRDefault="000050B5" w:rsidP="000050B5">
            <w:pPr>
              <w:spacing w:line="360" w:lineRule="auto"/>
              <w:rPr>
                <w:rFonts w:ascii="標楷體" w:eastAsia="標楷體" w:hAnsi="標楷體"/>
              </w:rPr>
            </w:pPr>
          </w:p>
        </w:tc>
        <w:tc>
          <w:tcPr>
            <w:tcW w:w="582" w:type="pct"/>
            <w:vAlign w:val="center"/>
          </w:tcPr>
          <w:p w:rsidR="000050B5" w:rsidRPr="00461FA3" w:rsidRDefault="000050B5" w:rsidP="000050B5">
            <w:pPr>
              <w:jc w:val="center"/>
              <w:rPr>
                <w:rFonts w:ascii="標楷體" w:eastAsia="標楷體" w:hAnsi="標楷體" w:cs="新細明體"/>
                <w:color w:val="000000"/>
              </w:rPr>
            </w:pPr>
            <w:r w:rsidRPr="00EC086F">
              <w:rPr>
                <w:rFonts w:ascii="標楷體" w:eastAsia="標楷體" w:hAnsi="標楷體"/>
                <w:sz w:val="20"/>
                <w:szCs w:val="20"/>
              </w:rPr>
              <w:t>an-Ⅲ-3體認</w:t>
            </w:r>
            <w:proofErr w:type="gramStart"/>
            <w:r w:rsidRPr="00EC086F">
              <w:rPr>
                <w:rFonts w:ascii="標楷體" w:eastAsia="標楷體" w:hAnsi="標楷體"/>
                <w:sz w:val="20"/>
                <w:szCs w:val="20"/>
              </w:rPr>
              <w:t>不</w:t>
            </w:r>
            <w:proofErr w:type="gramEnd"/>
            <w:r w:rsidRPr="00EC086F">
              <w:rPr>
                <w:rFonts w:ascii="標楷體" w:eastAsia="標楷體" w:hAnsi="標楷體"/>
                <w:sz w:val="20"/>
                <w:szCs w:val="20"/>
              </w:rPr>
              <w:t>同性 別、族群等文 化背景的人， 都可成為科學家。</w:t>
            </w:r>
          </w:p>
        </w:tc>
        <w:tc>
          <w:tcPr>
            <w:tcW w:w="678" w:type="pct"/>
            <w:tcBorders>
              <w:right w:val="single" w:sz="4" w:space="0" w:color="auto"/>
            </w:tcBorders>
            <w:vAlign w:val="center"/>
          </w:tcPr>
          <w:p w:rsidR="000050B5" w:rsidRPr="00461FA3" w:rsidRDefault="000050B5" w:rsidP="000050B5">
            <w:pPr>
              <w:rPr>
                <w:rFonts w:ascii="標楷體" w:eastAsia="標楷體" w:hAnsi="標楷體" w:cs="新細明體"/>
                <w:color w:val="000000"/>
              </w:rPr>
            </w:pPr>
            <w:r w:rsidRPr="00EC086F">
              <w:rPr>
                <w:rFonts w:ascii="標楷體" w:eastAsia="標楷體" w:hAnsi="標楷體"/>
                <w:sz w:val="20"/>
                <w:szCs w:val="20"/>
              </w:rPr>
              <w:t>INb-Ⅲ-7植物各部位的構造和 所具有的功能有關，有 些植物產生特化的構 造以適應環境。</w:t>
            </w:r>
          </w:p>
        </w:tc>
        <w:tc>
          <w:tcPr>
            <w:tcW w:w="920" w:type="pct"/>
            <w:tcBorders>
              <w:left w:val="single" w:sz="4" w:space="0" w:color="auto"/>
              <w:right w:val="single" w:sz="4" w:space="0" w:color="auto"/>
            </w:tcBorders>
            <w:vAlign w:val="center"/>
          </w:tcPr>
          <w:p w:rsidR="000050B5" w:rsidRPr="00461FA3" w:rsidRDefault="000050B5" w:rsidP="000050B5">
            <w:pPr>
              <w:jc w:val="center"/>
              <w:rPr>
                <w:rFonts w:ascii="標楷體" w:eastAsia="標楷體" w:hAnsi="標楷體" w:cs="新細明體"/>
                <w:color w:val="000000"/>
              </w:rPr>
            </w:pPr>
            <w:r w:rsidRPr="00EC086F">
              <w:rPr>
                <w:rFonts w:ascii="標楷體" w:eastAsia="標楷體" w:hAnsi="標楷體"/>
                <w:sz w:val="20"/>
                <w:szCs w:val="20"/>
              </w:rPr>
              <w:t>能探討傳統植物染過程，連結科學原理。</w:t>
            </w:r>
          </w:p>
        </w:tc>
        <w:tc>
          <w:tcPr>
            <w:tcW w:w="1018" w:type="pct"/>
            <w:vAlign w:val="center"/>
          </w:tcPr>
          <w:p w:rsidR="000050B5" w:rsidRPr="00461FA3" w:rsidRDefault="000050B5" w:rsidP="000050B5">
            <w:pPr>
              <w:rPr>
                <w:rFonts w:ascii="標楷體" w:eastAsia="標楷體" w:hAnsi="標楷體"/>
              </w:rPr>
            </w:pPr>
            <w:r w:rsidRPr="00EC086F">
              <w:rPr>
                <w:rFonts w:ascii="標楷體" w:eastAsia="標楷體" w:hAnsi="標楷體" w:hint="eastAsia"/>
                <w:sz w:val="20"/>
                <w:szCs w:val="20"/>
              </w:rPr>
              <w:t>作品介紹、心得感想分享</w:t>
            </w:r>
          </w:p>
        </w:tc>
        <w:tc>
          <w:tcPr>
            <w:tcW w:w="581" w:type="pct"/>
            <w:vAlign w:val="center"/>
          </w:tcPr>
          <w:p w:rsidR="000050B5" w:rsidRPr="00461FA3" w:rsidRDefault="000050B5" w:rsidP="000050B5">
            <w:pPr>
              <w:rPr>
                <w:rFonts w:ascii="標楷體" w:eastAsia="標楷體" w:hAnsi="標楷體" w:cs="新細明體"/>
                <w:color w:val="000000"/>
              </w:rPr>
            </w:pPr>
            <w:r w:rsidRPr="00EC086F">
              <w:rPr>
                <w:rFonts w:ascii="標楷體" w:eastAsia="標楷體" w:hAnsi="標楷體" w:hint="eastAsia"/>
                <w:sz w:val="20"/>
                <w:szCs w:val="20"/>
              </w:rPr>
              <w:t>分享</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t>十七</w:t>
            </w:r>
          </w:p>
        </w:tc>
        <w:tc>
          <w:tcPr>
            <w:tcW w:w="613" w:type="pct"/>
            <w:vMerge w:val="restart"/>
            <w:vAlign w:val="center"/>
          </w:tcPr>
          <w:p w:rsidR="000050B5" w:rsidRDefault="000050B5" w:rsidP="000050B5">
            <w:pPr>
              <w:jc w:val="center"/>
              <w:rPr>
                <w:rFonts w:ascii="標楷體" w:eastAsia="標楷體" w:hAnsi="標楷體"/>
                <w:sz w:val="20"/>
                <w:szCs w:val="20"/>
              </w:rPr>
            </w:pPr>
            <w:r w:rsidRPr="00EC086F">
              <w:rPr>
                <w:rFonts w:ascii="標楷體" w:eastAsia="標楷體" w:hAnsi="標楷體"/>
                <w:sz w:val="20"/>
                <w:szCs w:val="20"/>
              </w:rPr>
              <w:t>編織藝術</w:t>
            </w:r>
          </w:p>
          <w:p w:rsidR="000050B5" w:rsidRPr="00EC086F" w:rsidRDefault="000050B5" w:rsidP="000050B5">
            <w:pPr>
              <w:jc w:val="center"/>
              <w:rPr>
                <w:rFonts w:ascii="標楷體" w:eastAsia="標楷體" w:hAnsi="標楷體"/>
                <w:sz w:val="20"/>
                <w:szCs w:val="20"/>
              </w:rPr>
            </w:pPr>
            <w:r w:rsidRPr="00EC086F">
              <w:rPr>
                <w:rFonts w:ascii="標楷體" w:eastAsia="標楷體" w:hAnsi="標楷體" w:hint="eastAsia"/>
                <w:sz w:val="20"/>
                <w:szCs w:val="20"/>
              </w:rPr>
              <w:t>/渲染有科學</w:t>
            </w:r>
          </w:p>
        </w:tc>
        <w:tc>
          <w:tcPr>
            <w:tcW w:w="582" w:type="pct"/>
            <w:vMerge w:val="restart"/>
          </w:tcPr>
          <w:p w:rsidR="000050B5" w:rsidRPr="00EC086F" w:rsidRDefault="000050B5" w:rsidP="000050B5">
            <w:pPr>
              <w:rPr>
                <w:rFonts w:ascii="標楷體" w:eastAsia="標楷體" w:hAnsi="標楷體" w:cs="新細明體"/>
                <w:color w:val="000000"/>
                <w:sz w:val="20"/>
                <w:szCs w:val="20"/>
              </w:rPr>
            </w:pPr>
            <w:r w:rsidRPr="00EC086F">
              <w:rPr>
                <w:rFonts w:ascii="標楷體" w:eastAsia="標楷體" w:hAnsi="標楷體"/>
                <w:sz w:val="20"/>
                <w:szCs w:val="20"/>
              </w:rPr>
              <w:t>pa-Ⅲ-2能從（所得的）資訊或數據，形成解釋、發現新知、獲知因果關係、解決問題或是發現新的問題。並能將自己的探究結果和他 人的結果</w:t>
            </w:r>
            <w:proofErr w:type="gramStart"/>
            <w:r w:rsidRPr="00EC086F">
              <w:rPr>
                <w:rFonts w:ascii="標楷體" w:eastAsia="標楷體" w:hAnsi="標楷體"/>
                <w:sz w:val="20"/>
                <w:szCs w:val="20"/>
              </w:rPr>
              <w:t>（</w:t>
            </w:r>
            <w:proofErr w:type="gramEnd"/>
            <w:r w:rsidRPr="00EC086F">
              <w:rPr>
                <w:rFonts w:ascii="標楷體" w:eastAsia="標楷體" w:hAnsi="標楷體"/>
                <w:sz w:val="20"/>
                <w:szCs w:val="20"/>
              </w:rPr>
              <w:t>例 如：來自同學</w:t>
            </w:r>
            <w:proofErr w:type="gramStart"/>
            <w:r w:rsidRPr="00EC086F">
              <w:rPr>
                <w:rFonts w:ascii="標楷體" w:eastAsia="標楷體" w:hAnsi="標楷體"/>
                <w:sz w:val="20"/>
                <w:szCs w:val="20"/>
              </w:rPr>
              <w:t>）</w:t>
            </w:r>
            <w:proofErr w:type="gramEnd"/>
            <w:r w:rsidRPr="00EC086F">
              <w:rPr>
                <w:rFonts w:ascii="標楷體" w:eastAsia="標楷體" w:hAnsi="標楷體"/>
                <w:sz w:val="20"/>
                <w:szCs w:val="20"/>
              </w:rPr>
              <w:t>比較對照，檢查相近探究是否有相近的結果。</w:t>
            </w:r>
          </w:p>
        </w:tc>
        <w:tc>
          <w:tcPr>
            <w:tcW w:w="678" w:type="pct"/>
            <w:vMerge w:val="restart"/>
            <w:tcBorders>
              <w:right w:val="single" w:sz="4" w:space="0" w:color="auto"/>
            </w:tcBorders>
          </w:tcPr>
          <w:p w:rsidR="000050B5" w:rsidRPr="00EC086F" w:rsidRDefault="000050B5" w:rsidP="000050B5">
            <w:pPr>
              <w:jc w:val="both"/>
              <w:rPr>
                <w:rFonts w:ascii="標楷體" w:eastAsia="標楷體" w:hAnsi="標楷體" w:cs="新細明體"/>
                <w:color w:val="000000"/>
                <w:sz w:val="20"/>
                <w:szCs w:val="20"/>
              </w:rPr>
            </w:pPr>
            <w:r w:rsidRPr="00EC086F">
              <w:rPr>
                <w:rFonts w:ascii="標楷體" w:eastAsia="標楷體" w:hAnsi="標楷體"/>
                <w:sz w:val="20"/>
                <w:szCs w:val="20"/>
              </w:rPr>
              <w:t>INe-Ⅲ-5常用酸鹼物質的特性， 水溶液的酸鹼性質及 其生活上的運用。</w:t>
            </w:r>
          </w:p>
        </w:tc>
        <w:tc>
          <w:tcPr>
            <w:tcW w:w="920" w:type="pct"/>
            <w:tcBorders>
              <w:left w:val="single" w:sz="4" w:space="0" w:color="auto"/>
              <w:right w:val="single" w:sz="4" w:space="0" w:color="auto"/>
            </w:tcBorders>
            <w:vAlign w:val="center"/>
          </w:tcPr>
          <w:p w:rsidR="000050B5" w:rsidRPr="00EC086F" w:rsidRDefault="000050B5" w:rsidP="000050B5">
            <w:pPr>
              <w:jc w:val="both"/>
              <w:rPr>
                <w:rFonts w:ascii="標楷體" w:eastAsia="標楷體" w:hAnsi="標楷體"/>
                <w:sz w:val="20"/>
                <w:szCs w:val="20"/>
              </w:rPr>
            </w:pPr>
            <w:r w:rsidRPr="00EC086F">
              <w:rPr>
                <w:rFonts w:ascii="標楷體" w:eastAsia="標楷體" w:hAnsi="標楷體"/>
                <w:sz w:val="20"/>
                <w:szCs w:val="20"/>
              </w:rPr>
              <w:t>能發現問題探討</w:t>
            </w:r>
            <w:r w:rsidRPr="00EC086F">
              <w:rPr>
                <w:rFonts w:ascii="標楷體" w:eastAsia="標楷體" w:hAnsi="標楷體" w:cs="新細明體" w:hint="eastAsia"/>
                <w:sz w:val="20"/>
                <w:szCs w:val="20"/>
              </w:rPr>
              <w:t>媒染劑功能。</w:t>
            </w:r>
            <w:r w:rsidRPr="00EC086F">
              <w:rPr>
                <w:rFonts w:ascii="標楷體" w:eastAsia="標楷體" w:hAnsi="標楷體"/>
                <w:sz w:val="20"/>
                <w:szCs w:val="20"/>
              </w:rPr>
              <w:t>能設計問題探討不同</w:t>
            </w:r>
            <w:r w:rsidRPr="00EC086F">
              <w:rPr>
                <w:rFonts w:ascii="標楷體" w:eastAsia="標楷體" w:hAnsi="標楷體" w:cs="新細明體" w:hint="eastAsia"/>
                <w:sz w:val="20"/>
                <w:szCs w:val="20"/>
              </w:rPr>
              <w:t>媒染劑材料。</w:t>
            </w:r>
          </w:p>
        </w:tc>
        <w:tc>
          <w:tcPr>
            <w:tcW w:w="1018" w:type="pct"/>
            <w:vAlign w:val="center"/>
          </w:tcPr>
          <w:p w:rsidR="000050B5" w:rsidRDefault="000050B5" w:rsidP="000050B5">
            <w:pPr>
              <w:jc w:val="both"/>
              <w:rPr>
                <w:rFonts w:ascii="標楷體" w:eastAsia="標楷體" w:hAnsi="標楷體" w:cs="新細明體"/>
                <w:sz w:val="20"/>
                <w:szCs w:val="20"/>
              </w:rPr>
            </w:pPr>
            <w:r w:rsidRPr="00EC086F">
              <w:rPr>
                <w:rFonts w:ascii="標楷體" w:eastAsia="標楷體" w:hAnsi="標楷體"/>
                <w:sz w:val="20"/>
                <w:szCs w:val="20"/>
              </w:rPr>
              <w:t>1.</w:t>
            </w:r>
            <w:r w:rsidRPr="00EC086F">
              <w:rPr>
                <w:rFonts w:ascii="標楷體" w:eastAsia="標楷體" w:hAnsi="標楷體" w:hint="eastAsia"/>
                <w:sz w:val="20"/>
                <w:szCs w:val="20"/>
              </w:rPr>
              <w:t>認識傳統不同</w:t>
            </w:r>
            <w:r w:rsidRPr="00EC086F">
              <w:rPr>
                <w:rFonts w:ascii="標楷體" w:eastAsia="標楷體" w:hAnsi="標楷體" w:cs="新細明體" w:hint="eastAsia"/>
                <w:sz w:val="20"/>
                <w:szCs w:val="20"/>
              </w:rPr>
              <w:t>添加媒染劑。</w:t>
            </w:r>
          </w:p>
          <w:p w:rsidR="000050B5" w:rsidRPr="00EC086F" w:rsidRDefault="000050B5" w:rsidP="000050B5">
            <w:pPr>
              <w:jc w:val="both"/>
              <w:rPr>
                <w:rFonts w:ascii="標楷體" w:eastAsia="標楷體" w:hAnsi="標楷體"/>
                <w:sz w:val="20"/>
                <w:szCs w:val="20"/>
              </w:rPr>
            </w:pPr>
            <w:r w:rsidRPr="00EC086F">
              <w:rPr>
                <w:rFonts w:ascii="標楷體" w:eastAsia="標楷體" w:hAnsi="標楷體" w:hint="eastAsia"/>
                <w:sz w:val="20"/>
                <w:szCs w:val="20"/>
              </w:rPr>
              <w:t>2</w:t>
            </w:r>
            <w:r w:rsidRPr="00EC086F">
              <w:rPr>
                <w:rFonts w:ascii="標楷體" w:eastAsia="標楷體" w:hAnsi="標楷體"/>
                <w:sz w:val="20"/>
                <w:szCs w:val="20"/>
              </w:rPr>
              <w:t>.</w:t>
            </w:r>
            <w:r w:rsidRPr="00EC086F">
              <w:rPr>
                <w:rFonts w:ascii="標楷體" w:eastAsia="標楷體" w:hAnsi="標楷體" w:hint="eastAsia"/>
                <w:sz w:val="20"/>
                <w:szCs w:val="20"/>
              </w:rPr>
              <w:t>認識現代(</w:t>
            </w:r>
            <w:r w:rsidRPr="00EC086F">
              <w:rPr>
                <w:rFonts w:ascii="標楷體" w:eastAsia="標楷體" w:hAnsi="標楷體" w:cs="新細明體" w:hint="eastAsia"/>
                <w:sz w:val="20"/>
                <w:szCs w:val="20"/>
              </w:rPr>
              <w:t>日常生活中可用來作為媒染劑的材料)</w:t>
            </w:r>
            <w:r w:rsidRPr="00EC086F">
              <w:rPr>
                <w:rFonts w:ascii="標楷體" w:eastAsia="標楷體" w:hAnsi="標楷體" w:hint="eastAsia"/>
                <w:sz w:val="20"/>
                <w:szCs w:val="20"/>
              </w:rPr>
              <w:t>不同</w:t>
            </w:r>
            <w:r w:rsidRPr="00EC086F">
              <w:rPr>
                <w:rFonts w:ascii="標楷體" w:eastAsia="標楷體" w:hAnsi="標楷體" w:cs="新細明體" w:hint="eastAsia"/>
                <w:sz w:val="20"/>
                <w:szCs w:val="20"/>
              </w:rPr>
              <w:t>添加媒染劑。</w:t>
            </w:r>
          </w:p>
        </w:tc>
        <w:tc>
          <w:tcPr>
            <w:tcW w:w="581" w:type="pct"/>
            <w:vAlign w:val="center"/>
          </w:tcPr>
          <w:p w:rsidR="000050B5" w:rsidRPr="00EC086F" w:rsidRDefault="000050B5" w:rsidP="000050B5">
            <w:pPr>
              <w:rPr>
                <w:rFonts w:ascii="標楷體" w:eastAsia="標楷體" w:hAnsi="標楷體" w:cs="新細明體"/>
                <w:color w:val="000000"/>
                <w:sz w:val="20"/>
                <w:szCs w:val="20"/>
              </w:rPr>
            </w:pPr>
            <w:r w:rsidRPr="00EC086F">
              <w:rPr>
                <w:rFonts w:ascii="標楷體" w:eastAsia="標楷體" w:hAnsi="標楷體" w:hint="eastAsia"/>
                <w:sz w:val="20"/>
                <w:szCs w:val="20"/>
              </w:rPr>
              <w:t>體驗、實作、討論、合作</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t>十八</w:t>
            </w:r>
          </w:p>
        </w:tc>
        <w:tc>
          <w:tcPr>
            <w:tcW w:w="613" w:type="pct"/>
            <w:vMerge/>
            <w:vAlign w:val="center"/>
          </w:tcPr>
          <w:p w:rsidR="000050B5" w:rsidRPr="00461FA3" w:rsidRDefault="000050B5" w:rsidP="000050B5">
            <w:pPr>
              <w:rPr>
                <w:rFonts w:ascii="標楷體" w:eastAsia="標楷體" w:hAnsi="標楷體"/>
              </w:rPr>
            </w:pPr>
          </w:p>
        </w:tc>
        <w:tc>
          <w:tcPr>
            <w:tcW w:w="582" w:type="pct"/>
            <w:vMerge/>
          </w:tcPr>
          <w:p w:rsidR="000050B5" w:rsidRPr="00461FA3" w:rsidRDefault="000050B5" w:rsidP="000050B5">
            <w:pPr>
              <w:jc w:val="center"/>
              <w:rPr>
                <w:rFonts w:ascii="標楷體" w:eastAsia="標楷體" w:hAnsi="標楷體" w:cs="新細明體"/>
                <w:color w:val="000000"/>
              </w:rPr>
            </w:pPr>
          </w:p>
        </w:tc>
        <w:tc>
          <w:tcPr>
            <w:tcW w:w="678" w:type="pct"/>
            <w:vMerge/>
            <w:tcBorders>
              <w:right w:val="single" w:sz="4" w:space="0" w:color="auto"/>
            </w:tcBorders>
          </w:tcPr>
          <w:p w:rsidR="000050B5" w:rsidRPr="00461FA3" w:rsidRDefault="000050B5" w:rsidP="000050B5">
            <w:pPr>
              <w:rPr>
                <w:rFonts w:ascii="標楷體" w:eastAsia="標楷體" w:hAnsi="標楷體" w:cs="新細明體"/>
                <w:color w:val="000000"/>
              </w:rPr>
            </w:pPr>
          </w:p>
        </w:tc>
        <w:tc>
          <w:tcPr>
            <w:tcW w:w="920" w:type="pct"/>
            <w:vMerge w:val="restart"/>
            <w:tcBorders>
              <w:left w:val="single" w:sz="4" w:space="0" w:color="auto"/>
              <w:right w:val="single" w:sz="4" w:space="0" w:color="auto"/>
            </w:tcBorders>
            <w:vAlign w:val="center"/>
          </w:tcPr>
          <w:p w:rsidR="000050B5" w:rsidRDefault="000050B5" w:rsidP="000050B5">
            <w:pPr>
              <w:jc w:val="both"/>
              <w:rPr>
                <w:rFonts w:ascii="標楷體" w:eastAsia="標楷體" w:hAnsi="標楷體"/>
                <w:sz w:val="20"/>
                <w:szCs w:val="20"/>
              </w:rPr>
            </w:pPr>
            <w:r w:rsidRPr="00EC086F">
              <w:rPr>
                <w:rFonts w:ascii="標楷體" w:eastAsia="標楷體" w:hAnsi="標楷體"/>
                <w:sz w:val="20"/>
                <w:szCs w:val="20"/>
              </w:rPr>
              <w:t>能從所得的資訊或數據，形成解釋、發現新知、獲知因果關係、解決問題或是發現新的問題。</w:t>
            </w:r>
          </w:p>
          <w:p w:rsidR="000050B5" w:rsidRPr="00461FA3" w:rsidRDefault="000050B5" w:rsidP="000050B5">
            <w:pPr>
              <w:jc w:val="center"/>
              <w:rPr>
                <w:rFonts w:ascii="標楷體" w:eastAsia="標楷體" w:hAnsi="標楷體" w:cs="新細明體"/>
                <w:color w:val="000000"/>
              </w:rPr>
            </w:pPr>
            <w:r w:rsidRPr="00EC086F">
              <w:rPr>
                <w:rFonts w:ascii="標楷體" w:eastAsia="標楷體" w:hAnsi="標楷體"/>
                <w:sz w:val="20"/>
                <w:szCs w:val="20"/>
              </w:rPr>
              <w:t>能將自己的探究結果和他人的結果</w:t>
            </w:r>
            <w:r w:rsidRPr="00EC086F">
              <w:rPr>
                <w:rFonts w:ascii="標楷體" w:eastAsia="標楷體" w:hAnsi="標楷體" w:cs="新細明體" w:hint="eastAsia"/>
                <w:sz w:val="20"/>
                <w:szCs w:val="20"/>
              </w:rPr>
              <w:t>。</w:t>
            </w:r>
          </w:p>
        </w:tc>
        <w:tc>
          <w:tcPr>
            <w:tcW w:w="1018" w:type="pct"/>
            <w:vAlign w:val="center"/>
          </w:tcPr>
          <w:p w:rsidR="000050B5" w:rsidRPr="00461FA3" w:rsidRDefault="000050B5" w:rsidP="000050B5">
            <w:pPr>
              <w:spacing w:line="360" w:lineRule="auto"/>
              <w:rPr>
                <w:rFonts w:ascii="標楷體" w:eastAsia="標楷體" w:hAnsi="標楷體"/>
              </w:rPr>
            </w:pPr>
            <w:r w:rsidRPr="00EC086F">
              <w:rPr>
                <w:rFonts w:ascii="標楷體" w:eastAsia="標楷體" w:hAnsi="標楷體" w:hint="eastAsia"/>
                <w:sz w:val="20"/>
                <w:szCs w:val="20"/>
              </w:rPr>
              <w:t>3</w:t>
            </w:r>
            <w:r w:rsidRPr="00EC086F">
              <w:rPr>
                <w:rFonts w:ascii="標楷體" w:eastAsia="標楷體" w:hAnsi="標楷體"/>
                <w:sz w:val="20"/>
                <w:szCs w:val="20"/>
              </w:rPr>
              <w:t>.</w:t>
            </w:r>
            <w:r w:rsidRPr="00EC086F">
              <w:rPr>
                <w:rFonts w:ascii="標楷體" w:eastAsia="標楷體" w:hAnsi="標楷體" w:hint="eastAsia"/>
                <w:sz w:val="20"/>
                <w:szCs w:val="20"/>
              </w:rPr>
              <w:t>發現不同媒染劑對植物的影響</w:t>
            </w:r>
          </w:p>
        </w:tc>
        <w:tc>
          <w:tcPr>
            <w:tcW w:w="581" w:type="pct"/>
            <w:vAlign w:val="center"/>
          </w:tcPr>
          <w:p w:rsidR="000050B5" w:rsidRPr="00461FA3" w:rsidRDefault="000050B5" w:rsidP="000050B5">
            <w:pPr>
              <w:rPr>
                <w:rFonts w:ascii="標楷體" w:eastAsia="標楷體" w:hAnsi="標楷體" w:cs="新細明體"/>
                <w:color w:val="000000"/>
              </w:rPr>
            </w:pPr>
            <w:r w:rsidRPr="00EC086F">
              <w:rPr>
                <w:rFonts w:ascii="標楷體" w:eastAsia="標楷體" w:hAnsi="標楷體" w:hint="eastAsia"/>
                <w:sz w:val="20"/>
                <w:szCs w:val="20"/>
              </w:rPr>
              <w:t>體驗、實作、討論、合作</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t>十九</w:t>
            </w:r>
          </w:p>
        </w:tc>
        <w:tc>
          <w:tcPr>
            <w:tcW w:w="613" w:type="pct"/>
            <w:vMerge/>
            <w:vAlign w:val="center"/>
          </w:tcPr>
          <w:p w:rsidR="000050B5" w:rsidRPr="00461FA3" w:rsidRDefault="000050B5" w:rsidP="000050B5">
            <w:pPr>
              <w:rPr>
                <w:rFonts w:ascii="標楷體" w:eastAsia="標楷體" w:hAnsi="標楷體"/>
              </w:rPr>
            </w:pPr>
          </w:p>
        </w:tc>
        <w:tc>
          <w:tcPr>
            <w:tcW w:w="582" w:type="pct"/>
            <w:vMerge/>
          </w:tcPr>
          <w:p w:rsidR="000050B5" w:rsidRPr="00461FA3" w:rsidRDefault="000050B5" w:rsidP="000050B5">
            <w:pPr>
              <w:jc w:val="center"/>
              <w:rPr>
                <w:rFonts w:ascii="標楷體" w:eastAsia="標楷體" w:hAnsi="標楷體" w:cs="新細明體"/>
                <w:color w:val="000000"/>
              </w:rPr>
            </w:pPr>
          </w:p>
        </w:tc>
        <w:tc>
          <w:tcPr>
            <w:tcW w:w="678" w:type="pct"/>
            <w:vMerge/>
            <w:tcBorders>
              <w:right w:val="single" w:sz="4" w:space="0" w:color="auto"/>
            </w:tcBorders>
          </w:tcPr>
          <w:p w:rsidR="000050B5" w:rsidRPr="00461FA3" w:rsidRDefault="000050B5" w:rsidP="000050B5">
            <w:pPr>
              <w:rPr>
                <w:rFonts w:ascii="標楷體" w:eastAsia="標楷體" w:hAnsi="標楷體" w:cs="新細明體"/>
                <w:color w:val="000000"/>
              </w:rPr>
            </w:pPr>
          </w:p>
        </w:tc>
        <w:tc>
          <w:tcPr>
            <w:tcW w:w="920" w:type="pct"/>
            <w:vMerge/>
            <w:tcBorders>
              <w:left w:val="single" w:sz="4" w:space="0" w:color="auto"/>
              <w:right w:val="single" w:sz="4" w:space="0" w:color="auto"/>
            </w:tcBorders>
            <w:vAlign w:val="center"/>
          </w:tcPr>
          <w:p w:rsidR="000050B5" w:rsidRPr="00461FA3" w:rsidRDefault="000050B5" w:rsidP="000050B5">
            <w:pPr>
              <w:jc w:val="center"/>
              <w:rPr>
                <w:rFonts w:ascii="標楷體" w:eastAsia="標楷體" w:hAnsi="標楷體" w:cs="新細明體"/>
                <w:color w:val="000000"/>
              </w:rPr>
            </w:pPr>
          </w:p>
        </w:tc>
        <w:tc>
          <w:tcPr>
            <w:tcW w:w="1018" w:type="pct"/>
            <w:vAlign w:val="center"/>
          </w:tcPr>
          <w:p w:rsidR="000050B5" w:rsidRPr="00461FA3" w:rsidRDefault="000050B5" w:rsidP="000050B5">
            <w:pPr>
              <w:spacing w:line="360" w:lineRule="auto"/>
              <w:rPr>
                <w:rFonts w:ascii="標楷體" w:eastAsia="標楷體" w:hAnsi="標楷體"/>
              </w:rPr>
            </w:pPr>
            <w:r w:rsidRPr="00EC086F">
              <w:rPr>
                <w:rFonts w:ascii="標楷體" w:eastAsia="標楷體" w:hAnsi="標楷體" w:hint="eastAsia"/>
                <w:sz w:val="20"/>
                <w:szCs w:val="20"/>
              </w:rPr>
              <w:t>專題發表、心得感想分享</w:t>
            </w:r>
          </w:p>
        </w:tc>
        <w:tc>
          <w:tcPr>
            <w:tcW w:w="581" w:type="pct"/>
            <w:vAlign w:val="center"/>
          </w:tcPr>
          <w:p w:rsidR="000050B5" w:rsidRPr="00461FA3" w:rsidRDefault="000050B5" w:rsidP="000050B5">
            <w:pPr>
              <w:rPr>
                <w:rFonts w:ascii="標楷體" w:eastAsia="標楷體" w:hAnsi="標楷體" w:cs="新細明體"/>
                <w:color w:val="000000"/>
              </w:rPr>
            </w:pPr>
            <w:r w:rsidRPr="00EC086F">
              <w:rPr>
                <w:rFonts w:ascii="標楷體" w:eastAsia="標楷體" w:hAnsi="標楷體" w:hint="eastAsia"/>
                <w:sz w:val="20"/>
                <w:szCs w:val="20"/>
              </w:rPr>
              <w:t>發表、分享</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lastRenderedPageBreak/>
              <w:t>二十</w:t>
            </w:r>
          </w:p>
        </w:tc>
        <w:tc>
          <w:tcPr>
            <w:tcW w:w="613" w:type="pct"/>
            <w:vMerge w:val="restart"/>
            <w:vAlign w:val="center"/>
          </w:tcPr>
          <w:p w:rsidR="000050B5" w:rsidRDefault="000050B5" w:rsidP="000050B5">
            <w:pPr>
              <w:jc w:val="center"/>
              <w:rPr>
                <w:rFonts w:ascii="標楷體" w:eastAsia="標楷體" w:hAnsi="標楷體"/>
                <w:sz w:val="20"/>
                <w:szCs w:val="20"/>
              </w:rPr>
            </w:pPr>
            <w:r w:rsidRPr="00EC086F">
              <w:rPr>
                <w:rFonts w:ascii="標楷體" w:eastAsia="標楷體" w:hAnsi="標楷體"/>
                <w:sz w:val="20"/>
                <w:szCs w:val="20"/>
              </w:rPr>
              <w:t>編織藝術</w:t>
            </w:r>
          </w:p>
          <w:p w:rsidR="000050B5" w:rsidRPr="00EC086F" w:rsidRDefault="000050B5" w:rsidP="000050B5">
            <w:pPr>
              <w:jc w:val="center"/>
              <w:rPr>
                <w:rFonts w:ascii="標楷體" w:eastAsia="標楷體" w:hAnsi="標楷體"/>
                <w:sz w:val="20"/>
                <w:szCs w:val="20"/>
              </w:rPr>
            </w:pPr>
            <w:r w:rsidRPr="00EC086F">
              <w:rPr>
                <w:rFonts w:ascii="標楷體" w:eastAsia="標楷體" w:hAnsi="標楷體" w:hint="eastAsia"/>
                <w:sz w:val="20"/>
                <w:szCs w:val="20"/>
              </w:rPr>
              <w:t>/渲染未來</w:t>
            </w:r>
          </w:p>
        </w:tc>
        <w:tc>
          <w:tcPr>
            <w:tcW w:w="582" w:type="pct"/>
            <w:vMerge w:val="restart"/>
            <w:vAlign w:val="center"/>
          </w:tcPr>
          <w:p w:rsidR="000050B5" w:rsidRPr="00EC086F" w:rsidRDefault="000050B5" w:rsidP="000050B5">
            <w:pPr>
              <w:jc w:val="center"/>
              <w:rPr>
                <w:rFonts w:ascii="標楷體" w:eastAsia="標楷體" w:hAnsi="標楷體" w:cs="新細明體"/>
                <w:color w:val="000000"/>
                <w:sz w:val="20"/>
                <w:szCs w:val="20"/>
              </w:rPr>
            </w:pPr>
            <w:r w:rsidRPr="00EC086F">
              <w:rPr>
                <w:rFonts w:ascii="標楷體" w:eastAsia="標楷體" w:hAnsi="標楷體"/>
                <w:sz w:val="20"/>
                <w:szCs w:val="20"/>
              </w:rPr>
              <w:t>pa-Ⅲ-2能從（所得的）資訊或數據，形成解釋、發現新知、獲知因果關係、解決問題或是發現新的問題。並能將自己的探究結果和他 人的結果</w:t>
            </w:r>
            <w:proofErr w:type="gramStart"/>
            <w:r w:rsidRPr="00EC086F">
              <w:rPr>
                <w:rFonts w:ascii="標楷體" w:eastAsia="標楷體" w:hAnsi="標楷體"/>
                <w:sz w:val="20"/>
                <w:szCs w:val="20"/>
              </w:rPr>
              <w:t>（</w:t>
            </w:r>
            <w:proofErr w:type="gramEnd"/>
            <w:r w:rsidRPr="00EC086F">
              <w:rPr>
                <w:rFonts w:ascii="標楷體" w:eastAsia="標楷體" w:hAnsi="標楷體"/>
                <w:sz w:val="20"/>
                <w:szCs w:val="20"/>
              </w:rPr>
              <w:t>例 如：來自同學</w:t>
            </w:r>
            <w:proofErr w:type="gramStart"/>
            <w:r w:rsidRPr="00EC086F">
              <w:rPr>
                <w:rFonts w:ascii="標楷體" w:eastAsia="標楷體" w:hAnsi="標楷體"/>
                <w:sz w:val="20"/>
                <w:szCs w:val="20"/>
              </w:rPr>
              <w:t>）</w:t>
            </w:r>
            <w:proofErr w:type="gramEnd"/>
            <w:r w:rsidRPr="00EC086F">
              <w:rPr>
                <w:rFonts w:ascii="標楷體" w:eastAsia="標楷體" w:hAnsi="標楷體"/>
                <w:sz w:val="20"/>
                <w:szCs w:val="20"/>
              </w:rPr>
              <w:t>比較對照，檢查相近探究是否有相近的結果。</w:t>
            </w:r>
          </w:p>
        </w:tc>
        <w:tc>
          <w:tcPr>
            <w:tcW w:w="678" w:type="pct"/>
            <w:vMerge w:val="restart"/>
            <w:tcBorders>
              <w:right w:val="single" w:sz="4" w:space="0" w:color="auto"/>
            </w:tcBorders>
            <w:vAlign w:val="center"/>
          </w:tcPr>
          <w:p w:rsidR="000050B5" w:rsidRPr="00EC086F" w:rsidRDefault="000050B5" w:rsidP="000050B5">
            <w:pPr>
              <w:rPr>
                <w:rFonts w:ascii="標楷體" w:eastAsia="標楷體" w:hAnsi="標楷體" w:cs="新細明體"/>
                <w:color w:val="000000"/>
                <w:sz w:val="20"/>
                <w:szCs w:val="20"/>
              </w:rPr>
            </w:pPr>
            <w:r w:rsidRPr="00EC086F">
              <w:rPr>
                <w:rFonts w:ascii="標楷體" w:eastAsia="標楷體" w:hAnsi="標楷體"/>
                <w:sz w:val="20"/>
                <w:szCs w:val="20"/>
              </w:rPr>
              <w:t xml:space="preserve">ah-Ⅲ-1 利用科學知識 理解日常生活觀察到的現 </w:t>
            </w:r>
            <w:proofErr w:type="gramStart"/>
            <w:r w:rsidRPr="00EC086F">
              <w:rPr>
                <w:rFonts w:ascii="標楷體" w:eastAsia="標楷體" w:hAnsi="標楷體"/>
                <w:sz w:val="20"/>
                <w:szCs w:val="20"/>
              </w:rPr>
              <w:t>象</w:t>
            </w:r>
            <w:proofErr w:type="gramEnd"/>
            <w:r w:rsidRPr="00EC086F">
              <w:rPr>
                <w:rFonts w:ascii="標楷體" w:eastAsia="標楷體" w:hAnsi="標楷體"/>
                <w:sz w:val="20"/>
                <w:szCs w:val="20"/>
              </w:rPr>
              <w:t>。</w:t>
            </w:r>
          </w:p>
        </w:tc>
        <w:tc>
          <w:tcPr>
            <w:tcW w:w="920" w:type="pct"/>
            <w:tcBorders>
              <w:left w:val="single" w:sz="4" w:space="0" w:color="auto"/>
              <w:right w:val="single" w:sz="4" w:space="0" w:color="auto"/>
            </w:tcBorders>
            <w:vAlign w:val="center"/>
          </w:tcPr>
          <w:p w:rsidR="000050B5" w:rsidRPr="00EC086F" w:rsidRDefault="000050B5" w:rsidP="000050B5">
            <w:pPr>
              <w:jc w:val="both"/>
              <w:rPr>
                <w:rFonts w:ascii="標楷體" w:eastAsia="標楷體" w:hAnsi="標楷體"/>
                <w:sz w:val="20"/>
                <w:szCs w:val="20"/>
              </w:rPr>
            </w:pPr>
            <w:r w:rsidRPr="00EC086F">
              <w:rPr>
                <w:rFonts w:ascii="標楷體" w:eastAsia="標楷體" w:hAnsi="標楷體"/>
                <w:sz w:val="20"/>
                <w:szCs w:val="20"/>
              </w:rPr>
              <w:t>能將獲知因果關係生活運用(</w:t>
            </w:r>
            <w:r w:rsidRPr="00EC086F">
              <w:rPr>
                <w:rFonts w:ascii="標楷體" w:eastAsia="標楷體" w:hAnsi="標楷體" w:hint="eastAsia"/>
                <w:sz w:val="20"/>
                <w:szCs w:val="20"/>
              </w:rPr>
              <w:t>染布新方法)</w:t>
            </w:r>
            <w:r w:rsidRPr="00EC086F">
              <w:rPr>
                <w:rFonts w:ascii="標楷體" w:eastAsia="標楷體" w:hAnsi="標楷體" w:cs="新細明體" w:hint="eastAsia"/>
                <w:sz w:val="20"/>
                <w:szCs w:val="20"/>
              </w:rPr>
              <w:t>。</w:t>
            </w:r>
          </w:p>
        </w:tc>
        <w:tc>
          <w:tcPr>
            <w:tcW w:w="1018" w:type="pct"/>
            <w:vAlign w:val="center"/>
          </w:tcPr>
          <w:p w:rsidR="000050B5" w:rsidRDefault="000050B5" w:rsidP="000050B5">
            <w:pPr>
              <w:jc w:val="both"/>
              <w:rPr>
                <w:rFonts w:ascii="標楷體" w:eastAsia="標楷體" w:hAnsi="標楷體" w:cs="新細明體"/>
                <w:sz w:val="20"/>
                <w:szCs w:val="20"/>
              </w:rPr>
            </w:pPr>
            <w:r w:rsidRPr="00EC086F">
              <w:rPr>
                <w:rFonts w:ascii="標楷體" w:eastAsia="標楷體" w:hAnsi="標楷體"/>
                <w:sz w:val="20"/>
                <w:szCs w:val="20"/>
              </w:rPr>
              <w:t>1.</w:t>
            </w:r>
            <w:r w:rsidRPr="00EC086F">
              <w:rPr>
                <w:rFonts w:ascii="標楷體" w:eastAsia="標楷體" w:hAnsi="標楷體" w:hint="eastAsia"/>
                <w:sz w:val="20"/>
                <w:szCs w:val="20"/>
              </w:rPr>
              <w:t>染布新方法:</w:t>
            </w:r>
            <w:r w:rsidRPr="00EC086F">
              <w:rPr>
                <w:rFonts w:ascii="標楷體" w:eastAsia="標楷體" w:hAnsi="標楷體" w:cs="新細明體" w:hint="eastAsia"/>
                <w:sz w:val="20"/>
                <w:szCs w:val="20"/>
              </w:rPr>
              <w:t>運用各種媒染劑與染色材料發展染布的新方法。</w:t>
            </w:r>
          </w:p>
          <w:p w:rsidR="000050B5" w:rsidRDefault="000050B5" w:rsidP="000050B5">
            <w:pPr>
              <w:jc w:val="both"/>
              <w:rPr>
                <w:rFonts w:ascii="標楷體" w:eastAsia="標楷體" w:hAnsi="標楷體"/>
                <w:sz w:val="20"/>
                <w:szCs w:val="20"/>
              </w:rPr>
            </w:pPr>
            <w:r>
              <w:rPr>
                <w:rFonts w:ascii="標楷體" w:eastAsia="標楷體" w:hAnsi="標楷體" w:cs="新細明體"/>
                <w:sz w:val="20"/>
                <w:szCs w:val="20"/>
              </w:rPr>
              <w:t>2.</w:t>
            </w:r>
            <w:r w:rsidRPr="00EC086F">
              <w:rPr>
                <w:rFonts w:ascii="標楷體" w:eastAsia="標楷體" w:hAnsi="標楷體" w:hint="eastAsia"/>
                <w:sz w:val="20"/>
                <w:szCs w:val="20"/>
              </w:rPr>
              <w:t>人才濟濟</w:t>
            </w:r>
            <w:r w:rsidRPr="00EC086F">
              <w:rPr>
                <w:rFonts w:ascii="標楷體" w:eastAsia="標楷體" w:hAnsi="標楷體" w:cs="TimesExtRoman" w:hint="eastAsia"/>
                <w:sz w:val="20"/>
                <w:szCs w:val="20"/>
              </w:rPr>
              <w:t>:</w:t>
            </w:r>
            <w:r>
              <w:rPr>
                <w:rFonts w:ascii="標楷體" w:eastAsia="標楷體" w:hAnsi="標楷體" w:cs="TimesExtRoman" w:hint="eastAsia"/>
                <w:sz w:val="20"/>
                <w:szCs w:val="20"/>
              </w:rPr>
              <w:t>認識</w:t>
            </w:r>
            <w:r w:rsidRPr="00EC086F">
              <w:rPr>
                <w:rFonts w:ascii="標楷體" w:eastAsia="標楷體" w:hAnsi="標楷體" w:hint="eastAsia"/>
                <w:sz w:val="20"/>
                <w:szCs w:val="20"/>
              </w:rPr>
              <w:t>原住民編織名人與其編織特色。</w:t>
            </w:r>
          </w:p>
          <w:p w:rsidR="000050B5" w:rsidRPr="00EC086F" w:rsidRDefault="000050B5" w:rsidP="000050B5">
            <w:pPr>
              <w:jc w:val="both"/>
              <w:rPr>
                <w:rFonts w:ascii="標楷體" w:eastAsia="標楷體" w:hAnsi="標楷體"/>
                <w:sz w:val="20"/>
                <w:szCs w:val="20"/>
              </w:rPr>
            </w:pPr>
          </w:p>
        </w:tc>
        <w:tc>
          <w:tcPr>
            <w:tcW w:w="581" w:type="pct"/>
            <w:vAlign w:val="center"/>
          </w:tcPr>
          <w:p w:rsidR="000050B5" w:rsidRPr="00EC086F" w:rsidRDefault="000050B5" w:rsidP="000050B5">
            <w:pPr>
              <w:rPr>
                <w:rFonts w:ascii="標楷體" w:eastAsia="標楷體" w:hAnsi="標楷體" w:cs="新細明體"/>
                <w:color w:val="000000"/>
                <w:sz w:val="20"/>
                <w:szCs w:val="20"/>
              </w:rPr>
            </w:pPr>
            <w:r w:rsidRPr="00EC086F">
              <w:rPr>
                <w:rFonts w:ascii="標楷體" w:eastAsia="標楷體" w:hAnsi="標楷體" w:hint="eastAsia"/>
                <w:sz w:val="20"/>
                <w:szCs w:val="20"/>
              </w:rPr>
              <w:t>實作、體驗、分組製作</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r w:rsidR="000050B5" w:rsidRPr="00FF54DE" w:rsidTr="000B7B46">
        <w:trPr>
          <w:trHeight w:val="1304"/>
        </w:trPr>
        <w:tc>
          <w:tcPr>
            <w:tcW w:w="172" w:type="pct"/>
            <w:vAlign w:val="center"/>
          </w:tcPr>
          <w:p w:rsidR="000050B5" w:rsidRDefault="000050B5" w:rsidP="000050B5">
            <w:pPr>
              <w:jc w:val="center"/>
              <w:rPr>
                <w:rFonts w:ascii="標楷體" w:eastAsia="標楷體" w:hAnsi="標楷體"/>
                <w:sz w:val="28"/>
                <w:szCs w:val="28"/>
              </w:rPr>
            </w:pPr>
            <w:r>
              <w:rPr>
                <w:rFonts w:ascii="標楷體" w:eastAsia="標楷體" w:hAnsi="標楷體" w:hint="eastAsia"/>
                <w:sz w:val="28"/>
                <w:szCs w:val="28"/>
              </w:rPr>
              <w:t>二十一</w:t>
            </w:r>
          </w:p>
        </w:tc>
        <w:tc>
          <w:tcPr>
            <w:tcW w:w="613" w:type="pct"/>
            <w:vMerge/>
            <w:vAlign w:val="center"/>
          </w:tcPr>
          <w:p w:rsidR="000050B5" w:rsidRPr="00461FA3" w:rsidRDefault="000050B5" w:rsidP="000050B5">
            <w:pPr>
              <w:rPr>
                <w:rFonts w:ascii="標楷體" w:eastAsia="標楷體" w:hAnsi="標楷體"/>
              </w:rPr>
            </w:pPr>
          </w:p>
        </w:tc>
        <w:tc>
          <w:tcPr>
            <w:tcW w:w="582" w:type="pct"/>
            <w:vMerge/>
            <w:vAlign w:val="center"/>
          </w:tcPr>
          <w:p w:rsidR="000050B5" w:rsidRPr="00461FA3" w:rsidRDefault="000050B5" w:rsidP="000050B5">
            <w:pPr>
              <w:jc w:val="center"/>
              <w:rPr>
                <w:rFonts w:ascii="標楷體" w:eastAsia="標楷體" w:hAnsi="標楷體" w:cs="新細明體"/>
                <w:color w:val="000000"/>
              </w:rPr>
            </w:pPr>
          </w:p>
        </w:tc>
        <w:tc>
          <w:tcPr>
            <w:tcW w:w="678" w:type="pct"/>
            <w:vMerge/>
            <w:tcBorders>
              <w:right w:val="single" w:sz="4" w:space="0" w:color="auto"/>
            </w:tcBorders>
            <w:vAlign w:val="center"/>
          </w:tcPr>
          <w:p w:rsidR="000050B5" w:rsidRPr="00461FA3" w:rsidRDefault="000050B5" w:rsidP="000050B5">
            <w:pPr>
              <w:rPr>
                <w:rFonts w:ascii="標楷體" w:eastAsia="標楷體" w:hAnsi="標楷體" w:cs="新細明體"/>
                <w:color w:val="000000"/>
              </w:rPr>
            </w:pPr>
          </w:p>
        </w:tc>
        <w:tc>
          <w:tcPr>
            <w:tcW w:w="920" w:type="pct"/>
            <w:tcBorders>
              <w:left w:val="single" w:sz="4" w:space="0" w:color="auto"/>
              <w:right w:val="single" w:sz="4" w:space="0" w:color="auto"/>
            </w:tcBorders>
            <w:vAlign w:val="center"/>
          </w:tcPr>
          <w:p w:rsidR="000050B5" w:rsidRDefault="000050B5" w:rsidP="000050B5">
            <w:pPr>
              <w:jc w:val="both"/>
              <w:rPr>
                <w:rFonts w:ascii="標楷體" w:eastAsia="標楷體" w:hAnsi="標楷體" w:cs="新細明體"/>
                <w:sz w:val="20"/>
                <w:szCs w:val="20"/>
              </w:rPr>
            </w:pPr>
            <w:r w:rsidRPr="00EC086F">
              <w:rPr>
                <w:rFonts w:ascii="標楷體" w:eastAsia="標楷體" w:hAnsi="標楷體"/>
                <w:sz w:val="20"/>
                <w:szCs w:val="20"/>
              </w:rPr>
              <w:t>能將探討資訊連結相關</w:t>
            </w:r>
            <w:r w:rsidRPr="00EC086F">
              <w:rPr>
                <w:rFonts w:ascii="標楷體" w:eastAsia="標楷體" w:hAnsi="標楷體" w:hint="eastAsia"/>
                <w:sz w:val="20"/>
                <w:szCs w:val="20"/>
              </w:rPr>
              <w:t>原住民編織名人與其編織特色</w:t>
            </w:r>
            <w:r w:rsidRPr="00EC086F">
              <w:rPr>
                <w:rFonts w:ascii="標楷體" w:eastAsia="標楷體" w:hAnsi="標楷體" w:cs="新細明體" w:hint="eastAsia"/>
                <w:sz w:val="20"/>
                <w:szCs w:val="20"/>
              </w:rPr>
              <w:t>。</w:t>
            </w:r>
          </w:p>
          <w:p w:rsidR="000050B5" w:rsidRPr="00461FA3" w:rsidRDefault="000050B5" w:rsidP="000050B5">
            <w:pPr>
              <w:jc w:val="center"/>
              <w:rPr>
                <w:rFonts w:ascii="標楷體" w:eastAsia="標楷體" w:hAnsi="標楷體" w:cs="新細明體"/>
                <w:color w:val="000000"/>
              </w:rPr>
            </w:pPr>
            <w:r w:rsidRPr="00EC086F">
              <w:rPr>
                <w:rFonts w:ascii="標楷體" w:eastAsia="標楷體" w:hAnsi="標楷體"/>
                <w:sz w:val="20"/>
                <w:szCs w:val="20"/>
              </w:rPr>
              <w:t>能將自己的探究結果和他人的結果</w:t>
            </w:r>
            <w:r w:rsidRPr="00EC086F">
              <w:rPr>
                <w:rFonts w:ascii="標楷體" w:eastAsia="標楷體" w:hAnsi="標楷體" w:cs="新細明體" w:hint="eastAsia"/>
                <w:sz w:val="20"/>
                <w:szCs w:val="20"/>
              </w:rPr>
              <w:t>。</w:t>
            </w:r>
          </w:p>
        </w:tc>
        <w:tc>
          <w:tcPr>
            <w:tcW w:w="1018" w:type="pct"/>
            <w:vAlign w:val="center"/>
          </w:tcPr>
          <w:p w:rsidR="000050B5" w:rsidRDefault="000050B5" w:rsidP="000050B5">
            <w:pPr>
              <w:jc w:val="both"/>
              <w:rPr>
                <w:rFonts w:ascii="標楷體" w:eastAsia="標楷體" w:hAnsi="標楷體"/>
                <w:sz w:val="20"/>
                <w:szCs w:val="20"/>
              </w:rPr>
            </w:pPr>
            <w:r>
              <w:rPr>
                <w:rFonts w:ascii="標楷體" w:eastAsia="標楷體" w:hAnsi="標楷體"/>
                <w:sz w:val="20"/>
                <w:szCs w:val="20"/>
              </w:rPr>
              <w:t>1</w:t>
            </w:r>
            <w:r w:rsidRPr="00EC086F">
              <w:rPr>
                <w:rFonts w:ascii="標楷體" w:eastAsia="標楷體" w:hAnsi="標楷體"/>
                <w:sz w:val="20"/>
                <w:szCs w:val="20"/>
              </w:rPr>
              <w:t>.</w:t>
            </w:r>
            <w:r w:rsidRPr="00EC086F">
              <w:rPr>
                <w:rFonts w:ascii="標楷體" w:eastAsia="標楷體" w:hAnsi="標楷體" w:hint="eastAsia"/>
                <w:sz w:val="20"/>
                <w:szCs w:val="20"/>
              </w:rPr>
              <w:t>人才濟濟:</w:t>
            </w:r>
            <w:r>
              <w:rPr>
                <w:rFonts w:ascii="標楷體" w:eastAsia="標楷體" w:hAnsi="標楷體" w:hint="eastAsia"/>
                <w:sz w:val="20"/>
                <w:szCs w:val="20"/>
              </w:rPr>
              <w:t>知道</w:t>
            </w:r>
            <w:r w:rsidRPr="00EC086F">
              <w:rPr>
                <w:rFonts w:ascii="標楷體" w:eastAsia="標楷體" w:hAnsi="標楷體" w:hint="eastAsia"/>
                <w:sz w:val="20"/>
                <w:szCs w:val="20"/>
              </w:rPr>
              <w:t>編織經驗與對編織文化與其日常生活關係的看法。</w:t>
            </w:r>
          </w:p>
          <w:p w:rsidR="000050B5" w:rsidRDefault="000050B5" w:rsidP="000050B5">
            <w:pPr>
              <w:rPr>
                <w:rFonts w:ascii="標楷體" w:eastAsia="標楷體" w:hAnsi="標楷體"/>
                <w:sz w:val="20"/>
                <w:szCs w:val="20"/>
              </w:rPr>
            </w:pPr>
            <w:r>
              <w:rPr>
                <w:rFonts w:ascii="標楷體" w:eastAsia="標楷體" w:hAnsi="標楷體" w:hint="eastAsia"/>
                <w:sz w:val="20"/>
                <w:szCs w:val="20"/>
              </w:rPr>
              <w:t>2.</w:t>
            </w:r>
            <w:r w:rsidRPr="00EC086F">
              <w:rPr>
                <w:rFonts w:ascii="標楷體" w:eastAsia="標楷體" w:hAnsi="標楷體" w:hint="eastAsia"/>
                <w:sz w:val="20"/>
                <w:szCs w:val="20"/>
              </w:rPr>
              <w:t>專題發表、心得感想分享</w:t>
            </w:r>
          </w:p>
          <w:p w:rsidR="000B7B46" w:rsidRPr="00461FA3" w:rsidRDefault="000B7B46" w:rsidP="000B7B46">
            <w:pPr>
              <w:rPr>
                <w:rFonts w:ascii="標楷體" w:eastAsia="標楷體" w:hAnsi="標楷體"/>
              </w:rPr>
            </w:pPr>
            <w:r w:rsidRPr="00D95183">
              <w:rPr>
                <w:rFonts w:ascii="標楷體" w:eastAsia="標楷體" w:hAnsi="標楷體" w:hint="eastAsia"/>
                <w:color w:val="000000" w:themeColor="text1"/>
                <w:sz w:val="20"/>
                <w:szCs w:val="20"/>
              </w:rPr>
              <w:t>◆</w:t>
            </w:r>
            <w:r w:rsidRPr="00D95183">
              <w:rPr>
                <w:rFonts w:ascii="標楷體" w:eastAsia="標楷體" w:hAnsi="標楷體" w:cs="新細明體" w:hint="eastAsia"/>
                <w:sz w:val="20"/>
                <w:szCs w:val="20"/>
              </w:rPr>
              <w:t>第</w:t>
            </w:r>
            <w:r>
              <w:rPr>
                <w:rFonts w:ascii="標楷體" w:eastAsia="標楷體" w:hAnsi="標楷體" w:cs="新細明體" w:hint="eastAsia"/>
                <w:sz w:val="20"/>
                <w:szCs w:val="20"/>
              </w:rPr>
              <w:t>三</w:t>
            </w:r>
            <w:r w:rsidRPr="00D95183">
              <w:rPr>
                <w:rFonts w:ascii="標楷體" w:eastAsia="標楷體" w:hAnsi="標楷體" w:cs="新細明體" w:hint="eastAsia"/>
                <w:sz w:val="20"/>
                <w:szCs w:val="20"/>
              </w:rPr>
              <w:t>次</w:t>
            </w:r>
            <w:r>
              <w:rPr>
                <w:rFonts w:ascii="標楷體" w:eastAsia="標楷體" w:hAnsi="標楷體" w:cs="新細明體" w:hint="eastAsia"/>
                <w:sz w:val="20"/>
                <w:szCs w:val="20"/>
              </w:rPr>
              <w:t>評量</w:t>
            </w:r>
          </w:p>
        </w:tc>
        <w:tc>
          <w:tcPr>
            <w:tcW w:w="581" w:type="pct"/>
            <w:vAlign w:val="center"/>
          </w:tcPr>
          <w:p w:rsidR="000050B5" w:rsidRPr="00461FA3" w:rsidRDefault="000050B5" w:rsidP="000050B5">
            <w:pPr>
              <w:rPr>
                <w:rFonts w:ascii="標楷體" w:eastAsia="標楷體" w:hAnsi="標楷體" w:cs="新細明體"/>
                <w:color w:val="000000"/>
              </w:rPr>
            </w:pPr>
            <w:r w:rsidRPr="00EC086F">
              <w:rPr>
                <w:rFonts w:ascii="標楷體" w:eastAsia="標楷體" w:hAnsi="標楷體" w:hint="eastAsia"/>
                <w:sz w:val="20"/>
                <w:szCs w:val="20"/>
              </w:rPr>
              <w:t>實作、體驗、分組製作、發表、分享</w:t>
            </w:r>
          </w:p>
        </w:tc>
        <w:tc>
          <w:tcPr>
            <w:tcW w:w="436" w:type="pct"/>
            <w:vAlign w:val="center"/>
          </w:tcPr>
          <w:p w:rsidR="000050B5" w:rsidRPr="00FF54DE" w:rsidRDefault="000050B5" w:rsidP="000050B5">
            <w:pPr>
              <w:rPr>
                <w:rFonts w:ascii="標楷體" w:eastAsia="標楷體" w:hAnsi="標楷體" w:cs="新細明體"/>
                <w:color w:val="000000"/>
                <w:sz w:val="28"/>
                <w:szCs w:val="28"/>
              </w:rPr>
            </w:pPr>
          </w:p>
        </w:tc>
      </w:tr>
    </w:tbl>
    <w:p w:rsidR="00DC4BFB" w:rsidRPr="002A5D40" w:rsidRDefault="00DC4BFB" w:rsidP="005A5B68">
      <w:pPr>
        <w:jc w:val="center"/>
        <w:rPr>
          <w:rFonts w:ascii="標楷體" w:eastAsia="標楷體" w:hAnsi="標楷體"/>
        </w:rPr>
      </w:pPr>
    </w:p>
    <w:p w:rsidR="00DC4BFB" w:rsidRPr="002A5D40" w:rsidRDefault="00DC4BFB">
      <w:pPr>
        <w:rPr>
          <w:rFonts w:ascii="標楷體" w:eastAsia="標楷體" w:hAnsi="標楷體"/>
        </w:rPr>
      </w:pPr>
      <w:r w:rsidRPr="002A5D40">
        <w:rPr>
          <w:rFonts w:ascii="標楷體" w:eastAsia="標楷體" w:hAnsi="標楷體"/>
        </w:rPr>
        <w:br w:type="page"/>
      </w:r>
    </w:p>
    <w:p w:rsidR="00C55166" w:rsidRDefault="00C55166" w:rsidP="00A16219">
      <w:pPr>
        <w:rPr>
          <w:rFonts w:ascii="標楷體" w:eastAsia="標楷體" w:hAnsi="標楷體"/>
          <w:sz w:val="28"/>
          <w:szCs w:val="28"/>
        </w:rPr>
      </w:pPr>
    </w:p>
    <w:p w:rsidR="00A16219" w:rsidRDefault="00464E51" w:rsidP="00A16219">
      <w:pPr>
        <w:rPr>
          <w:rFonts w:ascii="標楷體" w:eastAsia="標楷體" w:hAnsi="標楷體"/>
          <w:sz w:val="28"/>
          <w:szCs w:val="28"/>
        </w:rPr>
      </w:pPr>
      <w:r w:rsidRPr="00FF54DE">
        <w:rPr>
          <w:rFonts w:ascii="標楷體" w:eastAsia="標楷體" w:hAnsi="標楷體" w:hint="eastAsia"/>
          <w:sz w:val="28"/>
          <w:szCs w:val="28"/>
        </w:rPr>
        <w:t>【</w:t>
      </w:r>
      <w:r w:rsidRPr="00FF54DE">
        <w:rPr>
          <w:rFonts w:ascii="標楷體" w:eastAsia="標楷體" w:hAnsi="標楷體"/>
          <w:sz w:val="28"/>
          <w:szCs w:val="28"/>
        </w:rPr>
        <w:t>第</w:t>
      </w:r>
      <w:r w:rsidRPr="00FF54DE">
        <w:rPr>
          <w:rFonts w:ascii="標楷體" w:eastAsia="標楷體" w:hAnsi="標楷體" w:hint="eastAsia"/>
          <w:sz w:val="28"/>
          <w:szCs w:val="28"/>
        </w:rPr>
        <w:t>二</w:t>
      </w:r>
      <w:r w:rsidRPr="00FF54DE">
        <w:rPr>
          <w:rFonts w:ascii="標楷體" w:eastAsia="標楷體" w:hAnsi="標楷體"/>
          <w:sz w:val="28"/>
          <w:szCs w:val="28"/>
        </w:rPr>
        <w:t>學期</w:t>
      </w:r>
      <w:r w:rsidRPr="00FF54DE">
        <w:rPr>
          <w:rFonts w:ascii="標楷體" w:eastAsia="標楷體" w:hAnsi="標楷體" w:hint="eastAsia"/>
          <w:sz w:val="28"/>
          <w:szCs w:val="28"/>
        </w:rPr>
        <w:t>】</w:t>
      </w:r>
    </w:p>
    <w:p w:rsidR="00C55166" w:rsidRPr="002A5D40" w:rsidRDefault="00C55166" w:rsidP="00A16219">
      <w:pPr>
        <w:rPr>
          <w:rFonts w:ascii="標楷體" w:eastAsia="標楷體" w:hAnsi="標楷體"/>
          <w:color w:val="FF0000"/>
          <w:sz w:val="28"/>
          <w:szCs w:val="28"/>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86"/>
        <w:gridCol w:w="1985"/>
        <w:gridCol w:w="5202"/>
      </w:tblGrid>
      <w:tr w:rsidR="00843D17" w:rsidRPr="002A5D40" w:rsidTr="00E05857">
        <w:trPr>
          <w:trHeight w:val="1020"/>
        </w:trPr>
        <w:tc>
          <w:tcPr>
            <w:tcW w:w="1805" w:type="dxa"/>
            <w:vAlign w:val="center"/>
          </w:tcPr>
          <w:p w:rsidR="00843D17" w:rsidRPr="002A5D40" w:rsidRDefault="00843D17" w:rsidP="00843D17">
            <w:pPr>
              <w:jc w:val="center"/>
              <w:rPr>
                <w:rFonts w:ascii="標楷體" w:eastAsia="標楷體" w:hAnsi="標楷體"/>
                <w:sz w:val="28"/>
              </w:rPr>
            </w:pPr>
            <w:r w:rsidRPr="002A5D40">
              <w:rPr>
                <w:rFonts w:ascii="標楷體" w:eastAsia="標楷體" w:hAnsi="標楷體" w:hint="eastAsia"/>
                <w:sz w:val="28"/>
              </w:rPr>
              <w:t>課程</w:t>
            </w:r>
            <w:r w:rsidRPr="00F401C1">
              <w:rPr>
                <w:rFonts w:ascii="標楷體" w:eastAsia="標楷體" w:hAnsi="標楷體" w:hint="eastAsia"/>
                <w:color w:val="FF0000"/>
                <w:sz w:val="28"/>
              </w:rPr>
              <w:t>名稱</w:t>
            </w:r>
          </w:p>
        </w:tc>
        <w:tc>
          <w:tcPr>
            <w:tcW w:w="5386" w:type="dxa"/>
            <w:vAlign w:val="center"/>
          </w:tcPr>
          <w:p w:rsidR="00843D17" w:rsidRPr="00843D17" w:rsidRDefault="00843D17" w:rsidP="00843D17">
            <w:pPr>
              <w:rPr>
                <w:rFonts w:ascii="標楷體" w:eastAsia="標楷體" w:hAnsi="標楷體"/>
                <w:color w:val="000000" w:themeColor="text1"/>
                <w:sz w:val="32"/>
                <w:szCs w:val="32"/>
                <w:lang w:eastAsia="zh-HK"/>
              </w:rPr>
            </w:pPr>
            <w:r w:rsidRPr="00843D17">
              <w:rPr>
                <w:rFonts w:ascii="標楷體" w:eastAsia="標楷體" w:hAnsi="標楷體"/>
                <w:color w:val="000000" w:themeColor="text1"/>
                <w:sz w:val="32"/>
                <w:szCs w:val="32"/>
                <w:lang w:eastAsia="zh-HK"/>
              </w:rPr>
              <w:t>部落文化科學</w:t>
            </w:r>
            <w:proofErr w:type="gramStart"/>
            <w:r w:rsidRPr="00843D17">
              <w:rPr>
                <w:rFonts w:ascii="標楷體" w:eastAsia="標楷體" w:hAnsi="標楷體"/>
                <w:color w:val="000000" w:themeColor="text1"/>
                <w:sz w:val="32"/>
                <w:szCs w:val="32"/>
                <w:lang w:eastAsia="zh-HK"/>
              </w:rPr>
              <w:t>—</w:t>
            </w:r>
            <w:proofErr w:type="gramEnd"/>
            <w:r w:rsidRPr="00843D17">
              <w:rPr>
                <w:rFonts w:ascii="標楷體" w:eastAsia="標楷體" w:hAnsi="標楷體" w:hint="eastAsia"/>
                <w:color w:val="000000" w:themeColor="text1"/>
                <w:sz w:val="32"/>
                <w:szCs w:val="32"/>
                <w:lang w:eastAsia="zh-HK"/>
              </w:rPr>
              <w:t>山林智慧.編織藝術</w:t>
            </w:r>
          </w:p>
        </w:tc>
        <w:tc>
          <w:tcPr>
            <w:tcW w:w="1985" w:type="dxa"/>
            <w:vAlign w:val="center"/>
          </w:tcPr>
          <w:p w:rsidR="00843D17" w:rsidRPr="00CE3BAB" w:rsidRDefault="00843D17" w:rsidP="00843D17">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Pr="00CE3BAB">
              <w:rPr>
                <w:rFonts w:ascii="標楷體" w:eastAsia="標楷體" w:hAnsi="標楷體"/>
                <w:color w:val="000000" w:themeColor="text1"/>
                <w:sz w:val="28"/>
              </w:rPr>
              <w:t>級</w:t>
            </w:r>
            <w:r w:rsidRPr="00CE3BAB">
              <w:rPr>
                <w:rFonts w:ascii="標楷體" w:eastAsia="標楷體" w:hAnsi="標楷體" w:hint="eastAsia"/>
                <w:color w:val="000000" w:themeColor="text1"/>
                <w:sz w:val="28"/>
              </w:rPr>
              <w:t>/班級</w:t>
            </w:r>
          </w:p>
        </w:tc>
        <w:tc>
          <w:tcPr>
            <w:tcW w:w="5202" w:type="dxa"/>
            <w:vAlign w:val="center"/>
          </w:tcPr>
          <w:p w:rsidR="00843D17" w:rsidRPr="00CE3BAB" w:rsidRDefault="00843D17" w:rsidP="00843D17">
            <w:pPr>
              <w:rPr>
                <w:rFonts w:ascii="標楷體" w:eastAsia="標楷體" w:hAnsi="標楷體"/>
                <w:color w:val="000000" w:themeColor="text1"/>
                <w:sz w:val="28"/>
              </w:rPr>
            </w:pPr>
            <w:r>
              <w:rPr>
                <w:rFonts w:ascii="標楷體" w:eastAsia="標楷體" w:hAnsi="標楷體" w:hint="eastAsia"/>
                <w:color w:val="000000" w:themeColor="text1"/>
                <w:sz w:val="28"/>
              </w:rPr>
              <w:t>五</w:t>
            </w:r>
            <w:r>
              <w:rPr>
                <w:rFonts w:ascii="標楷體" w:eastAsia="標楷體" w:hAnsi="標楷體"/>
                <w:color w:val="000000" w:themeColor="text1"/>
                <w:sz w:val="28"/>
              </w:rPr>
              <w:t>甲</w:t>
            </w:r>
          </w:p>
        </w:tc>
      </w:tr>
      <w:tr w:rsidR="00843D17" w:rsidRPr="002A5D40" w:rsidTr="00C605EE">
        <w:trPr>
          <w:trHeight w:val="1345"/>
        </w:trPr>
        <w:tc>
          <w:tcPr>
            <w:tcW w:w="1805" w:type="dxa"/>
            <w:vAlign w:val="center"/>
          </w:tcPr>
          <w:p w:rsidR="00843D17" w:rsidRPr="002A5D40" w:rsidRDefault="00843D17" w:rsidP="00843D17">
            <w:pPr>
              <w:jc w:val="center"/>
              <w:rPr>
                <w:rFonts w:ascii="標楷體" w:eastAsia="標楷體" w:hAnsi="標楷體"/>
                <w:sz w:val="28"/>
              </w:rPr>
            </w:pPr>
            <w:r w:rsidRPr="00AD6604">
              <w:rPr>
                <w:rFonts w:ascii="標楷體" w:eastAsia="標楷體" w:hAnsi="標楷體" w:hint="eastAsia"/>
                <w:color w:val="FF0000"/>
                <w:sz w:val="28"/>
              </w:rPr>
              <w:t>類別</w:t>
            </w:r>
          </w:p>
        </w:tc>
        <w:tc>
          <w:tcPr>
            <w:tcW w:w="5386" w:type="dxa"/>
            <w:tcBorders>
              <w:right w:val="single" w:sz="4" w:space="0" w:color="auto"/>
            </w:tcBorders>
            <w:vAlign w:val="center"/>
          </w:tcPr>
          <w:p w:rsidR="00843D17" w:rsidRPr="00C605EE" w:rsidRDefault="00843D17" w:rsidP="00843D17">
            <w:pPr>
              <w:rPr>
                <w:rFonts w:ascii="標楷體" w:eastAsia="標楷體" w:hAnsi="標楷體"/>
                <w:color w:val="FF0000"/>
                <w:sz w:val="28"/>
                <w:szCs w:val="28"/>
              </w:rPr>
            </w:pPr>
            <w:r>
              <w:rPr>
                <w:rFonts w:ascii="新細明體" w:hAnsi="新細明體" w:hint="eastAsia"/>
                <w:color w:val="FF0000"/>
                <w:sz w:val="28"/>
                <w:szCs w:val="28"/>
              </w:rPr>
              <w:t>■</w:t>
            </w:r>
            <w:r w:rsidRPr="00C605EE">
              <w:rPr>
                <w:rFonts w:ascii="標楷體" w:eastAsia="標楷體" w:hAnsi="標楷體" w:hint="eastAsia"/>
                <w:color w:val="FF0000"/>
                <w:sz w:val="28"/>
                <w:szCs w:val="28"/>
              </w:rPr>
              <w:t>統整性(</w:t>
            </w:r>
            <w:r w:rsidRPr="00E00B39">
              <w:rPr>
                <w:rFonts w:ascii="新細明體" w:hAnsi="新細明體" w:hint="eastAsia"/>
                <w:color w:val="FF0000"/>
                <w:sz w:val="28"/>
                <w:szCs w:val="28"/>
              </w:rPr>
              <w:t>■</w:t>
            </w:r>
            <w:r w:rsidRPr="00C605EE">
              <w:rPr>
                <w:rFonts w:ascii="標楷體" w:eastAsia="標楷體" w:hAnsi="標楷體" w:hint="eastAsia"/>
                <w:color w:val="FF0000"/>
                <w:sz w:val="28"/>
                <w:szCs w:val="28"/>
              </w:rPr>
              <w:t>主題</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專題</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議題)探究課程</w:t>
            </w:r>
          </w:p>
          <w:p w:rsidR="00843D17" w:rsidRPr="00C605EE" w:rsidRDefault="00843D17" w:rsidP="00843D17">
            <w:pPr>
              <w:rPr>
                <w:rFonts w:ascii="標楷體" w:eastAsia="標楷體" w:hAnsi="標楷體"/>
                <w:color w:val="FF0000"/>
                <w:sz w:val="28"/>
                <w:szCs w:val="28"/>
              </w:rPr>
            </w:pP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社團活動與技藝課程</w:t>
            </w:r>
          </w:p>
          <w:p w:rsidR="00843D17" w:rsidRPr="00C605EE" w:rsidRDefault="00843D17" w:rsidP="00843D17">
            <w:pPr>
              <w:rPr>
                <w:rFonts w:ascii="標楷體" w:eastAsia="標楷體" w:hAnsi="標楷體"/>
                <w:color w:val="FF0000"/>
                <w:sz w:val="28"/>
                <w:szCs w:val="28"/>
              </w:rPr>
            </w:pPr>
            <w:r w:rsidRPr="00C605EE">
              <w:rPr>
                <w:rFonts w:ascii="標楷體" w:eastAsia="標楷體" w:hAnsi="標楷體" w:hint="eastAsia"/>
                <w:color w:val="FF0000"/>
                <w:sz w:val="28"/>
                <w:szCs w:val="28"/>
              </w:rPr>
              <w:t>□特殊需求領域課程</w:t>
            </w:r>
          </w:p>
          <w:p w:rsidR="00843D17" w:rsidRPr="00AD6604" w:rsidRDefault="00843D17" w:rsidP="00843D17">
            <w:pPr>
              <w:rPr>
                <w:rFonts w:ascii="標楷體" w:eastAsia="標楷體" w:hAnsi="標楷體"/>
                <w:color w:val="000000" w:themeColor="text1"/>
                <w:sz w:val="28"/>
              </w:rPr>
            </w:pPr>
            <w:r w:rsidRPr="00C605EE">
              <w:rPr>
                <w:rFonts w:ascii="標楷體" w:eastAsia="標楷體" w:hAnsi="標楷體" w:hint="eastAsia"/>
                <w:color w:val="FF0000"/>
                <w:sz w:val="28"/>
                <w:szCs w:val="28"/>
              </w:rPr>
              <w:t>□其他類課程</w:t>
            </w:r>
          </w:p>
        </w:tc>
        <w:tc>
          <w:tcPr>
            <w:tcW w:w="1985" w:type="dxa"/>
            <w:tcBorders>
              <w:left w:val="single" w:sz="4" w:space="0" w:color="auto"/>
              <w:right w:val="single" w:sz="4" w:space="0" w:color="auto"/>
            </w:tcBorders>
            <w:vAlign w:val="center"/>
          </w:tcPr>
          <w:p w:rsidR="00843D17" w:rsidRPr="00AD6604" w:rsidRDefault="00843D17" w:rsidP="00843D17">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上課節數</w:t>
            </w:r>
          </w:p>
        </w:tc>
        <w:tc>
          <w:tcPr>
            <w:tcW w:w="5202" w:type="dxa"/>
            <w:tcBorders>
              <w:left w:val="single" w:sz="4" w:space="0" w:color="auto"/>
            </w:tcBorders>
            <w:vAlign w:val="center"/>
          </w:tcPr>
          <w:p w:rsidR="00843D17" w:rsidRPr="009C48B7" w:rsidRDefault="00843D17" w:rsidP="00843D17">
            <w:pPr>
              <w:rPr>
                <w:rFonts w:ascii="標楷體" w:eastAsia="標楷體" w:hAnsi="標楷體"/>
                <w:color w:val="000000" w:themeColor="text1"/>
              </w:rPr>
            </w:pPr>
            <w:r>
              <w:rPr>
                <w:rFonts w:ascii="標楷體" w:eastAsia="標楷體" w:hAnsi="標楷體"/>
                <w:color w:val="000000" w:themeColor="text1"/>
                <w:lang w:eastAsia="zh-HK"/>
              </w:rPr>
              <w:t>山林智慧11</w:t>
            </w:r>
            <w:r w:rsidRPr="009C48B7">
              <w:rPr>
                <w:rFonts w:ascii="標楷體" w:eastAsia="標楷體" w:hAnsi="標楷體"/>
                <w:color w:val="000000" w:themeColor="text1"/>
              </w:rPr>
              <w:t>節</w:t>
            </w:r>
            <w:r>
              <w:rPr>
                <w:rFonts w:ascii="標楷體" w:eastAsia="標楷體" w:hAnsi="標楷體"/>
                <w:color w:val="000000" w:themeColor="text1"/>
                <w:lang w:eastAsia="zh-HK"/>
              </w:rPr>
              <w:t>/編織藝術10</w:t>
            </w:r>
            <w:r w:rsidRPr="009C48B7">
              <w:rPr>
                <w:rFonts w:ascii="標楷體" w:eastAsia="標楷體" w:hAnsi="標楷體"/>
                <w:color w:val="000000" w:themeColor="text1"/>
              </w:rPr>
              <w:t>節</w:t>
            </w:r>
          </w:p>
        </w:tc>
      </w:tr>
      <w:tr w:rsidR="00843D17" w:rsidRPr="002A5D40" w:rsidTr="00447994">
        <w:trPr>
          <w:trHeight w:val="1011"/>
        </w:trPr>
        <w:tc>
          <w:tcPr>
            <w:tcW w:w="1805" w:type="dxa"/>
            <w:vAlign w:val="center"/>
          </w:tcPr>
          <w:p w:rsidR="00843D17" w:rsidRPr="002A5D40" w:rsidRDefault="00843D17" w:rsidP="00843D17">
            <w:pPr>
              <w:jc w:val="center"/>
              <w:rPr>
                <w:rFonts w:ascii="標楷體" w:eastAsia="標楷體" w:hAnsi="標楷體"/>
                <w:sz w:val="28"/>
              </w:rPr>
            </w:pPr>
            <w:r w:rsidRPr="002A5D40">
              <w:rPr>
                <w:rFonts w:ascii="標楷體" w:eastAsia="標楷體" w:hAnsi="標楷體"/>
                <w:sz w:val="28"/>
              </w:rPr>
              <w:t>教師</w:t>
            </w:r>
          </w:p>
        </w:tc>
        <w:tc>
          <w:tcPr>
            <w:tcW w:w="12573" w:type="dxa"/>
            <w:gridSpan w:val="3"/>
            <w:vAlign w:val="center"/>
          </w:tcPr>
          <w:p w:rsidR="00843D17" w:rsidRPr="00CE3BAB" w:rsidRDefault="00843D17" w:rsidP="00843D17">
            <w:pPr>
              <w:rPr>
                <w:rFonts w:ascii="標楷體" w:eastAsia="標楷體" w:hAnsi="標楷體"/>
                <w:color w:val="000000" w:themeColor="text1"/>
                <w:sz w:val="28"/>
              </w:rPr>
            </w:pPr>
            <w:r>
              <w:rPr>
                <w:rFonts w:ascii="標楷體" w:eastAsia="標楷體" w:hAnsi="標楷體"/>
                <w:color w:val="000000" w:themeColor="text1"/>
                <w:sz w:val="28"/>
              </w:rPr>
              <w:t>陳明輝老師、謝芸薇老師</w:t>
            </w:r>
          </w:p>
        </w:tc>
      </w:tr>
      <w:tr w:rsidR="006A5945" w:rsidRPr="002A5D40" w:rsidTr="00E05857">
        <w:trPr>
          <w:trHeight w:val="1020"/>
        </w:trPr>
        <w:tc>
          <w:tcPr>
            <w:tcW w:w="1805" w:type="dxa"/>
            <w:vAlign w:val="center"/>
          </w:tcPr>
          <w:p w:rsidR="006A5945" w:rsidRPr="002A5D40" w:rsidRDefault="006A5945" w:rsidP="006A5945">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3"/>
            <w:vAlign w:val="center"/>
          </w:tcPr>
          <w:p w:rsidR="006A5945" w:rsidRDefault="006A5945" w:rsidP="006A5945">
            <w:pPr>
              <w:rPr>
                <w:rFonts w:ascii="標楷體" w:eastAsia="標楷體" w:hAnsi="標楷體"/>
              </w:rPr>
            </w:pPr>
            <w:r w:rsidRPr="009C48B7">
              <w:rPr>
                <w:rFonts w:ascii="標楷體" w:eastAsia="標楷體" w:hAnsi="標楷體" w:hint="eastAsia"/>
              </w:rPr>
              <w:t>互助</w:t>
            </w:r>
            <w:r w:rsidRPr="009C48B7">
              <w:rPr>
                <w:rFonts w:ascii="標楷體" w:eastAsia="標楷體" w:hAnsi="標楷體"/>
              </w:rPr>
              <w:t>國小學校願景目標是以人文關懷和民主互動的精神，</w:t>
            </w:r>
            <w:proofErr w:type="gramStart"/>
            <w:r w:rsidRPr="009C48B7">
              <w:rPr>
                <w:rFonts w:ascii="標楷體" w:eastAsia="標楷體" w:hAnsi="標楷體"/>
              </w:rPr>
              <w:t>秉持著</w:t>
            </w:r>
            <w:proofErr w:type="gramEnd"/>
            <w:r w:rsidRPr="009C48B7">
              <w:rPr>
                <w:rFonts w:ascii="標楷體" w:eastAsia="標楷體" w:hAnsi="標楷體"/>
              </w:rPr>
              <w:t>「健康成長，多元學習，薪傳文化，卓越創新」的教育核心，理念，透過對話行動和決策，讓師生有所感，期待重塑校園核心價值與文化薪傳文化：持續</w:t>
            </w:r>
            <w:r w:rsidRPr="009C48B7">
              <w:rPr>
                <w:rFonts w:ascii="標楷體" w:eastAsia="標楷體" w:hAnsi="標楷體" w:hint="eastAsia"/>
              </w:rPr>
              <w:t>賽德克族</w:t>
            </w:r>
            <w:r w:rsidRPr="009C48B7">
              <w:rPr>
                <w:rFonts w:ascii="標楷體" w:eastAsia="標楷體" w:hAnsi="標楷體"/>
              </w:rPr>
              <w:t>民族精神，制度，生活與藝術的傳承，讓傳統文化生生不息</w:t>
            </w:r>
            <w:r w:rsidRPr="009C48B7">
              <w:rPr>
                <w:rFonts w:ascii="標楷體" w:eastAsia="標楷體" w:hAnsi="標楷體" w:hint="eastAsia"/>
              </w:rPr>
              <w:t>。</w:t>
            </w:r>
          </w:p>
          <w:p w:rsidR="006A5945" w:rsidRPr="007E5043" w:rsidRDefault="006A5945" w:rsidP="006A5945">
            <w:pPr>
              <w:snapToGrid w:val="0"/>
              <w:rPr>
                <w:rFonts w:ascii="標楷體" w:eastAsia="標楷體" w:hAnsi="標楷體"/>
                <w:color w:val="000000" w:themeColor="text1"/>
                <w:sz w:val="28"/>
              </w:rPr>
            </w:pPr>
            <w:r>
              <w:rPr>
                <w:rFonts w:ascii="標楷體" w:eastAsia="標楷體" w:hAnsi="標楷體"/>
              </w:rPr>
              <w:t xml:space="preserve">  </w:t>
            </w:r>
            <w:r w:rsidRPr="007E5043">
              <w:rPr>
                <w:rFonts w:ascii="標楷體" w:eastAsia="標楷體" w:hAnsi="標楷體" w:cs="新細明體" w:hint="eastAsia"/>
              </w:rPr>
              <w:t>透過以</w:t>
            </w:r>
            <w:r>
              <w:rPr>
                <w:rFonts w:ascii="標楷體" w:eastAsia="標楷體" w:hAnsi="標楷體" w:cs="新細明體" w:hint="eastAsia"/>
              </w:rPr>
              <w:t>山林智慧、編織</w:t>
            </w:r>
            <w:r w:rsidRPr="007E5043">
              <w:rPr>
                <w:rFonts w:ascii="標楷體" w:eastAsia="標楷體" w:hAnsi="標楷體" w:cs="新細明體" w:hint="eastAsia"/>
              </w:rPr>
              <w:t>文化為主題，設計跨科課程，以盡可能完整呈現當地文化為目標，並融入現代科學知識</w:t>
            </w:r>
            <w:r>
              <w:rPr>
                <w:rFonts w:ascii="標楷體" w:eastAsia="標楷體" w:hAnsi="標楷體" w:cs="新細明體" w:hint="eastAsia"/>
              </w:rPr>
              <w:t>，</w:t>
            </w:r>
            <w:r w:rsidRPr="007E5043">
              <w:rPr>
                <w:rFonts w:ascii="標楷體" w:eastAsia="標楷體" w:hAnsi="標楷體" w:cs="新細明體" w:hint="eastAsia"/>
              </w:rPr>
              <w:t>讓學生瞭解傳統在地知識是很有智慧。</w:t>
            </w:r>
          </w:p>
        </w:tc>
      </w:tr>
      <w:tr w:rsidR="006A5945" w:rsidRPr="002A5D40" w:rsidTr="00E05857">
        <w:trPr>
          <w:trHeight w:val="1020"/>
        </w:trPr>
        <w:tc>
          <w:tcPr>
            <w:tcW w:w="1805" w:type="dxa"/>
            <w:vAlign w:val="center"/>
          </w:tcPr>
          <w:p w:rsidR="006A5945" w:rsidRPr="00FF54DE" w:rsidRDefault="006A5945" w:rsidP="006A5945">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tc>
        <w:tc>
          <w:tcPr>
            <w:tcW w:w="12573" w:type="dxa"/>
            <w:gridSpan w:val="3"/>
            <w:vAlign w:val="center"/>
          </w:tcPr>
          <w:p w:rsidR="006A5945" w:rsidRPr="00CE53F5" w:rsidRDefault="006A5945" w:rsidP="006A5945">
            <w:pPr>
              <w:rPr>
                <w:rFonts w:ascii="標楷體" w:eastAsia="標楷體" w:hAnsi="標楷體"/>
              </w:rPr>
            </w:pPr>
            <w:r w:rsidRPr="00CE53F5">
              <w:rPr>
                <w:rFonts w:ascii="標楷體" w:eastAsia="標楷體" w:hAnsi="標楷體"/>
              </w:rPr>
              <w:t>山林智慧</w:t>
            </w:r>
          </w:p>
          <w:p w:rsidR="006A5945" w:rsidRPr="00CE53F5" w:rsidRDefault="006A5945" w:rsidP="006A5945">
            <w:pPr>
              <w:rPr>
                <w:rFonts w:ascii="標楷體" w:eastAsia="標楷體" w:hAnsi="標楷體"/>
              </w:rPr>
            </w:pPr>
            <w:r w:rsidRPr="00CE53F5">
              <w:rPr>
                <w:rFonts w:ascii="標楷體" w:eastAsia="標楷體" w:hAnsi="標楷體"/>
              </w:rPr>
              <w:t>E-B1 符號運用語溝通表達</w:t>
            </w:r>
          </w:p>
          <w:p w:rsidR="006A5945" w:rsidRPr="00CE53F5" w:rsidRDefault="006A5945" w:rsidP="006A5945">
            <w:pPr>
              <w:rPr>
                <w:rFonts w:ascii="標楷體" w:eastAsia="標楷體" w:hAnsi="標楷體"/>
              </w:rPr>
            </w:pPr>
            <w:r w:rsidRPr="00CE53F5">
              <w:rPr>
                <w:rFonts w:ascii="標楷體" w:eastAsia="標楷體" w:hAnsi="標楷體"/>
              </w:rPr>
              <w:t>E-C2 人際關係與團隊合作</w:t>
            </w:r>
          </w:p>
          <w:p w:rsidR="006A5945" w:rsidRPr="00CE53F5" w:rsidRDefault="006A5945" w:rsidP="006A5945">
            <w:pPr>
              <w:rPr>
                <w:rStyle w:val="af0"/>
                <w:rFonts w:ascii="標楷體" w:eastAsia="標楷體" w:hAnsi="標楷體"/>
                <w:b w:val="0"/>
                <w:bdr w:val="none" w:sz="0" w:space="0" w:color="auto" w:frame="1"/>
                <w:shd w:val="clear" w:color="auto" w:fill="FFFFFF"/>
              </w:rPr>
            </w:pPr>
            <w:r w:rsidRPr="00CE53F5">
              <w:rPr>
                <w:rFonts w:ascii="標楷體" w:eastAsia="標楷體" w:hAnsi="標楷體"/>
              </w:rPr>
              <w:t>編織藝術</w:t>
            </w:r>
          </w:p>
          <w:p w:rsidR="006A5945" w:rsidRPr="00CE53F5" w:rsidRDefault="006A5945" w:rsidP="006A5945">
            <w:pPr>
              <w:rPr>
                <w:rStyle w:val="af0"/>
                <w:rFonts w:ascii="標楷體" w:eastAsia="標楷體" w:hAnsi="標楷體"/>
                <w:bdr w:val="none" w:sz="0" w:space="0" w:color="auto" w:frame="1"/>
                <w:shd w:val="clear" w:color="auto" w:fill="FFFFFF"/>
              </w:rPr>
            </w:pPr>
            <w:r w:rsidRPr="00CE53F5">
              <w:rPr>
                <w:rStyle w:val="af0"/>
                <w:rFonts w:ascii="標楷體" w:eastAsia="標楷體" w:hAnsi="標楷體"/>
                <w:b w:val="0"/>
                <w:bdr w:val="none" w:sz="0" w:space="0" w:color="auto" w:frame="1"/>
                <w:shd w:val="clear" w:color="auto" w:fill="FFFFFF"/>
              </w:rPr>
              <w:t xml:space="preserve">E-B3  </w:t>
            </w:r>
            <w:r w:rsidRPr="00CE53F5">
              <w:rPr>
                <w:rFonts w:ascii="標楷體" w:eastAsia="標楷體" w:hAnsi="標楷體" w:cs="Arial"/>
                <w:shd w:val="clear" w:color="auto" w:fill="FFFFFF"/>
              </w:rPr>
              <w:t>藝術涵養與美感</w:t>
            </w:r>
            <w:r w:rsidRPr="00CE53F5">
              <w:rPr>
                <w:rFonts w:ascii="標楷體" w:eastAsia="標楷體" w:hAnsi="標楷體" w:cs="Arial"/>
                <w:bCs/>
                <w:shd w:val="clear" w:color="auto" w:fill="FFFFFF"/>
              </w:rPr>
              <w:t>素養</w:t>
            </w:r>
          </w:p>
          <w:p w:rsidR="006A5945" w:rsidRPr="007E5043" w:rsidRDefault="006A5945" w:rsidP="006A5945">
            <w:pPr>
              <w:rPr>
                <w:rFonts w:ascii="標楷體" w:eastAsia="標楷體" w:hAnsi="標楷體"/>
                <w:sz w:val="28"/>
              </w:rPr>
            </w:pPr>
            <w:r w:rsidRPr="00CE53F5">
              <w:rPr>
                <w:rStyle w:val="af0"/>
                <w:rFonts w:ascii="標楷體" w:eastAsia="標楷體" w:hAnsi="標楷體"/>
                <w:b w:val="0"/>
                <w:bdr w:val="none" w:sz="0" w:space="0" w:color="auto" w:frame="1"/>
              </w:rPr>
              <w:t xml:space="preserve">E-C3  </w:t>
            </w:r>
            <w:r w:rsidRPr="00CE53F5">
              <w:rPr>
                <w:rFonts w:ascii="標楷體" w:eastAsia="標楷體" w:hAnsi="標楷體" w:hint="eastAsia"/>
              </w:rPr>
              <w:t>多元文化與國際理解</w:t>
            </w:r>
          </w:p>
        </w:tc>
      </w:tr>
      <w:tr w:rsidR="006A5945" w:rsidRPr="002A5D40" w:rsidTr="00E05857">
        <w:trPr>
          <w:trHeight w:val="1020"/>
        </w:trPr>
        <w:tc>
          <w:tcPr>
            <w:tcW w:w="1805" w:type="dxa"/>
            <w:vAlign w:val="center"/>
          </w:tcPr>
          <w:p w:rsidR="006A5945" w:rsidRDefault="006A5945" w:rsidP="006A5945">
            <w:pPr>
              <w:jc w:val="center"/>
              <w:rPr>
                <w:rFonts w:ascii="標楷體" w:eastAsia="標楷體" w:hAnsi="標楷體"/>
                <w:sz w:val="28"/>
                <w:szCs w:val="28"/>
              </w:rPr>
            </w:pPr>
            <w:r w:rsidRPr="006B799D">
              <w:rPr>
                <w:rFonts w:ascii="標楷體" w:eastAsia="標楷體" w:hAnsi="標楷體" w:hint="eastAsia"/>
                <w:sz w:val="28"/>
                <w:szCs w:val="28"/>
              </w:rPr>
              <w:t>課程目標</w:t>
            </w:r>
          </w:p>
        </w:tc>
        <w:tc>
          <w:tcPr>
            <w:tcW w:w="12573" w:type="dxa"/>
            <w:gridSpan w:val="3"/>
            <w:vAlign w:val="center"/>
          </w:tcPr>
          <w:p w:rsidR="006A5945" w:rsidRPr="00CE53F5" w:rsidRDefault="006A5945" w:rsidP="006A5945">
            <w:pPr>
              <w:rPr>
                <w:rFonts w:ascii="標楷體" w:eastAsia="標楷體" w:hAnsi="標楷體"/>
              </w:rPr>
            </w:pPr>
            <w:r w:rsidRPr="00CE53F5">
              <w:rPr>
                <w:rFonts w:ascii="標楷體" w:eastAsia="標楷體" w:hAnsi="標楷體"/>
              </w:rPr>
              <w:t>山林智慧</w:t>
            </w:r>
          </w:p>
          <w:p w:rsidR="006A5945" w:rsidRPr="00CE53F5" w:rsidRDefault="006A5945" w:rsidP="006A5945">
            <w:pPr>
              <w:rPr>
                <w:rFonts w:ascii="標楷體" w:eastAsia="標楷體" w:hAnsi="標楷體"/>
              </w:rPr>
            </w:pPr>
            <w:r w:rsidRPr="00CE53F5">
              <w:rPr>
                <w:rFonts w:ascii="標楷體" w:eastAsia="標楷體" w:hAnsi="標楷體"/>
              </w:rPr>
              <w:t>1、</w:t>
            </w:r>
            <w:r w:rsidRPr="00CE53F5">
              <w:rPr>
                <w:rFonts w:ascii="標楷體" w:eastAsia="標楷體" w:hAnsi="標楷體" w:hint="eastAsia"/>
              </w:rPr>
              <w:t xml:space="preserve">具備「聽、說、讀、寫、作」的基本語文素養，並具有生活所需的基礎數理、肢體及藝術等符號知能，能以同理心 </w:t>
            </w:r>
          </w:p>
          <w:p w:rsidR="006A5945" w:rsidRPr="00CE53F5" w:rsidRDefault="006A5945" w:rsidP="006A5945">
            <w:pPr>
              <w:rPr>
                <w:rFonts w:ascii="標楷體" w:eastAsia="標楷體" w:hAnsi="標楷體"/>
              </w:rPr>
            </w:pPr>
            <w:r w:rsidRPr="00CE53F5">
              <w:rPr>
                <w:rFonts w:ascii="標楷體" w:eastAsia="標楷體" w:hAnsi="標楷體" w:hint="eastAsia"/>
              </w:rPr>
              <w:t xml:space="preserve">   應用在生活與人際溝通。</w:t>
            </w:r>
          </w:p>
          <w:p w:rsidR="006A5945" w:rsidRPr="00CE53F5" w:rsidRDefault="006A5945" w:rsidP="006A5945">
            <w:pPr>
              <w:rPr>
                <w:rFonts w:ascii="標楷體" w:eastAsia="標楷體" w:hAnsi="標楷體"/>
              </w:rPr>
            </w:pPr>
            <w:r w:rsidRPr="00CE53F5">
              <w:rPr>
                <w:rFonts w:ascii="標楷體" w:eastAsia="標楷體" w:hAnsi="標楷體"/>
              </w:rPr>
              <w:t>2、具備理解他人感受，樂於與 人互動，並與團隊成員合作之素養。</w:t>
            </w:r>
          </w:p>
          <w:p w:rsidR="006A5945" w:rsidRPr="00CE53F5" w:rsidRDefault="006A5945" w:rsidP="006A5945">
            <w:pPr>
              <w:rPr>
                <w:rStyle w:val="af0"/>
                <w:rFonts w:ascii="標楷體" w:eastAsia="標楷體" w:hAnsi="標楷體"/>
                <w:b w:val="0"/>
                <w:bdr w:val="none" w:sz="0" w:space="0" w:color="auto" w:frame="1"/>
                <w:shd w:val="clear" w:color="auto" w:fill="FFFFFF"/>
              </w:rPr>
            </w:pPr>
            <w:r w:rsidRPr="00CE53F5">
              <w:rPr>
                <w:rFonts w:ascii="標楷體" w:eastAsia="標楷體" w:hAnsi="標楷體"/>
              </w:rPr>
              <w:lastRenderedPageBreak/>
              <w:t>編織藝術</w:t>
            </w:r>
          </w:p>
          <w:p w:rsidR="006A5945" w:rsidRPr="00CE53F5" w:rsidRDefault="006A5945" w:rsidP="006A5945">
            <w:pPr>
              <w:rPr>
                <w:rFonts w:ascii="標楷體" w:eastAsia="標楷體" w:hAnsi="標楷體"/>
                <w:shd w:val="clear" w:color="auto" w:fill="FFFFFF"/>
              </w:rPr>
            </w:pPr>
            <w:r w:rsidRPr="00CE53F5">
              <w:rPr>
                <w:rFonts w:ascii="標楷體" w:eastAsia="標楷體" w:hAnsi="標楷體" w:hint="eastAsia"/>
              </w:rPr>
              <w:t>1、</w:t>
            </w:r>
            <w:r w:rsidRPr="00CE53F5">
              <w:rPr>
                <w:rFonts w:ascii="標楷體" w:eastAsia="標楷體" w:hAnsi="標楷體"/>
                <w:shd w:val="clear" w:color="auto" w:fill="FFFFFF"/>
              </w:rPr>
              <w:t>善用多元感官，察覺感知藝術與生活的關聯，以豐富美感經驗。</w:t>
            </w:r>
          </w:p>
          <w:p w:rsidR="006A5945" w:rsidRPr="00CE53F5" w:rsidRDefault="006A5945" w:rsidP="006A5945">
            <w:pPr>
              <w:pStyle w:val="Web"/>
              <w:shd w:val="clear" w:color="auto" w:fill="FFFFFF"/>
              <w:spacing w:before="0" w:beforeAutospacing="0" w:after="0" w:afterAutospacing="0" w:line="300" w:lineRule="atLeast"/>
              <w:ind w:right="45"/>
              <w:textAlignment w:val="baseline"/>
              <w:rPr>
                <w:rFonts w:ascii="標楷體" w:eastAsia="標楷體" w:hAnsi="標楷體" w:cs="Times New Roman"/>
              </w:rPr>
            </w:pPr>
            <w:r w:rsidRPr="00CE53F5">
              <w:rPr>
                <w:rStyle w:val="af0"/>
                <w:rFonts w:ascii="標楷體" w:eastAsia="標楷體" w:hAnsi="標楷體" w:cs="Times New Roman" w:hint="eastAsia"/>
                <w:b w:val="0"/>
                <w:bdr w:val="none" w:sz="0" w:space="0" w:color="auto" w:frame="1"/>
              </w:rPr>
              <w:t>2、</w:t>
            </w:r>
            <w:r w:rsidRPr="00CE53F5">
              <w:rPr>
                <w:rFonts w:ascii="標楷體" w:eastAsia="標楷體" w:hAnsi="標楷體" w:cs="Times New Roman"/>
              </w:rPr>
              <w:t>體驗在地及全球藝術與文化的多元性。</w:t>
            </w:r>
          </w:p>
          <w:p w:rsidR="006A5945" w:rsidRPr="007E5043" w:rsidRDefault="006A5945" w:rsidP="006A5945">
            <w:pPr>
              <w:rPr>
                <w:rFonts w:ascii="標楷體" w:eastAsia="標楷體" w:hAnsi="標楷體"/>
                <w:shd w:val="clear" w:color="auto" w:fill="FFFFFF"/>
              </w:rPr>
            </w:pPr>
            <w:r>
              <w:rPr>
                <w:rFonts w:ascii="標楷體" w:eastAsia="標楷體" w:hAnsi="標楷體" w:hint="eastAsia"/>
                <w:shd w:val="clear" w:color="auto" w:fill="FFFFFF"/>
              </w:rPr>
              <w:t>3、</w:t>
            </w:r>
            <w:r w:rsidRPr="007E5043">
              <w:rPr>
                <w:rFonts w:ascii="標楷體" w:eastAsia="標楷體" w:hAnsi="標楷體"/>
                <w:shd w:val="clear" w:color="auto" w:fill="FFFFFF"/>
              </w:rPr>
              <w:t>透過五官知覺觀察周遭環境的動植物與自然現象，知道如何欣賞美的事物</w:t>
            </w:r>
          </w:p>
          <w:p w:rsidR="006A5945" w:rsidRPr="005B424E" w:rsidRDefault="006A5945" w:rsidP="006A5945">
            <w:pPr>
              <w:rPr>
                <w:rFonts w:ascii="標楷體" w:eastAsia="標楷體" w:hAnsi="標楷體"/>
                <w:color w:val="000000" w:themeColor="text1"/>
                <w:sz w:val="28"/>
              </w:rPr>
            </w:pPr>
            <w:r w:rsidRPr="00FC74FA">
              <w:rPr>
                <w:rStyle w:val="af0"/>
                <w:rFonts w:ascii="標楷體" w:eastAsia="標楷體" w:hAnsi="標楷體" w:hint="eastAsia"/>
                <w:b w:val="0"/>
                <w:bdr w:val="none" w:sz="0" w:space="0" w:color="auto" w:frame="1"/>
                <w:shd w:val="clear" w:color="auto" w:fill="FFFFFF"/>
              </w:rPr>
              <w:t>4、</w:t>
            </w:r>
            <w:r w:rsidRPr="007E5043">
              <w:rPr>
                <w:rFonts w:ascii="標楷體" w:eastAsia="標楷體" w:hAnsi="標楷體"/>
                <w:shd w:val="clear" w:color="auto" w:fill="FFFFFF"/>
              </w:rPr>
              <w:t>透過環境相關議題的學習，能了解全球自然環境的現況與特性及其背後之文化差異。</w:t>
            </w:r>
            <w:r w:rsidRPr="005B424E">
              <w:rPr>
                <w:rFonts w:ascii="標楷體" w:eastAsia="標楷體" w:hAnsi="標楷體"/>
              </w:rPr>
              <w:t xml:space="preserve"> </w:t>
            </w:r>
          </w:p>
        </w:tc>
      </w:tr>
    </w:tbl>
    <w:p w:rsidR="00A16219" w:rsidRDefault="00A16219" w:rsidP="00A16219">
      <w:pPr>
        <w:spacing w:line="60" w:lineRule="auto"/>
        <w:jc w:val="center"/>
        <w:rPr>
          <w:rFonts w:ascii="標楷體" w:eastAsia="標楷體" w:hAnsi="標楷體"/>
          <w:sz w:val="36"/>
          <w:szCs w:val="36"/>
        </w:rPr>
      </w:pPr>
    </w:p>
    <w:p w:rsidR="00C55166" w:rsidRDefault="00C55166" w:rsidP="00A16219">
      <w:pPr>
        <w:spacing w:line="60" w:lineRule="auto"/>
        <w:jc w:val="center"/>
        <w:rPr>
          <w:rFonts w:ascii="標楷體" w:eastAsia="標楷體" w:hAnsi="標楷體"/>
          <w:sz w:val="36"/>
          <w:szCs w:val="36"/>
        </w:rPr>
      </w:pPr>
    </w:p>
    <w:p w:rsidR="00C55166" w:rsidRDefault="00C55166" w:rsidP="00A16219">
      <w:pPr>
        <w:spacing w:line="60" w:lineRule="auto"/>
        <w:jc w:val="center"/>
        <w:rPr>
          <w:rFonts w:ascii="標楷體" w:eastAsia="標楷體" w:hAnsi="標楷體"/>
          <w:sz w:val="36"/>
          <w:szCs w:val="36"/>
        </w:rPr>
      </w:pPr>
    </w:p>
    <w:p w:rsidR="00C55166" w:rsidRDefault="00C55166"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C605EE" w:rsidRPr="00FF54DE"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605EE" w:rsidRPr="00A56502" w:rsidRDefault="00C605EE" w:rsidP="00E05857">
            <w:pPr>
              <w:jc w:val="center"/>
              <w:rPr>
                <w:rFonts w:ascii="標楷體" w:eastAsia="標楷體" w:hAnsi="標楷體" w:cs="新細明體"/>
                <w:b/>
                <w:color w:val="FF0000"/>
                <w:sz w:val="28"/>
                <w:szCs w:val="28"/>
              </w:rPr>
            </w:pPr>
            <w:r w:rsidRPr="009A04F2">
              <w:rPr>
                <w:rFonts w:ascii="標楷體" w:eastAsia="標楷體" w:hAnsi="標楷體" w:cs="新細明體" w:hint="eastAsia"/>
                <w:b/>
                <w:color w:val="FF0000"/>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605EE" w:rsidRPr="009A04F2" w:rsidRDefault="00C605EE" w:rsidP="00E05857">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605EE" w:rsidRDefault="00C605EE" w:rsidP="00E05857">
            <w:pPr>
              <w:jc w:val="center"/>
              <w:rPr>
                <w:rFonts w:ascii="標楷體" w:eastAsia="標楷體" w:hAnsi="標楷體"/>
                <w:b/>
                <w:color w:val="FF0000"/>
                <w:sz w:val="28"/>
                <w:szCs w:val="28"/>
              </w:rPr>
            </w:pPr>
            <w:r>
              <w:rPr>
                <w:rFonts w:ascii="標楷體" w:eastAsia="標楷體" w:hAnsi="標楷體" w:hint="eastAsia"/>
                <w:b/>
                <w:color w:val="FF0000"/>
                <w:sz w:val="28"/>
                <w:szCs w:val="28"/>
              </w:rPr>
              <w:t>校訂</w:t>
            </w:r>
          </w:p>
          <w:p w:rsidR="00C605EE" w:rsidRPr="009A04F2" w:rsidRDefault="00C605EE" w:rsidP="00E05857">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605EE" w:rsidRPr="009A04F2" w:rsidRDefault="00C605EE" w:rsidP="00E05857">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605EE" w:rsidRPr="009A04F2" w:rsidRDefault="00C605EE" w:rsidP="00E05857">
            <w:pPr>
              <w:jc w:val="center"/>
              <w:rPr>
                <w:rFonts w:ascii="標楷體" w:eastAsia="標楷體" w:hAnsi="標楷體"/>
                <w:b/>
                <w:color w:val="FF0000"/>
                <w:sz w:val="28"/>
                <w:szCs w:val="28"/>
              </w:rPr>
            </w:pPr>
            <w:r>
              <w:rPr>
                <w:rFonts w:ascii="標楷體" w:eastAsia="標楷體" w:hAnsi="標楷體" w:hint="eastAsia"/>
                <w:b/>
                <w:color w:val="FF0000"/>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605EE" w:rsidRPr="00A56502" w:rsidRDefault="00C605EE" w:rsidP="00E05857">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605EE" w:rsidRPr="00A56502" w:rsidRDefault="00C605EE" w:rsidP="00E05857">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教材</w:t>
            </w:r>
          </w:p>
          <w:p w:rsidR="00C605EE" w:rsidRPr="00A56502" w:rsidRDefault="00C605EE" w:rsidP="00E05857">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學習資源</w:t>
            </w:r>
          </w:p>
        </w:tc>
      </w:tr>
      <w:tr w:rsidR="00C605EE" w:rsidRPr="00FF54DE" w:rsidTr="00C605EE">
        <w:trPr>
          <w:trHeight w:val="1035"/>
          <w:tblHeader/>
        </w:trPr>
        <w:tc>
          <w:tcPr>
            <w:tcW w:w="172" w:type="pct"/>
            <w:tcBorders>
              <w:right w:val="single" w:sz="4" w:space="0" w:color="auto"/>
            </w:tcBorders>
            <w:shd w:val="clear" w:color="auto" w:fill="F3F3F3"/>
            <w:vAlign w:val="center"/>
          </w:tcPr>
          <w:p w:rsidR="00C605EE" w:rsidRPr="009A04F2" w:rsidRDefault="00C605EE" w:rsidP="00E05857">
            <w:pPr>
              <w:snapToGrid w:val="0"/>
              <w:jc w:val="center"/>
              <w:rPr>
                <w:rFonts w:ascii="標楷體" w:eastAsia="標楷體" w:hAnsi="標楷體"/>
                <w:b/>
                <w:color w:val="FF0000"/>
                <w:sz w:val="28"/>
                <w:szCs w:val="28"/>
              </w:rPr>
            </w:pPr>
            <w:proofErr w:type="gramStart"/>
            <w:r w:rsidRPr="009A04F2">
              <w:rPr>
                <w:rFonts w:ascii="標楷體" w:eastAsia="標楷體" w:hAnsi="標楷體" w:hint="eastAsia"/>
                <w:b/>
                <w:color w:val="FF0000"/>
                <w:sz w:val="28"/>
                <w:szCs w:val="28"/>
              </w:rPr>
              <w:t>週</w:t>
            </w:r>
            <w:proofErr w:type="gramEnd"/>
            <w:r w:rsidRPr="009A04F2">
              <w:rPr>
                <w:rFonts w:ascii="標楷體" w:eastAsia="標楷體" w:hAnsi="標楷體" w:hint="eastAsia"/>
                <w:b/>
                <w:color w:val="FF0000"/>
                <w:sz w:val="28"/>
                <w:szCs w:val="28"/>
              </w:rPr>
              <w:t>次</w:t>
            </w:r>
          </w:p>
        </w:tc>
        <w:tc>
          <w:tcPr>
            <w:tcW w:w="613" w:type="pct"/>
            <w:tcBorders>
              <w:left w:val="single" w:sz="4" w:space="0" w:color="auto"/>
              <w:right w:val="single" w:sz="6" w:space="0" w:color="auto"/>
            </w:tcBorders>
            <w:shd w:val="clear" w:color="auto" w:fill="F3F3F3"/>
            <w:vAlign w:val="center"/>
          </w:tcPr>
          <w:p w:rsidR="00C605EE" w:rsidRPr="009A04F2" w:rsidRDefault="00C605EE" w:rsidP="00E05857">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單元/主題</w:t>
            </w:r>
          </w:p>
          <w:p w:rsidR="00C605EE" w:rsidRPr="009A04F2" w:rsidRDefault="00C605EE" w:rsidP="00E05857">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名稱</w:t>
            </w:r>
            <w:r>
              <w:rPr>
                <w:rFonts w:ascii="標楷體" w:eastAsia="標楷體" w:hAnsi="標楷體" w:hint="eastAsia"/>
                <w:b/>
                <w:color w:val="FF0000"/>
                <w:sz w:val="28"/>
                <w:szCs w:val="28"/>
              </w:rPr>
              <w:t>/</w:t>
            </w:r>
            <w:r w:rsidRPr="009A04F2">
              <w:rPr>
                <w:rFonts w:ascii="標楷體" w:eastAsia="標楷體" w:hAnsi="標楷體" w:hint="eastAsia"/>
                <w:b/>
                <w:color w:val="FF0000"/>
                <w:sz w:val="28"/>
                <w:szCs w:val="28"/>
              </w:rPr>
              <w:t>節數</w:t>
            </w:r>
          </w:p>
        </w:tc>
        <w:tc>
          <w:tcPr>
            <w:tcW w:w="678" w:type="pct"/>
            <w:vMerge/>
            <w:tcBorders>
              <w:left w:val="single" w:sz="6" w:space="0" w:color="auto"/>
              <w:right w:val="single" w:sz="6" w:space="0" w:color="auto"/>
            </w:tcBorders>
            <w:shd w:val="clear" w:color="auto" w:fill="F3F3F3"/>
            <w:vAlign w:val="center"/>
          </w:tcPr>
          <w:p w:rsidR="00C605EE" w:rsidRPr="00FF54DE" w:rsidRDefault="00C605EE" w:rsidP="00E05857">
            <w:pPr>
              <w:jc w:val="center"/>
              <w:rPr>
                <w:rFonts w:ascii="標楷體" w:eastAsia="標楷體" w:hAnsi="標楷體" w:cs="新細明體"/>
                <w:color w:val="FF0000"/>
                <w:sz w:val="28"/>
                <w:szCs w:val="28"/>
              </w:rPr>
            </w:pPr>
          </w:p>
        </w:tc>
        <w:tc>
          <w:tcPr>
            <w:tcW w:w="630" w:type="pct"/>
            <w:vMerge/>
            <w:tcBorders>
              <w:left w:val="single" w:sz="6" w:space="0" w:color="auto"/>
              <w:right w:val="single" w:sz="4" w:space="0" w:color="auto"/>
            </w:tcBorders>
            <w:shd w:val="clear" w:color="auto" w:fill="F3F3F3"/>
            <w:vAlign w:val="center"/>
          </w:tcPr>
          <w:p w:rsidR="00C605EE" w:rsidRPr="00FF54DE" w:rsidRDefault="00C605EE" w:rsidP="00E05857">
            <w:pPr>
              <w:jc w:val="center"/>
              <w:rPr>
                <w:rFonts w:ascii="標楷體" w:eastAsia="標楷體" w:hAnsi="標楷體" w:cs="新細明體"/>
                <w:color w:val="FF0000"/>
                <w:sz w:val="28"/>
                <w:szCs w:val="28"/>
              </w:rPr>
            </w:pPr>
          </w:p>
        </w:tc>
        <w:tc>
          <w:tcPr>
            <w:tcW w:w="823" w:type="pct"/>
            <w:vMerge/>
            <w:tcBorders>
              <w:left w:val="single" w:sz="4" w:space="0" w:color="auto"/>
              <w:right w:val="single" w:sz="4" w:space="0" w:color="auto"/>
            </w:tcBorders>
            <w:shd w:val="clear" w:color="auto" w:fill="F3F3F3"/>
            <w:vAlign w:val="center"/>
          </w:tcPr>
          <w:p w:rsidR="00C605EE" w:rsidRPr="00FF54DE" w:rsidRDefault="00C605EE" w:rsidP="00E05857">
            <w:pPr>
              <w:jc w:val="center"/>
              <w:rPr>
                <w:rFonts w:ascii="標楷體" w:eastAsia="標楷體" w:hAnsi="標楷體" w:cs="新細明體"/>
                <w:color w:val="FF0000"/>
                <w:sz w:val="28"/>
                <w:szCs w:val="28"/>
              </w:rPr>
            </w:pPr>
          </w:p>
        </w:tc>
        <w:tc>
          <w:tcPr>
            <w:tcW w:w="1018" w:type="pct"/>
            <w:vMerge/>
            <w:tcBorders>
              <w:left w:val="single" w:sz="4" w:space="0" w:color="auto"/>
              <w:right w:val="single" w:sz="6" w:space="0" w:color="auto"/>
            </w:tcBorders>
            <w:shd w:val="clear" w:color="auto" w:fill="F3F3F3"/>
            <w:vAlign w:val="center"/>
          </w:tcPr>
          <w:p w:rsidR="00C605EE" w:rsidRPr="00FF54DE" w:rsidRDefault="00C605EE" w:rsidP="00E05857">
            <w:pPr>
              <w:jc w:val="center"/>
              <w:rPr>
                <w:rFonts w:ascii="標楷體" w:eastAsia="標楷體" w:hAnsi="標楷體" w:cs="新細明體"/>
                <w:color w:val="FF0000"/>
                <w:sz w:val="28"/>
                <w:szCs w:val="28"/>
              </w:rPr>
            </w:pPr>
          </w:p>
        </w:tc>
        <w:tc>
          <w:tcPr>
            <w:tcW w:w="533" w:type="pct"/>
            <w:vMerge/>
            <w:tcBorders>
              <w:left w:val="single" w:sz="6" w:space="0" w:color="auto"/>
              <w:right w:val="single" w:sz="6" w:space="0" w:color="auto"/>
            </w:tcBorders>
            <w:shd w:val="clear" w:color="auto" w:fill="F3F3F3"/>
            <w:vAlign w:val="center"/>
          </w:tcPr>
          <w:p w:rsidR="00C605EE" w:rsidRPr="00FF54DE" w:rsidRDefault="00C605EE" w:rsidP="00E05857">
            <w:pPr>
              <w:jc w:val="center"/>
              <w:rPr>
                <w:rFonts w:ascii="標楷體" w:eastAsia="標楷體" w:hAnsi="標楷體"/>
                <w:color w:val="FF0000"/>
                <w:sz w:val="28"/>
                <w:szCs w:val="28"/>
              </w:rPr>
            </w:pPr>
          </w:p>
        </w:tc>
        <w:tc>
          <w:tcPr>
            <w:tcW w:w="533" w:type="pct"/>
            <w:vMerge/>
            <w:tcBorders>
              <w:left w:val="single" w:sz="6" w:space="0" w:color="auto"/>
              <w:right w:val="double" w:sz="4" w:space="0" w:color="auto"/>
            </w:tcBorders>
            <w:shd w:val="clear" w:color="auto" w:fill="F3F3F3"/>
            <w:vAlign w:val="center"/>
          </w:tcPr>
          <w:p w:rsidR="00C605EE" w:rsidRPr="00FF54DE" w:rsidRDefault="00C605EE" w:rsidP="00E05857">
            <w:pPr>
              <w:jc w:val="center"/>
              <w:rPr>
                <w:rFonts w:ascii="標楷體" w:eastAsia="標楷體" w:hAnsi="標楷體"/>
                <w:color w:val="FF0000"/>
                <w:sz w:val="28"/>
                <w:szCs w:val="28"/>
              </w:rPr>
            </w:pPr>
          </w:p>
        </w:tc>
      </w:tr>
      <w:tr w:rsidR="00C64708" w:rsidRPr="00FF54DE" w:rsidTr="007639F2">
        <w:trPr>
          <w:trHeight w:val="1304"/>
        </w:trPr>
        <w:tc>
          <w:tcPr>
            <w:tcW w:w="172" w:type="pct"/>
            <w:vAlign w:val="center"/>
          </w:tcPr>
          <w:p w:rsidR="00C64708" w:rsidRPr="00FF54DE" w:rsidRDefault="00C64708" w:rsidP="00C64708">
            <w:pPr>
              <w:jc w:val="center"/>
              <w:rPr>
                <w:rFonts w:ascii="標楷體" w:eastAsia="標楷體" w:hAnsi="標楷體"/>
                <w:sz w:val="28"/>
                <w:szCs w:val="28"/>
              </w:rPr>
            </w:pPr>
            <w:bookmarkStart w:id="0" w:name="_GoBack" w:colFirst="1" w:colLast="1"/>
            <w:proofErr w:type="gramStart"/>
            <w:r w:rsidRPr="00FF54DE">
              <w:rPr>
                <w:rFonts w:ascii="標楷體" w:eastAsia="標楷體" w:hAnsi="標楷體"/>
                <w:sz w:val="28"/>
                <w:szCs w:val="28"/>
              </w:rPr>
              <w:t>一</w:t>
            </w:r>
            <w:proofErr w:type="gramEnd"/>
          </w:p>
        </w:tc>
        <w:tc>
          <w:tcPr>
            <w:tcW w:w="613" w:type="pct"/>
            <w:vAlign w:val="center"/>
          </w:tcPr>
          <w:p w:rsidR="00C64708" w:rsidRPr="002E5DAB" w:rsidRDefault="00EC3AD1" w:rsidP="00EC3AD1">
            <w:pPr>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C64708" w:rsidRPr="002E5DAB">
              <w:rPr>
                <w:rFonts w:ascii="標楷體" w:eastAsia="標楷體" w:hAnsi="標楷體" w:hint="eastAsia"/>
                <w:sz w:val="20"/>
                <w:szCs w:val="20"/>
              </w:rPr>
              <w:t>獵人生活</w:t>
            </w:r>
          </w:p>
        </w:tc>
        <w:tc>
          <w:tcPr>
            <w:tcW w:w="678" w:type="pct"/>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3c-III-1聆聽他人意見，表達自我觀點，並能與他人討論。</w:t>
            </w:r>
          </w:p>
        </w:tc>
        <w:tc>
          <w:tcPr>
            <w:tcW w:w="630" w:type="pct"/>
            <w:tcBorders>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Bc-III-1族群或地區的文化特色，各有其產生的背景因素，因而形塑臺灣多元豐富的文化內涵。</w:t>
            </w:r>
          </w:p>
        </w:tc>
        <w:tc>
          <w:tcPr>
            <w:tcW w:w="823" w:type="pct"/>
            <w:tcBorders>
              <w:left w:val="single" w:sz="4" w:space="0" w:color="auto"/>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s="新細明體"/>
                <w:color w:val="000000"/>
              </w:rPr>
              <w:t>了解獵人的習性與生活。</w:t>
            </w:r>
          </w:p>
          <w:p w:rsidR="00C64708" w:rsidRPr="007639F2" w:rsidRDefault="00C64708" w:rsidP="007639F2">
            <w:pPr>
              <w:jc w:val="both"/>
              <w:rPr>
                <w:rFonts w:ascii="標楷體" w:eastAsia="標楷體" w:hAnsi="標楷體" w:cs="新細明體"/>
                <w:color w:val="000000"/>
              </w:rPr>
            </w:pPr>
          </w:p>
        </w:tc>
        <w:tc>
          <w:tcPr>
            <w:tcW w:w="1018" w:type="pct"/>
          </w:tcPr>
          <w:p w:rsidR="00C64708" w:rsidRPr="007639F2" w:rsidRDefault="00C64708" w:rsidP="007639F2">
            <w:pPr>
              <w:jc w:val="both"/>
              <w:rPr>
                <w:rFonts w:ascii="標楷體" w:eastAsia="標楷體" w:hAnsi="標楷體"/>
              </w:rPr>
            </w:pPr>
            <w:r w:rsidRPr="007639F2">
              <w:rPr>
                <w:rFonts w:ascii="標楷體" w:eastAsia="標楷體" w:hAnsi="標楷體" w:hint="eastAsia"/>
              </w:rPr>
              <w:t>體驗、分享、解說員角色扮演</w:t>
            </w:r>
          </w:p>
          <w:p w:rsidR="00C64708" w:rsidRPr="007639F2" w:rsidRDefault="00C64708" w:rsidP="007639F2">
            <w:pPr>
              <w:jc w:val="both"/>
              <w:rPr>
                <w:rFonts w:ascii="標楷體" w:eastAsia="標楷體" w:hAnsi="標楷體"/>
              </w:rPr>
            </w:pPr>
            <w:r w:rsidRPr="007639F2">
              <w:rPr>
                <w:rFonts w:ascii="標楷體" w:eastAsia="標楷體" w:hAnsi="標楷體" w:hint="eastAsia"/>
              </w:rPr>
              <w:t>闖關活動(二)</w:t>
            </w:r>
          </w:p>
        </w:tc>
        <w:tc>
          <w:tcPr>
            <w:tcW w:w="533" w:type="pct"/>
          </w:tcPr>
          <w:p w:rsidR="00C64708" w:rsidRPr="007639F2" w:rsidRDefault="00C64708"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rPr>
              <w:t xml:space="preserve"> 觀察發表</w:t>
            </w:r>
          </w:p>
        </w:tc>
        <w:tc>
          <w:tcPr>
            <w:tcW w:w="533"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7639F2">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sidRPr="00FF54DE">
              <w:rPr>
                <w:rFonts w:ascii="標楷體" w:eastAsia="標楷體" w:hAnsi="標楷體"/>
                <w:sz w:val="28"/>
                <w:szCs w:val="28"/>
              </w:rPr>
              <w:t>二</w:t>
            </w:r>
          </w:p>
        </w:tc>
        <w:tc>
          <w:tcPr>
            <w:tcW w:w="613" w:type="pct"/>
            <w:vAlign w:val="center"/>
          </w:tcPr>
          <w:p w:rsidR="00C64708" w:rsidRPr="002E5DAB" w:rsidRDefault="00EC3AD1" w:rsidP="00EC3AD1">
            <w:pPr>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C64708" w:rsidRPr="002E5DAB">
              <w:rPr>
                <w:rFonts w:ascii="標楷體" w:eastAsia="標楷體" w:hAnsi="標楷體"/>
                <w:sz w:val="20"/>
                <w:szCs w:val="20"/>
              </w:rPr>
              <w:t>山林植物</w:t>
            </w:r>
            <w:r w:rsidR="00C64708" w:rsidRPr="002E5DAB">
              <w:rPr>
                <w:rFonts w:ascii="標楷體" w:eastAsia="標楷體" w:hAnsi="標楷體" w:hint="eastAsia"/>
                <w:sz w:val="20"/>
                <w:szCs w:val="20"/>
              </w:rPr>
              <w:t>辨識</w:t>
            </w:r>
          </w:p>
        </w:tc>
        <w:tc>
          <w:tcPr>
            <w:tcW w:w="678" w:type="pct"/>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2-III-5能正確說出課堂上所學的會話。</w:t>
            </w:r>
          </w:p>
        </w:tc>
        <w:tc>
          <w:tcPr>
            <w:tcW w:w="630" w:type="pct"/>
            <w:tcBorders>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INc-III-9不同的環境條件影響生物的種類和分布，以及</w:t>
            </w:r>
            <w:proofErr w:type="gramStart"/>
            <w:r w:rsidRPr="007639F2">
              <w:rPr>
                <w:rFonts w:ascii="標楷體" w:eastAsia="標楷體" w:hAnsi="標楷體"/>
                <w:color w:val="000000"/>
                <w:shd w:val="clear" w:color="auto" w:fill="FFFFFF"/>
              </w:rPr>
              <w:t>生物間的食物</w:t>
            </w:r>
            <w:proofErr w:type="gramEnd"/>
            <w:r w:rsidRPr="007639F2">
              <w:rPr>
                <w:rFonts w:ascii="標楷體" w:eastAsia="標楷體" w:hAnsi="標楷體"/>
                <w:color w:val="000000"/>
                <w:shd w:val="clear" w:color="auto" w:fill="FFFFFF"/>
              </w:rPr>
              <w:t>關係，因而形成不同的生態系。</w:t>
            </w:r>
          </w:p>
        </w:tc>
        <w:tc>
          <w:tcPr>
            <w:tcW w:w="823" w:type="pct"/>
            <w:tcBorders>
              <w:left w:val="single" w:sz="4" w:space="0" w:color="auto"/>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s="新細明體"/>
                <w:color w:val="000000"/>
              </w:rPr>
              <w:t>了解山林植物的種類。</w:t>
            </w:r>
          </w:p>
        </w:tc>
        <w:tc>
          <w:tcPr>
            <w:tcW w:w="1018" w:type="pct"/>
          </w:tcPr>
          <w:p w:rsidR="00C64708" w:rsidRPr="007639F2" w:rsidRDefault="00C64708" w:rsidP="007639F2">
            <w:pPr>
              <w:jc w:val="both"/>
              <w:rPr>
                <w:rFonts w:ascii="標楷體" w:eastAsia="標楷體" w:hAnsi="標楷體"/>
              </w:rPr>
            </w:pPr>
            <w:r w:rsidRPr="007639F2">
              <w:rPr>
                <w:rFonts w:ascii="標楷體" w:eastAsia="標楷體" w:hAnsi="標楷體" w:hint="eastAsia"/>
              </w:rPr>
              <w:t>實境體驗、分享、解說員角色扮演</w:t>
            </w:r>
          </w:p>
          <w:p w:rsidR="00C64708" w:rsidRPr="007639F2" w:rsidRDefault="00C64708" w:rsidP="007639F2">
            <w:pPr>
              <w:jc w:val="both"/>
              <w:rPr>
                <w:rFonts w:ascii="標楷體" w:eastAsia="標楷體" w:hAnsi="標楷體"/>
              </w:rPr>
            </w:pPr>
            <w:r w:rsidRPr="007639F2">
              <w:rPr>
                <w:rFonts w:ascii="標楷體" w:eastAsia="標楷體" w:hAnsi="標楷體" w:hint="eastAsia"/>
              </w:rPr>
              <w:t>闖關活動(三)</w:t>
            </w:r>
          </w:p>
        </w:tc>
        <w:tc>
          <w:tcPr>
            <w:tcW w:w="533" w:type="pct"/>
          </w:tcPr>
          <w:p w:rsidR="00C64708" w:rsidRPr="007639F2" w:rsidRDefault="00C64708"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rPr>
              <w:t xml:space="preserve"> 觀察發表</w:t>
            </w:r>
          </w:p>
        </w:tc>
        <w:tc>
          <w:tcPr>
            <w:tcW w:w="533"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7639F2">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三</w:t>
            </w:r>
          </w:p>
        </w:tc>
        <w:tc>
          <w:tcPr>
            <w:tcW w:w="613" w:type="pct"/>
            <w:vAlign w:val="center"/>
          </w:tcPr>
          <w:p w:rsidR="00C64708" w:rsidRPr="002E5DAB" w:rsidRDefault="00EC3AD1" w:rsidP="00EC3AD1">
            <w:pPr>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C64708" w:rsidRPr="002E5DAB">
              <w:rPr>
                <w:rFonts w:ascii="標楷體" w:eastAsia="標楷體" w:hAnsi="標楷體" w:hint="eastAsia"/>
                <w:sz w:val="20"/>
                <w:szCs w:val="20"/>
              </w:rPr>
              <w:t>獵徑追蹤</w:t>
            </w:r>
          </w:p>
        </w:tc>
        <w:tc>
          <w:tcPr>
            <w:tcW w:w="678" w:type="pct"/>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ti-III-1能運用好奇心察覺日常生活現象的規律性會因為某些改</w:t>
            </w:r>
            <w:r w:rsidRPr="007639F2">
              <w:rPr>
                <w:rFonts w:ascii="標楷體" w:eastAsia="標楷體" w:hAnsi="標楷體"/>
                <w:color w:val="000000"/>
                <w:shd w:val="clear" w:color="auto" w:fill="FFFFFF"/>
              </w:rPr>
              <w:lastRenderedPageBreak/>
              <w:t>變而產生差異，並能依據已知的科學知識科學方法想像可能發生的事情，以察覺不同的方法，也常能做出不同的成品。</w:t>
            </w:r>
          </w:p>
        </w:tc>
        <w:tc>
          <w:tcPr>
            <w:tcW w:w="630" w:type="pct"/>
            <w:tcBorders>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lastRenderedPageBreak/>
              <w:t>Bb-III-1自然與人文環境的交互影響，造成生活</w:t>
            </w:r>
            <w:r w:rsidRPr="007639F2">
              <w:rPr>
                <w:rFonts w:ascii="標楷體" w:eastAsia="標楷體" w:hAnsi="標楷體"/>
                <w:color w:val="000000"/>
                <w:shd w:val="clear" w:color="auto" w:fill="FFFFFF"/>
              </w:rPr>
              <w:lastRenderedPageBreak/>
              <w:t>空間型態的差異與多元。</w:t>
            </w:r>
          </w:p>
        </w:tc>
        <w:tc>
          <w:tcPr>
            <w:tcW w:w="823" w:type="pct"/>
            <w:tcBorders>
              <w:left w:val="single" w:sz="4" w:space="0" w:color="auto"/>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s="新細明體"/>
                <w:color w:val="000000"/>
              </w:rPr>
              <w:lastRenderedPageBreak/>
              <w:t>了解獵徑的路徑</w:t>
            </w:r>
          </w:p>
        </w:tc>
        <w:tc>
          <w:tcPr>
            <w:tcW w:w="1018" w:type="pct"/>
          </w:tcPr>
          <w:p w:rsidR="00C64708" w:rsidRPr="007639F2" w:rsidRDefault="00C64708" w:rsidP="007639F2">
            <w:pPr>
              <w:jc w:val="both"/>
              <w:rPr>
                <w:rFonts w:ascii="標楷體" w:eastAsia="標楷體" w:hAnsi="標楷體"/>
              </w:rPr>
            </w:pPr>
            <w:r w:rsidRPr="007639F2">
              <w:rPr>
                <w:rFonts w:ascii="標楷體" w:eastAsia="標楷體" w:hAnsi="標楷體" w:hint="eastAsia"/>
              </w:rPr>
              <w:t>實境體驗(二)</w:t>
            </w:r>
          </w:p>
          <w:p w:rsidR="00C64708" w:rsidRPr="007639F2" w:rsidRDefault="00C64708" w:rsidP="007639F2">
            <w:pPr>
              <w:spacing w:line="360" w:lineRule="auto"/>
              <w:jc w:val="both"/>
              <w:rPr>
                <w:rFonts w:ascii="標楷體" w:eastAsia="標楷體" w:hAnsi="標楷體"/>
              </w:rPr>
            </w:pPr>
            <w:r w:rsidRPr="007639F2">
              <w:rPr>
                <w:rFonts w:ascii="標楷體" w:eastAsia="標楷體" w:hAnsi="標楷體" w:hint="eastAsia"/>
              </w:rPr>
              <w:t>1.辨識排泄物、腳印、路徑</w:t>
            </w:r>
          </w:p>
          <w:p w:rsidR="00C64708" w:rsidRPr="007639F2" w:rsidRDefault="00C64708" w:rsidP="007639F2">
            <w:pPr>
              <w:jc w:val="both"/>
              <w:rPr>
                <w:rFonts w:ascii="標楷體" w:eastAsia="標楷體" w:hAnsi="標楷體"/>
              </w:rPr>
            </w:pPr>
            <w:r w:rsidRPr="007639F2">
              <w:rPr>
                <w:rFonts w:ascii="標楷體" w:eastAsia="標楷體" w:hAnsi="標楷體" w:hint="eastAsia"/>
              </w:rPr>
              <w:t>2.小獵人闖關(五)</w:t>
            </w:r>
          </w:p>
        </w:tc>
        <w:tc>
          <w:tcPr>
            <w:tcW w:w="533" w:type="pct"/>
          </w:tcPr>
          <w:p w:rsidR="00C64708" w:rsidRPr="007639F2" w:rsidRDefault="00C64708"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hint="eastAsia"/>
              </w:rPr>
              <w:t>合作參與</w:t>
            </w:r>
            <w:r w:rsidRPr="007639F2">
              <w:rPr>
                <w:rFonts w:ascii="標楷體" w:eastAsia="標楷體" w:hAnsi="標楷體"/>
              </w:rPr>
              <w:t>觀察發表</w:t>
            </w:r>
          </w:p>
        </w:tc>
        <w:tc>
          <w:tcPr>
            <w:tcW w:w="533"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7639F2">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四</w:t>
            </w:r>
          </w:p>
        </w:tc>
        <w:tc>
          <w:tcPr>
            <w:tcW w:w="613" w:type="pct"/>
            <w:vAlign w:val="center"/>
          </w:tcPr>
          <w:p w:rsidR="00C64708" w:rsidRPr="002E5DAB" w:rsidRDefault="00EC3AD1" w:rsidP="007639F2">
            <w:pPr>
              <w:spacing w:line="360" w:lineRule="auto"/>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C64708" w:rsidRPr="002E5DAB">
              <w:rPr>
                <w:rFonts w:ascii="標楷體" w:eastAsia="標楷體" w:hAnsi="標楷體" w:hint="eastAsia"/>
                <w:sz w:val="20"/>
                <w:szCs w:val="20"/>
              </w:rPr>
              <w:t>陷阱製作/樹上陷阱</w:t>
            </w:r>
          </w:p>
        </w:tc>
        <w:tc>
          <w:tcPr>
            <w:tcW w:w="678" w:type="pct"/>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5-III-5能使用工具書及數位媒體教材，</w:t>
            </w:r>
            <w:proofErr w:type="gramStart"/>
            <w:r w:rsidRPr="007639F2">
              <w:rPr>
                <w:rFonts w:ascii="標楷體" w:eastAsia="標楷體" w:hAnsi="標楷體"/>
                <w:color w:val="000000"/>
                <w:shd w:val="clear" w:color="auto" w:fill="FFFFFF"/>
              </w:rPr>
              <w:t>俾</w:t>
            </w:r>
            <w:proofErr w:type="gramEnd"/>
            <w:r w:rsidRPr="007639F2">
              <w:rPr>
                <w:rFonts w:ascii="標楷體" w:eastAsia="標楷體" w:hAnsi="標楷體"/>
                <w:color w:val="000000"/>
                <w:shd w:val="clear" w:color="auto" w:fill="FFFFFF"/>
              </w:rPr>
              <w:t>利解決族語學習上所面臨的問題。</w:t>
            </w:r>
          </w:p>
        </w:tc>
        <w:tc>
          <w:tcPr>
            <w:tcW w:w="630" w:type="pct"/>
            <w:tcBorders>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Bf-II -1漁獵</w:t>
            </w:r>
            <w:proofErr w:type="gramStart"/>
            <w:r w:rsidRPr="007639F2">
              <w:rPr>
                <w:rFonts w:ascii="標楷體" w:eastAsia="標楷體" w:hAnsi="標楷體"/>
                <w:color w:val="000000"/>
                <w:shd w:val="clear" w:color="auto" w:fill="FFFFFF"/>
              </w:rPr>
              <w:t>獵</w:t>
            </w:r>
            <w:proofErr w:type="gramEnd"/>
            <w:r w:rsidRPr="007639F2">
              <w:rPr>
                <w:rFonts w:ascii="標楷體" w:eastAsia="標楷體" w:hAnsi="標楷體"/>
                <w:color w:val="000000"/>
                <w:shd w:val="clear" w:color="auto" w:fill="FFFFFF"/>
              </w:rPr>
              <w:t>具用途。</w:t>
            </w:r>
          </w:p>
        </w:tc>
        <w:tc>
          <w:tcPr>
            <w:tcW w:w="823" w:type="pct"/>
            <w:tcBorders>
              <w:left w:val="single" w:sz="4" w:space="0" w:color="auto"/>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s="新細明體"/>
                <w:color w:val="000000"/>
              </w:rPr>
              <w:t>了解陷阱的製作</w:t>
            </w:r>
          </w:p>
        </w:tc>
        <w:tc>
          <w:tcPr>
            <w:tcW w:w="1018" w:type="pct"/>
          </w:tcPr>
          <w:p w:rsidR="00C64708" w:rsidRPr="007639F2" w:rsidRDefault="00C64708" w:rsidP="007639F2">
            <w:pPr>
              <w:spacing w:line="360" w:lineRule="auto"/>
              <w:jc w:val="both"/>
              <w:rPr>
                <w:rFonts w:ascii="標楷體" w:eastAsia="標楷體" w:hAnsi="標楷體"/>
              </w:rPr>
            </w:pPr>
            <w:r w:rsidRPr="007639F2">
              <w:rPr>
                <w:rFonts w:ascii="標楷體" w:eastAsia="標楷體" w:hAnsi="標楷體" w:hint="eastAsia"/>
              </w:rPr>
              <w:t>樹上</w:t>
            </w:r>
            <w:r w:rsidRPr="007639F2">
              <w:rPr>
                <w:rFonts w:ascii="標楷體" w:eastAsia="標楷體" w:hAnsi="標楷體" w:cs="Segoe UI Emoji"/>
              </w:rPr>
              <w:t>→</w:t>
            </w:r>
            <w:r w:rsidRPr="007639F2">
              <w:rPr>
                <w:rFonts w:ascii="標楷體" w:eastAsia="標楷體" w:hAnsi="標楷體" w:hint="eastAsia"/>
              </w:rPr>
              <w:t>松鼠、飛鼠、果子狸</w:t>
            </w:r>
          </w:p>
          <w:p w:rsidR="00C64708" w:rsidRPr="007639F2" w:rsidRDefault="00C64708" w:rsidP="007639F2">
            <w:pPr>
              <w:jc w:val="both"/>
              <w:rPr>
                <w:rFonts w:ascii="標楷體" w:eastAsia="標楷體" w:hAnsi="標楷體"/>
              </w:rPr>
            </w:pPr>
            <w:r w:rsidRPr="007639F2">
              <w:rPr>
                <w:rFonts w:ascii="標楷體" w:eastAsia="標楷體" w:hAnsi="標楷體" w:hint="eastAsia"/>
              </w:rPr>
              <w:t>1.實作</w:t>
            </w:r>
          </w:p>
          <w:p w:rsidR="00C64708" w:rsidRPr="007639F2" w:rsidRDefault="00C64708" w:rsidP="007639F2">
            <w:pPr>
              <w:spacing w:line="360" w:lineRule="auto"/>
              <w:jc w:val="both"/>
              <w:rPr>
                <w:rFonts w:ascii="標楷體" w:eastAsia="標楷體" w:hAnsi="標楷體"/>
              </w:rPr>
            </w:pPr>
            <w:r w:rsidRPr="007639F2">
              <w:rPr>
                <w:rFonts w:ascii="標楷體" w:eastAsia="標楷體" w:hAnsi="標楷體" w:hint="eastAsia"/>
              </w:rPr>
              <w:t>2.分組製作</w:t>
            </w:r>
          </w:p>
        </w:tc>
        <w:tc>
          <w:tcPr>
            <w:tcW w:w="533" w:type="pct"/>
          </w:tcPr>
          <w:p w:rsidR="00C64708" w:rsidRPr="007639F2" w:rsidRDefault="00C64708"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rPr>
              <w:t>實作</w:t>
            </w:r>
            <w:r w:rsidRPr="007639F2">
              <w:rPr>
                <w:rFonts w:ascii="標楷體" w:eastAsia="標楷體" w:hAnsi="標楷體" w:hint="eastAsia"/>
              </w:rPr>
              <w:t>體驗</w:t>
            </w:r>
            <w:r w:rsidRPr="007639F2">
              <w:rPr>
                <w:rFonts w:ascii="標楷體" w:eastAsia="標楷體" w:hAnsi="標楷體"/>
              </w:rPr>
              <w:t xml:space="preserve">  觀察發表</w:t>
            </w:r>
          </w:p>
        </w:tc>
        <w:tc>
          <w:tcPr>
            <w:tcW w:w="533"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7639F2">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C64708" w:rsidRPr="002E5DAB" w:rsidRDefault="00EC3AD1" w:rsidP="007639F2">
            <w:pPr>
              <w:spacing w:line="360" w:lineRule="auto"/>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C64708" w:rsidRPr="002E5DAB">
              <w:rPr>
                <w:rFonts w:ascii="標楷體" w:eastAsia="標楷體" w:hAnsi="標楷體" w:hint="eastAsia"/>
                <w:sz w:val="20"/>
                <w:szCs w:val="20"/>
              </w:rPr>
              <w:t>陷阱製作/空中陷阱</w:t>
            </w:r>
          </w:p>
        </w:tc>
        <w:tc>
          <w:tcPr>
            <w:tcW w:w="678" w:type="pct"/>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5-III-5能使用工具書及數位媒體教材，</w:t>
            </w:r>
            <w:proofErr w:type="gramStart"/>
            <w:r w:rsidRPr="007639F2">
              <w:rPr>
                <w:rFonts w:ascii="標楷體" w:eastAsia="標楷體" w:hAnsi="標楷體"/>
                <w:color w:val="000000"/>
                <w:shd w:val="clear" w:color="auto" w:fill="FFFFFF"/>
              </w:rPr>
              <w:t>俾</w:t>
            </w:r>
            <w:proofErr w:type="gramEnd"/>
            <w:r w:rsidRPr="007639F2">
              <w:rPr>
                <w:rFonts w:ascii="標楷體" w:eastAsia="標楷體" w:hAnsi="標楷體"/>
                <w:color w:val="000000"/>
                <w:shd w:val="clear" w:color="auto" w:fill="FFFFFF"/>
              </w:rPr>
              <w:t>利解決族語學習上所面臨的問題。</w:t>
            </w:r>
          </w:p>
        </w:tc>
        <w:tc>
          <w:tcPr>
            <w:tcW w:w="630" w:type="pct"/>
            <w:tcBorders>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Bf-II -1漁獵</w:t>
            </w:r>
            <w:proofErr w:type="gramStart"/>
            <w:r w:rsidRPr="007639F2">
              <w:rPr>
                <w:rFonts w:ascii="標楷體" w:eastAsia="標楷體" w:hAnsi="標楷體"/>
                <w:color w:val="000000"/>
                <w:shd w:val="clear" w:color="auto" w:fill="FFFFFF"/>
              </w:rPr>
              <w:t>獵</w:t>
            </w:r>
            <w:proofErr w:type="gramEnd"/>
            <w:r w:rsidRPr="007639F2">
              <w:rPr>
                <w:rFonts w:ascii="標楷體" w:eastAsia="標楷體" w:hAnsi="標楷體"/>
                <w:color w:val="000000"/>
                <w:shd w:val="clear" w:color="auto" w:fill="FFFFFF"/>
              </w:rPr>
              <w:t>具用途。</w:t>
            </w:r>
          </w:p>
        </w:tc>
        <w:tc>
          <w:tcPr>
            <w:tcW w:w="823" w:type="pct"/>
            <w:tcBorders>
              <w:left w:val="single" w:sz="4" w:space="0" w:color="auto"/>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s="新細明體"/>
                <w:color w:val="000000"/>
              </w:rPr>
              <w:t>了解陷阱的製作</w:t>
            </w:r>
          </w:p>
        </w:tc>
        <w:tc>
          <w:tcPr>
            <w:tcW w:w="1018" w:type="pct"/>
          </w:tcPr>
          <w:p w:rsidR="00C64708" w:rsidRPr="007639F2" w:rsidRDefault="00C64708" w:rsidP="007639F2">
            <w:pPr>
              <w:spacing w:line="360" w:lineRule="auto"/>
              <w:jc w:val="both"/>
              <w:rPr>
                <w:rFonts w:ascii="標楷體" w:eastAsia="標楷體" w:hAnsi="標楷體"/>
              </w:rPr>
            </w:pPr>
            <w:r w:rsidRPr="007639F2">
              <w:rPr>
                <w:rFonts w:ascii="標楷體" w:eastAsia="標楷體" w:hAnsi="標楷體" w:hint="eastAsia"/>
              </w:rPr>
              <w:t>天上飛</w:t>
            </w:r>
            <w:r w:rsidRPr="007639F2">
              <w:rPr>
                <w:rFonts w:ascii="標楷體" w:eastAsia="標楷體" w:hAnsi="標楷體" w:cs="Segoe UI Emoji"/>
              </w:rPr>
              <w:t>→</w:t>
            </w:r>
            <w:r w:rsidRPr="007639F2">
              <w:rPr>
                <w:rFonts w:ascii="標楷體" w:eastAsia="標楷體" w:hAnsi="標楷體" w:hint="eastAsia"/>
              </w:rPr>
              <w:t>鳥、野鴿</w:t>
            </w:r>
          </w:p>
          <w:p w:rsidR="00C64708" w:rsidRPr="007639F2" w:rsidRDefault="00C64708" w:rsidP="007639F2">
            <w:pPr>
              <w:jc w:val="both"/>
              <w:rPr>
                <w:rFonts w:ascii="標楷體" w:eastAsia="標楷體" w:hAnsi="標楷體"/>
              </w:rPr>
            </w:pPr>
            <w:r w:rsidRPr="007639F2">
              <w:rPr>
                <w:rFonts w:ascii="標楷體" w:eastAsia="標楷體" w:hAnsi="標楷體" w:hint="eastAsia"/>
              </w:rPr>
              <w:t>1.實作</w:t>
            </w:r>
          </w:p>
          <w:p w:rsidR="00C64708" w:rsidRPr="007639F2" w:rsidRDefault="00C64708" w:rsidP="007639F2">
            <w:pPr>
              <w:spacing w:line="360" w:lineRule="auto"/>
              <w:jc w:val="both"/>
              <w:rPr>
                <w:rFonts w:ascii="標楷體" w:eastAsia="標楷體" w:hAnsi="標楷體"/>
              </w:rPr>
            </w:pPr>
            <w:r w:rsidRPr="007639F2">
              <w:rPr>
                <w:rFonts w:ascii="標楷體" w:eastAsia="標楷體" w:hAnsi="標楷體" w:hint="eastAsia"/>
              </w:rPr>
              <w:t>2.分組製作</w:t>
            </w:r>
          </w:p>
        </w:tc>
        <w:tc>
          <w:tcPr>
            <w:tcW w:w="533" w:type="pct"/>
          </w:tcPr>
          <w:p w:rsidR="00C64708" w:rsidRPr="007639F2" w:rsidRDefault="00C64708"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rPr>
              <w:t>實作</w:t>
            </w:r>
            <w:r w:rsidRPr="007639F2">
              <w:rPr>
                <w:rFonts w:ascii="標楷體" w:eastAsia="標楷體" w:hAnsi="標楷體" w:hint="eastAsia"/>
              </w:rPr>
              <w:t>體驗</w:t>
            </w:r>
            <w:r w:rsidRPr="007639F2">
              <w:rPr>
                <w:rFonts w:ascii="標楷體" w:eastAsia="標楷體" w:hAnsi="標楷體"/>
              </w:rPr>
              <w:t xml:space="preserve">  觀察發表</w:t>
            </w:r>
          </w:p>
        </w:tc>
        <w:tc>
          <w:tcPr>
            <w:tcW w:w="533" w:type="pct"/>
            <w:vAlign w:val="center"/>
          </w:tcPr>
          <w:p w:rsidR="00C64708" w:rsidRPr="00FF54DE" w:rsidRDefault="00C64708" w:rsidP="00C64708">
            <w:pPr>
              <w:rPr>
                <w:rFonts w:ascii="標楷體" w:eastAsia="標楷體" w:hAnsi="標楷體" w:cs="新細明體"/>
                <w:color w:val="000000"/>
                <w:sz w:val="28"/>
                <w:szCs w:val="28"/>
              </w:rPr>
            </w:pPr>
          </w:p>
        </w:tc>
      </w:tr>
      <w:tr w:rsidR="00C64708" w:rsidRPr="00FF54DE" w:rsidTr="007639F2">
        <w:trPr>
          <w:trHeight w:val="1304"/>
        </w:trPr>
        <w:tc>
          <w:tcPr>
            <w:tcW w:w="172" w:type="pct"/>
            <w:vAlign w:val="center"/>
          </w:tcPr>
          <w:p w:rsidR="00C64708" w:rsidRPr="00FF54DE" w:rsidRDefault="00C64708" w:rsidP="00C64708">
            <w:pPr>
              <w:jc w:val="center"/>
              <w:rPr>
                <w:rFonts w:ascii="標楷體" w:eastAsia="標楷體" w:hAnsi="標楷體"/>
                <w:sz w:val="28"/>
                <w:szCs w:val="28"/>
              </w:rPr>
            </w:pPr>
            <w:r>
              <w:rPr>
                <w:rFonts w:ascii="標楷體" w:eastAsia="標楷體" w:hAnsi="標楷體" w:hint="eastAsia"/>
                <w:sz w:val="28"/>
                <w:szCs w:val="28"/>
              </w:rPr>
              <w:t>六</w:t>
            </w:r>
          </w:p>
        </w:tc>
        <w:tc>
          <w:tcPr>
            <w:tcW w:w="613" w:type="pct"/>
            <w:vAlign w:val="center"/>
          </w:tcPr>
          <w:p w:rsidR="00C64708" w:rsidRPr="002E5DAB" w:rsidRDefault="00EC3AD1" w:rsidP="007639F2">
            <w:pPr>
              <w:spacing w:line="360" w:lineRule="auto"/>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C64708" w:rsidRPr="002E5DAB">
              <w:rPr>
                <w:rFonts w:ascii="標楷體" w:eastAsia="標楷體" w:hAnsi="標楷體" w:hint="eastAsia"/>
                <w:sz w:val="20"/>
                <w:szCs w:val="20"/>
              </w:rPr>
              <w:t>陷阱製作/大型獵物陷阱</w:t>
            </w:r>
          </w:p>
        </w:tc>
        <w:tc>
          <w:tcPr>
            <w:tcW w:w="678" w:type="pct"/>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5-III-5能使用工具書及數位媒體教材，</w:t>
            </w:r>
            <w:proofErr w:type="gramStart"/>
            <w:r w:rsidRPr="007639F2">
              <w:rPr>
                <w:rFonts w:ascii="標楷體" w:eastAsia="標楷體" w:hAnsi="標楷體"/>
                <w:color w:val="000000"/>
                <w:shd w:val="clear" w:color="auto" w:fill="FFFFFF"/>
              </w:rPr>
              <w:t>俾</w:t>
            </w:r>
            <w:proofErr w:type="gramEnd"/>
            <w:r w:rsidRPr="007639F2">
              <w:rPr>
                <w:rFonts w:ascii="標楷體" w:eastAsia="標楷體" w:hAnsi="標楷體"/>
                <w:color w:val="000000"/>
                <w:shd w:val="clear" w:color="auto" w:fill="FFFFFF"/>
              </w:rPr>
              <w:t>利解決族語學習上所面臨的問題。</w:t>
            </w:r>
          </w:p>
        </w:tc>
        <w:tc>
          <w:tcPr>
            <w:tcW w:w="630" w:type="pct"/>
            <w:tcBorders>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Bf-II -1漁獵</w:t>
            </w:r>
            <w:proofErr w:type="gramStart"/>
            <w:r w:rsidRPr="007639F2">
              <w:rPr>
                <w:rFonts w:ascii="標楷體" w:eastAsia="標楷體" w:hAnsi="標楷體"/>
                <w:color w:val="000000"/>
                <w:shd w:val="clear" w:color="auto" w:fill="FFFFFF"/>
              </w:rPr>
              <w:t>獵</w:t>
            </w:r>
            <w:proofErr w:type="gramEnd"/>
            <w:r w:rsidRPr="007639F2">
              <w:rPr>
                <w:rFonts w:ascii="標楷體" w:eastAsia="標楷體" w:hAnsi="標楷體"/>
                <w:color w:val="000000"/>
                <w:shd w:val="clear" w:color="auto" w:fill="FFFFFF"/>
              </w:rPr>
              <w:t>具用途。</w:t>
            </w:r>
          </w:p>
        </w:tc>
        <w:tc>
          <w:tcPr>
            <w:tcW w:w="823" w:type="pct"/>
            <w:tcBorders>
              <w:left w:val="single" w:sz="4" w:space="0" w:color="auto"/>
              <w:right w:val="single" w:sz="4" w:space="0" w:color="auto"/>
            </w:tcBorders>
          </w:tcPr>
          <w:p w:rsidR="00C64708" w:rsidRPr="007639F2" w:rsidRDefault="00C64708" w:rsidP="007639F2">
            <w:pPr>
              <w:jc w:val="both"/>
              <w:rPr>
                <w:rFonts w:ascii="標楷體" w:eastAsia="標楷體" w:hAnsi="標楷體" w:cs="新細明體"/>
                <w:color w:val="000000"/>
              </w:rPr>
            </w:pPr>
            <w:r w:rsidRPr="007639F2">
              <w:rPr>
                <w:rFonts w:ascii="標楷體" w:eastAsia="標楷體" w:hAnsi="標楷體" w:cs="新細明體"/>
                <w:color w:val="000000"/>
              </w:rPr>
              <w:t>了解陷阱的製作</w:t>
            </w:r>
          </w:p>
        </w:tc>
        <w:tc>
          <w:tcPr>
            <w:tcW w:w="1018" w:type="pct"/>
          </w:tcPr>
          <w:p w:rsidR="00C64708" w:rsidRPr="007639F2" w:rsidRDefault="00C64708" w:rsidP="007639F2">
            <w:pPr>
              <w:spacing w:line="240" w:lineRule="exact"/>
              <w:jc w:val="both"/>
              <w:rPr>
                <w:rFonts w:ascii="標楷體" w:eastAsia="標楷體" w:hAnsi="標楷體"/>
              </w:rPr>
            </w:pPr>
          </w:p>
          <w:p w:rsidR="00C64708" w:rsidRPr="007639F2" w:rsidRDefault="00C64708" w:rsidP="007639F2">
            <w:pPr>
              <w:spacing w:line="240" w:lineRule="exact"/>
              <w:jc w:val="both"/>
              <w:rPr>
                <w:rFonts w:ascii="標楷體" w:eastAsia="標楷體" w:hAnsi="標楷體"/>
              </w:rPr>
            </w:pPr>
            <w:r w:rsidRPr="007639F2">
              <w:rPr>
                <w:rFonts w:ascii="標楷體" w:eastAsia="標楷體" w:hAnsi="標楷體" w:hint="eastAsia"/>
              </w:rPr>
              <w:t>大型動物</w:t>
            </w:r>
            <w:r w:rsidRPr="007639F2">
              <w:rPr>
                <w:rFonts w:ascii="標楷體" w:eastAsia="標楷體" w:hAnsi="標楷體" w:cs="Segoe UI Emoji"/>
              </w:rPr>
              <w:t>→</w:t>
            </w:r>
            <w:r w:rsidRPr="007639F2">
              <w:rPr>
                <w:rFonts w:ascii="標楷體" w:eastAsia="標楷體" w:hAnsi="標楷體" w:hint="eastAsia"/>
              </w:rPr>
              <w:t>山羌、山羊、山豬、水鹿、台灣黑熊</w:t>
            </w:r>
          </w:p>
          <w:p w:rsidR="00C64708" w:rsidRPr="007639F2" w:rsidRDefault="00C64708" w:rsidP="007639F2">
            <w:pPr>
              <w:jc w:val="both"/>
              <w:rPr>
                <w:rFonts w:ascii="標楷體" w:eastAsia="標楷體" w:hAnsi="標楷體"/>
              </w:rPr>
            </w:pPr>
            <w:r w:rsidRPr="007639F2">
              <w:rPr>
                <w:rFonts w:ascii="標楷體" w:eastAsia="標楷體" w:hAnsi="標楷體" w:hint="eastAsia"/>
              </w:rPr>
              <w:t>1.實作</w:t>
            </w:r>
          </w:p>
          <w:p w:rsidR="00C64708" w:rsidRPr="007639F2" w:rsidRDefault="00C64708" w:rsidP="007639F2">
            <w:pPr>
              <w:spacing w:line="360" w:lineRule="auto"/>
              <w:jc w:val="both"/>
              <w:rPr>
                <w:rFonts w:ascii="標楷體" w:eastAsia="標楷體" w:hAnsi="標楷體"/>
              </w:rPr>
            </w:pPr>
            <w:r w:rsidRPr="007639F2">
              <w:rPr>
                <w:rFonts w:ascii="標楷體" w:eastAsia="標楷體" w:hAnsi="標楷體" w:hint="eastAsia"/>
              </w:rPr>
              <w:t>2.分組製作</w:t>
            </w:r>
          </w:p>
        </w:tc>
        <w:tc>
          <w:tcPr>
            <w:tcW w:w="533" w:type="pct"/>
          </w:tcPr>
          <w:p w:rsidR="00C64708" w:rsidRPr="007639F2" w:rsidRDefault="00C64708"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rPr>
              <w:t>實作</w:t>
            </w:r>
            <w:r w:rsidRPr="007639F2">
              <w:rPr>
                <w:rFonts w:ascii="標楷體" w:eastAsia="標楷體" w:hAnsi="標楷體" w:hint="eastAsia"/>
              </w:rPr>
              <w:t>體驗</w:t>
            </w:r>
            <w:r w:rsidRPr="007639F2">
              <w:rPr>
                <w:rFonts w:ascii="標楷體" w:eastAsia="標楷體" w:hAnsi="標楷體"/>
              </w:rPr>
              <w:t xml:space="preserve">  觀察發表</w:t>
            </w:r>
          </w:p>
        </w:tc>
        <w:tc>
          <w:tcPr>
            <w:tcW w:w="533" w:type="pct"/>
            <w:vAlign w:val="center"/>
          </w:tcPr>
          <w:p w:rsidR="00C64708" w:rsidRPr="00FF54DE" w:rsidRDefault="00C64708" w:rsidP="00C64708">
            <w:pPr>
              <w:rPr>
                <w:rFonts w:ascii="標楷體" w:eastAsia="標楷體" w:hAnsi="標楷體" w:cs="新細明體"/>
                <w:color w:val="000000"/>
                <w:sz w:val="28"/>
                <w:szCs w:val="28"/>
              </w:rPr>
            </w:pPr>
          </w:p>
        </w:tc>
      </w:tr>
      <w:tr w:rsidR="007639F2" w:rsidRPr="00FF54DE" w:rsidTr="007639F2">
        <w:trPr>
          <w:trHeight w:val="1304"/>
        </w:trPr>
        <w:tc>
          <w:tcPr>
            <w:tcW w:w="172" w:type="pct"/>
            <w:vAlign w:val="center"/>
          </w:tcPr>
          <w:p w:rsidR="007639F2" w:rsidRPr="00FF54DE" w:rsidRDefault="007639F2" w:rsidP="007639F2">
            <w:pPr>
              <w:jc w:val="center"/>
              <w:rPr>
                <w:rFonts w:ascii="標楷體" w:eastAsia="標楷體" w:hAnsi="標楷體"/>
                <w:sz w:val="28"/>
                <w:szCs w:val="28"/>
              </w:rPr>
            </w:pPr>
            <w:r>
              <w:rPr>
                <w:rFonts w:ascii="標楷體" w:eastAsia="標楷體" w:hAnsi="標楷體" w:hint="eastAsia"/>
                <w:sz w:val="28"/>
                <w:szCs w:val="28"/>
              </w:rPr>
              <w:lastRenderedPageBreak/>
              <w:t>七</w:t>
            </w:r>
          </w:p>
        </w:tc>
        <w:tc>
          <w:tcPr>
            <w:tcW w:w="613" w:type="pct"/>
            <w:vAlign w:val="center"/>
          </w:tcPr>
          <w:p w:rsidR="007639F2" w:rsidRPr="002E5DAB" w:rsidRDefault="00EC3AD1" w:rsidP="007639F2">
            <w:pPr>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7639F2" w:rsidRPr="002E5DAB">
              <w:rPr>
                <w:rFonts w:ascii="標楷體" w:eastAsia="標楷體" w:hAnsi="標楷體" w:hint="eastAsia"/>
                <w:sz w:val="20"/>
                <w:szCs w:val="20"/>
              </w:rPr>
              <w:t>射箭體驗</w:t>
            </w:r>
          </w:p>
        </w:tc>
        <w:tc>
          <w:tcPr>
            <w:tcW w:w="678" w:type="pct"/>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5-III-1能專注操作</w:t>
            </w:r>
          </w:p>
        </w:tc>
        <w:tc>
          <w:tcPr>
            <w:tcW w:w="630" w:type="pct"/>
            <w:tcBorders>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hint="eastAsia"/>
                <w:color w:val="000000"/>
                <w:shd w:val="clear" w:color="auto" w:fill="FFFFFF"/>
              </w:rPr>
              <w:t>1c-III-1了解運動技能要素和基本運動規範。</w:t>
            </w:r>
          </w:p>
        </w:tc>
        <w:tc>
          <w:tcPr>
            <w:tcW w:w="823" w:type="pct"/>
            <w:tcBorders>
              <w:left w:val="single" w:sz="4" w:space="0" w:color="auto"/>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s="新細明體"/>
                <w:color w:val="000000"/>
              </w:rPr>
              <w:t>了解射箭的基本姿勢。</w:t>
            </w:r>
          </w:p>
        </w:tc>
        <w:tc>
          <w:tcPr>
            <w:tcW w:w="1018" w:type="pct"/>
          </w:tcPr>
          <w:p w:rsidR="007639F2" w:rsidRPr="007639F2" w:rsidRDefault="007639F2" w:rsidP="007639F2">
            <w:pPr>
              <w:spacing w:line="360" w:lineRule="auto"/>
              <w:jc w:val="both"/>
              <w:rPr>
                <w:rFonts w:ascii="標楷體" w:eastAsia="標楷體" w:hAnsi="標楷體"/>
              </w:rPr>
            </w:pPr>
            <w:r w:rsidRPr="007639F2">
              <w:rPr>
                <w:rFonts w:ascii="標楷體" w:eastAsia="標楷體" w:hAnsi="標楷體" w:hint="eastAsia"/>
              </w:rPr>
              <w:t>1.射箭場地的布置</w:t>
            </w:r>
          </w:p>
          <w:p w:rsidR="007639F2" w:rsidRDefault="007639F2" w:rsidP="007639F2">
            <w:pPr>
              <w:spacing w:line="360" w:lineRule="auto"/>
              <w:jc w:val="both"/>
              <w:rPr>
                <w:rFonts w:ascii="標楷體" w:eastAsia="標楷體" w:hAnsi="標楷體"/>
              </w:rPr>
            </w:pPr>
            <w:r w:rsidRPr="007639F2">
              <w:rPr>
                <w:rFonts w:ascii="標楷體" w:eastAsia="標楷體" w:hAnsi="標楷體" w:hint="eastAsia"/>
              </w:rPr>
              <w:t>2.教導射箭姿勢及運用</w:t>
            </w:r>
          </w:p>
          <w:p w:rsidR="000B7B46" w:rsidRPr="007639F2" w:rsidRDefault="000B7B46" w:rsidP="007639F2">
            <w:pPr>
              <w:spacing w:line="360" w:lineRule="auto"/>
              <w:jc w:val="both"/>
              <w:rPr>
                <w:rFonts w:ascii="標楷體" w:eastAsia="標楷體" w:hAnsi="標楷體"/>
              </w:rPr>
            </w:pPr>
            <w:r w:rsidRPr="00D95183">
              <w:rPr>
                <w:rFonts w:ascii="標楷體" w:eastAsia="標楷體" w:hAnsi="標楷體" w:hint="eastAsia"/>
                <w:color w:val="000000" w:themeColor="text1"/>
                <w:sz w:val="20"/>
                <w:szCs w:val="20"/>
              </w:rPr>
              <w:t>◆</w:t>
            </w:r>
            <w:r w:rsidRPr="00D95183">
              <w:rPr>
                <w:rFonts w:ascii="標楷體" w:eastAsia="標楷體" w:hAnsi="標楷體" w:cs="新細明體" w:hint="eastAsia"/>
                <w:sz w:val="20"/>
                <w:szCs w:val="20"/>
              </w:rPr>
              <w:t>第一次</w:t>
            </w:r>
            <w:r w:rsidRPr="00D95183">
              <w:rPr>
                <w:rFonts w:ascii="標楷體" w:eastAsia="標楷體" w:hAnsi="標楷體" w:cs="新細明體"/>
                <w:sz w:val="20"/>
                <w:szCs w:val="20"/>
              </w:rPr>
              <w:t>評量</w:t>
            </w:r>
          </w:p>
        </w:tc>
        <w:tc>
          <w:tcPr>
            <w:tcW w:w="533" w:type="pct"/>
          </w:tcPr>
          <w:p w:rsidR="007639F2" w:rsidRPr="007639F2" w:rsidRDefault="007639F2"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rPr>
              <w:t>實作</w:t>
            </w:r>
            <w:r w:rsidRPr="007639F2">
              <w:rPr>
                <w:rFonts w:ascii="標楷體" w:eastAsia="標楷體" w:hAnsi="標楷體" w:hint="eastAsia"/>
              </w:rPr>
              <w:t>體驗</w:t>
            </w:r>
            <w:r w:rsidRPr="007639F2">
              <w:rPr>
                <w:rFonts w:ascii="標楷體" w:eastAsia="標楷體" w:hAnsi="標楷體"/>
              </w:rPr>
              <w:t>觀察發表</w:t>
            </w:r>
          </w:p>
        </w:tc>
        <w:tc>
          <w:tcPr>
            <w:tcW w:w="533" w:type="pct"/>
            <w:vAlign w:val="center"/>
          </w:tcPr>
          <w:p w:rsidR="007639F2" w:rsidRPr="00FF54DE" w:rsidRDefault="007639F2" w:rsidP="007639F2">
            <w:pPr>
              <w:rPr>
                <w:rFonts w:ascii="標楷體" w:eastAsia="標楷體" w:hAnsi="標楷體" w:cs="新細明體"/>
                <w:color w:val="000000"/>
                <w:sz w:val="28"/>
                <w:szCs w:val="28"/>
              </w:rPr>
            </w:pPr>
          </w:p>
        </w:tc>
      </w:tr>
      <w:tr w:rsidR="007639F2" w:rsidRPr="00FF54DE" w:rsidTr="00C55166">
        <w:trPr>
          <w:trHeight w:val="466"/>
        </w:trPr>
        <w:tc>
          <w:tcPr>
            <w:tcW w:w="172" w:type="pct"/>
            <w:vAlign w:val="center"/>
          </w:tcPr>
          <w:p w:rsidR="007639F2" w:rsidRPr="00FF54DE" w:rsidRDefault="007639F2" w:rsidP="007639F2">
            <w:pPr>
              <w:jc w:val="center"/>
              <w:rPr>
                <w:rFonts w:ascii="標楷體" w:eastAsia="標楷體" w:hAnsi="標楷體"/>
                <w:sz w:val="28"/>
                <w:szCs w:val="28"/>
              </w:rPr>
            </w:pPr>
            <w:r>
              <w:rPr>
                <w:rFonts w:ascii="標楷體" w:eastAsia="標楷體" w:hAnsi="標楷體" w:hint="eastAsia"/>
                <w:sz w:val="28"/>
                <w:szCs w:val="28"/>
              </w:rPr>
              <w:t>八</w:t>
            </w:r>
          </w:p>
        </w:tc>
        <w:tc>
          <w:tcPr>
            <w:tcW w:w="613" w:type="pct"/>
            <w:vAlign w:val="center"/>
          </w:tcPr>
          <w:p w:rsidR="007639F2" w:rsidRPr="002E5DAB" w:rsidRDefault="00EC3AD1" w:rsidP="007639F2">
            <w:pPr>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7639F2" w:rsidRPr="002E5DAB">
              <w:rPr>
                <w:rFonts w:ascii="標楷體" w:eastAsia="標楷體" w:hAnsi="標楷體" w:hint="eastAsia"/>
                <w:sz w:val="20"/>
                <w:szCs w:val="20"/>
              </w:rPr>
              <w:t>射箭體驗</w:t>
            </w:r>
          </w:p>
          <w:p w:rsidR="007639F2" w:rsidRPr="002E5DAB" w:rsidRDefault="007639F2" w:rsidP="007639F2">
            <w:pPr>
              <w:ind w:right="720"/>
              <w:jc w:val="both"/>
              <w:rPr>
                <w:rFonts w:ascii="標楷體" w:eastAsia="標楷體" w:hAnsi="標楷體"/>
                <w:sz w:val="20"/>
                <w:szCs w:val="20"/>
              </w:rPr>
            </w:pPr>
            <w:r w:rsidRPr="002E5DAB">
              <w:rPr>
                <w:rFonts w:ascii="標楷體" w:eastAsia="標楷體" w:hAnsi="標楷體" w:hint="eastAsia"/>
                <w:sz w:val="20"/>
                <w:szCs w:val="20"/>
              </w:rPr>
              <w:t>練習</w:t>
            </w:r>
          </w:p>
          <w:p w:rsidR="007639F2" w:rsidRPr="002E5DAB" w:rsidRDefault="007639F2" w:rsidP="007639F2">
            <w:pPr>
              <w:jc w:val="both"/>
              <w:rPr>
                <w:rFonts w:ascii="標楷體" w:eastAsia="標楷體" w:hAnsi="標楷體"/>
                <w:sz w:val="20"/>
                <w:szCs w:val="20"/>
              </w:rPr>
            </w:pPr>
          </w:p>
        </w:tc>
        <w:tc>
          <w:tcPr>
            <w:tcW w:w="678" w:type="pct"/>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5-III-1能專注操作</w:t>
            </w:r>
          </w:p>
        </w:tc>
        <w:tc>
          <w:tcPr>
            <w:tcW w:w="630" w:type="pct"/>
            <w:tcBorders>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hint="eastAsia"/>
                <w:color w:val="000000"/>
                <w:shd w:val="clear" w:color="auto" w:fill="FFFFFF"/>
              </w:rPr>
              <w:t>1c-III-1了解運動技能要素和基本運動規範。</w:t>
            </w:r>
          </w:p>
        </w:tc>
        <w:tc>
          <w:tcPr>
            <w:tcW w:w="823" w:type="pct"/>
            <w:tcBorders>
              <w:left w:val="single" w:sz="4" w:space="0" w:color="auto"/>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s="新細明體"/>
                <w:color w:val="000000"/>
              </w:rPr>
              <w:t>了解射箭的基本姿勢</w:t>
            </w:r>
          </w:p>
        </w:tc>
        <w:tc>
          <w:tcPr>
            <w:tcW w:w="1018" w:type="pct"/>
          </w:tcPr>
          <w:p w:rsidR="007639F2" w:rsidRPr="007639F2" w:rsidRDefault="007639F2" w:rsidP="007639F2">
            <w:pPr>
              <w:spacing w:line="360" w:lineRule="auto"/>
              <w:jc w:val="both"/>
              <w:rPr>
                <w:rFonts w:ascii="標楷體" w:eastAsia="標楷體" w:hAnsi="標楷體"/>
              </w:rPr>
            </w:pPr>
            <w:r w:rsidRPr="007639F2">
              <w:rPr>
                <w:rFonts w:ascii="標楷體" w:eastAsia="標楷體" w:hAnsi="標楷體" w:hint="eastAsia"/>
              </w:rPr>
              <w:t xml:space="preserve">1.教導射箭姿勢及運用(二) </w:t>
            </w:r>
          </w:p>
          <w:p w:rsidR="007639F2" w:rsidRPr="007639F2" w:rsidRDefault="007639F2" w:rsidP="007639F2">
            <w:pPr>
              <w:spacing w:line="360" w:lineRule="auto"/>
              <w:jc w:val="both"/>
              <w:rPr>
                <w:rFonts w:ascii="標楷體" w:eastAsia="標楷體" w:hAnsi="標楷體"/>
              </w:rPr>
            </w:pPr>
            <w:r w:rsidRPr="007639F2">
              <w:rPr>
                <w:rFonts w:ascii="標楷體" w:eastAsia="標楷體" w:hAnsi="標楷體" w:hint="eastAsia"/>
              </w:rPr>
              <w:t>2.練習</w:t>
            </w:r>
          </w:p>
        </w:tc>
        <w:tc>
          <w:tcPr>
            <w:tcW w:w="533" w:type="pct"/>
          </w:tcPr>
          <w:p w:rsidR="007639F2" w:rsidRPr="007639F2" w:rsidRDefault="007639F2"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hint="eastAsia"/>
              </w:rPr>
              <w:t>合作參與</w:t>
            </w:r>
            <w:r w:rsidRPr="007639F2">
              <w:rPr>
                <w:rFonts w:ascii="標楷體" w:eastAsia="標楷體" w:hAnsi="標楷體"/>
              </w:rPr>
              <w:t>觀察發表</w:t>
            </w:r>
          </w:p>
        </w:tc>
        <w:tc>
          <w:tcPr>
            <w:tcW w:w="533" w:type="pct"/>
            <w:vAlign w:val="center"/>
          </w:tcPr>
          <w:p w:rsidR="007639F2" w:rsidRPr="00FF54DE" w:rsidRDefault="007639F2" w:rsidP="007639F2">
            <w:pPr>
              <w:rPr>
                <w:rFonts w:ascii="標楷體" w:eastAsia="標楷體" w:hAnsi="標楷體" w:cs="新細明體"/>
                <w:color w:val="000000"/>
                <w:sz w:val="28"/>
                <w:szCs w:val="28"/>
              </w:rPr>
            </w:pPr>
          </w:p>
        </w:tc>
      </w:tr>
      <w:tr w:rsidR="007639F2" w:rsidRPr="00FF54DE" w:rsidTr="00C55166">
        <w:trPr>
          <w:trHeight w:val="414"/>
        </w:trPr>
        <w:tc>
          <w:tcPr>
            <w:tcW w:w="172" w:type="pct"/>
            <w:vAlign w:val="center"/>
          </w:tcPr>
          <w:p w:rsidR="007639F2" w:rsidRPr="00FF54DE" w:rsidRDefault="007639F2" w:rsidP="007639F2">
            <w:pPr>
              <w:jc w:val="center"/>
              <w:rPr>
                <w:rFonts w:ascii="標楷體" w:eastAsia="標楷體" w:hAnsi="標楷體"/>
                <w:sz w:val="28"/>
                <w:szCs w:val="28"/>
              </w:rPr>
            </w:pPr>
            <w:r>
              <w:rPr>
                <w:rFonts w:ascii="標楷體" w:eastAsia="標楷體" w:hAnsi="標楷體" w:hint="eastAsia"/>
                <w:sz w:val="28"/>
                <w:szCs w:val="28"/>
              </w:rPr>
              <w:t>九</w:t>
            </w:r>
          </w:p>
        </w:tc>
        <w:tc>
          <w:tcPr>
            <w:tcW w:w="613" w:type="pct"/>
            <w:vAlign w:val="center"/>
          </w:tcPr>
          <w:p w:rsidR="007639F2" w:rsidRPr="002E5DAB" w:rsidRDefault="00EC3AD1" w:rsidP="007639F2">
            <w:pPr>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7639F2" w:rsidRPr="002E5DAB">
              <w:rPr>
                <w:rFonts w:ascii="標楷體" w:eastAsia="標楷體" w:hAnsi="標楷體" w:hint="eastAsia"/>
                <w:sz w:val="20"/>
                <w:szCs w:val="20"/>
              </w:rPr>
              <w:t>射箭體驗</w:t>
            </w:r>
          </w:p>
        </w:tc>
        <w:tc>
          <w:tcPr>
            <w:tcW w:w="678" w:type="pct"/>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5-III-1能專注操作</w:t>
            </w:r>
          </w:p>
        </w:tc>
        <w:tc>
          <w:tcPr>
            <w:tcW w:w="630" w:type="pct"/>
            <w:tcBorders>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hint="eastAsia"/>
                <w:color w:val="000000"/>
                <w:shd w:val="clear" w:color="auto" w:fill="FFFFFF"/>
              </w:rPr>
              <w:t>1c-III-1了解運動技能要素和基本運動規範。</w:t>
            </w:r>
          </w:p>
        </w:tc>
        <w:tc>
          <w:tcPr>
            <w:tcW w:w="823" w:type="pct"/>
            <w:tcBorders>
              <w:left w:val="single" w:sz="4" w:space="0" w:color="auto"/>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s="新細明體"/>
                <w:color w:val="000000"/>
              </w:rPr>
              <w:t>了解自己射箭的能力</w:t>
            </w:r>
          </w:p>
        </w:tc>
        <w:tc>
          <w:tcPr>
            <w:tcW w:w="1018" w:type="pct"/>
          </w:tcPr>
          <w:p w:rsidR="007639F2" w:rsidRPr="007639F2" w:rsidRDefault="007639F2" w:rsidP="007639F2">
            <w:pPr>
              <w:jc w:val="both"/>
              <w:rPr>
                <w:rFonts w:ascii="標楷體" w:eastAsia="標楷體" w:hAnsi="標楷體"/>
              </w:rPr>
            </w:pPr>
            <w:r w:rsidRPr="007639F2">
              <w:rPr>
                <w:rFonts w:ascii="標楷體" w:eastAsia="標楷體" w:hAnsi="標楷體" w:hint="eastAsia"/>
              </w:rPr>
              <w:t>射箭比賽_個人+分組(八)</w:t>
            </w:r>
          </w:p>
        </w:tc>
        <w:tc>
          <w:tcPr>
            <w:tcW w:w="533" w:type="pct"/>
          </w:tcPr>
          <w:p w:rsidR="007639F2" w:rsidRPr="007639F2" w:rsidRDefault="007639F2"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hint="eastAsia"/>
              </w:rPr>
              <w:t>合作參與</w:t>
            </w:r>
            <w:r w:rsidRPr="007639F2">
              <w:rPr>
                <w:rFonts w:ascii="標楷體" w:eastAsia="標楷體" w:hAnsi="標楷體"/>
              </w:rPr>
              <w:t>觀察發表</w:t>
            </w:r>
          </w:p>
        </w:tc>
        <w:tc>
          <w:tcPr>
            <w:tcW w:w="533" w:type="pct"/>
            <w:vAlign w:val="center"/>
          </w:tcPr>
          <w:p w:rsidR="007639F2" w:rsidRPr="00FF54DE" w:rsidRDefault="007639F2" w:rsidP="007639F2">
            <w:pPr>
              <w:rPr>
                <w:rFonts w:ascii="標楷體" w:eastAsia="標楷體" w:hAnsi="標楷體" w:cs="新細明體"/>
                <w:color w:val="000000"/>
                <w:sz w:val="28"/>
                <w:szCs w:val="28"/>
              </w:rPr>
            </w:pPr>
          </w:p>
        </w:tc>
      </w:tr>
      <w:tr w:rsidR="007639F2" w:rsidRPr="00FF54DE" w:rsidTr="00C55166">
        <w:trPr>
          <w:trHeight w:val="456"/>
        </w:trPr>
        <w:tc>
          <w:tcPr>
            <w:tcW w:w="172" w:type="pct"/>
            <w:vAlign w:val="center"/>
          </w:tcPr>
          <w:p w:rsidR="007639F2" w:rsidRPr="00FF54DE" w:rsidRDefault="007639F2" w:rsidP="007639F2">
            <w:pPr>
              <w:jc w:val="center"/>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rsidR="007639F2" w:rsidRPr="002E5DAB" w:rsidRDefault="00EC3AD1" w:rsidP="007639F2">
            <w:pPr>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7639F2" w:rsidRPr="002E5DAB">
              <w:rPr>
                <w:rFonts w:ascii="標楷體" w:eastAsia="標楷體" w:hAnsi="標楷體" w:hint="eastAsia"/>
                <w:sz w:val="20"/>
                <w:szCs w:val="20"/>
              </w:rPr>
              <w:t>射箭體驗</w:t>
            </w:r>
          </w:p>
        </w:tc>
        <w:tc>
          <w:tcPr>
            <w:tcW w:w="678" w:type="pct"/>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olor w:val="000000"/>
                <w:shd w:val="clear" w:color="auto" w:fill="FFFFFF"/>
              </w:rPr>
              <w:t>5-III-1能專注操作</w:t>
            </w:r>
          </w:p>
        </w:tc>
        <w:tc>
          <w:tcPr>
            <w:tcW w:w="630" w:type="pct"/>
            <w:tcBorders>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hint="eastAsia"/>
                <w:color w:val="000000"/>
                <w:shd w:val="clear" w:color="auto" w:fill="FFFFFF"/>
              </w:rPr>
              <w:t>1c-III-1了解運動技能要素和基本運動規範。</w:t>
            </w:r>
          </w:p>
        </w:tc>
        <w:tc>
          <w:tcPr>
            <w:tcW w:w="823" w:type="pct"/>
            <w:tcBorders>
              <w:left w:val="single" w:sz="4" w:space="0" w:color="auto"/>
              <w:right w:val="single" w:sz="4" w:space="0" w:color="auto"/>
            </w:tcBorders>
          </w:tcPr>
          <w:p w:rsidR="007639F2" w:rsidRPr="007639F2" w:rsidRDefault="007639F2" w:rsidP="007639F2">
            <w:pPr>
              <w:jc w:val="both"/>
              <w:rPr>
                <w:rFonts w:ascii="標楷體" w:eastAsia="標楷體" w:hAnsi="標楷體" w:cs="新細明體"/>
                <w:color w:val="000000"/>
              </w:rPr>
            </w:pPr>
            <w:r w:rsidRPr="007639F2">
              <w:rPr>
                <w:rFonts w:ascii="標楷體" w:eastAsia="標楷體" w:hAnsi="標楷體" w:cs="新細明體"/>
                <w:color w:val="000000"/>
              </w:rPr>
              <w:t>了解射箭的基本姿勢</w:t>
            </w:r>
          </w:p>
        </w:tc>
        <w:tc>
          <w:tcPr>
            <w:tcW w:w="1018" w:type="pct"/>
          </w:tcPr>
          <w:p w:rsidR="007639F2" w:rsidRPr="007639F2" w:rsidRDefault="007639F2" w:rsidP="007639F2">
            <w:pPr>
              <w:jc w:val="both"/>
              <w:rPr>
                <w:rFonts w:ascii="標楷體" w:eastAsia="標楷體" w:hAnsi="標楷體"/>
              </w:rPr>
            </w:pPr>
            <w:r w:rsidRPr="007639F2">
              <w:rPr>
                <w:rFonts w:ascii="標楷體" w:eastAsia="標楷體" w:hAnsi="標楷體" w:hint="eastAsia"/>
              </w:rPr>
              <w:t>射箭比賽_個人+分組(八)</w:t>
            </w:r>
          </w:p>
        </w:tc>
        <w:tc>
          <w:tcPr>
            <w:tcW w:w="533" w:type="pct"/>
          </w:tcPr>
          <w:p w:rsidR="007639F2" w:rsidRPr="007639F2" w:rsidRDefault="007639F2" w:rsidP="007639F2">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hint="eastAsia"/>
              </w:rPr>
              <w:t>合作參與</w:t>
            </w:r>
            <w:r w:rsidRPr="007639F2">
              <w:rPr>
                <w:rFonts w:ascii="標楷體" w:eastAsia="標楷體" w:hAnsi="標楷體"/>
              </w:rPr>
              <w:t>觀察發表</w:t>
            </w:r>
          </w:p>
        </w:tc>
        <w:tc>
          <w:tcPr>
            <w:tcW w:w="533" w:type="pct"/>
            <w:vAlign w:val="center"/>
          </w:tcPr>
          <w:p w:rsidR="007639F2" w:rsidRPr="00FF54DE" w:rsidRDefault="007639F2" w:rsidP="007639F2">
            <w:pPr>
              <w:rPr>
                <w:rFonts w:ascii="標楷體" w:eastAsia="標楷體" w:hAnsi="標楷體" w:cs="新細明體"/>
                <w:color w:val="000000"/>
                <w:sz w:val="28"/>
                <w:szCs w:val="28"/>
              </w:rPr>
            </w:pPr>
          </w:p>
        </w:tc>
      </w:tr>
      <w:tr w:rsidR="0020612C" w:rsidRPr="00FF54DE" w:rsidTr="00C55166">
        <w:trPr>
          <w:trHeight w:val="357"/>
        </w:trPr>
        <w:tc>
          <w:tcPr>
            <w:tcW w:w="172" w:type="pct"/>
            <w:vAlign w:val="center"/>
          </w:tcPr>
          <w:p w:rsidR="0020612C" w:rsidRPr="00FF54DE" w:rsidRDefault="0020612C" w:rsidP="0020612C">
            <w:pPr>
              <w:jc w:val="center"/>
              <w:rPr>
                <w:rFonts w:ascii="標楷體" w:eastAsia="標楷體" w:hAnsi="標楷體"/>
                <w:sz w:val="28"/>
                <w:szCs w:val="28"/>
              </w:rPr>
            </w:pPr>
            <w:r>
              <w:rPr>
                <w:rFonts w:ascii="標楷體" w:eastAsia="標楷體" w:hAnsi="標楷體" w:hint="eastAsia"/>
                <w:sz w:val="28"/>
                <w:szCs w:val="28"/>
              </w:rPr>
              <w:t>十一</w:t>
            </w:r>
          </w:p>
        </w:tc>
        <w:tc>
          <w:tcPr>
            <w:tcW w:w="613" w:type="pct"/>
            <w:vAlign w:val="center"/>
          </w:tcPr>
          <w:p w:rsidR="0020612C" w:rsidRPr="002E5DAB" w:rsidRDefault="00EC3AD1" w:rsidP="0020612C">
            <w:pPr>
              <w:jc w:val="both"/>
              <w:rPr>
                <w:rFonts w:ascii="標楷體" w:eastAsia="標楷體" w:hAnsi="標楷體"/>
                <w:sz w:val="20"/>
                <w:szCs w:val="20"/>
              </w:rPr>
            </w:pPr>
            <w:r w:rsidRPr="002E5DAB">
              <w:rPr>
                <w:rFonts w:ascii="標楷體" w:eastAsia="標楷體" w:hAnsi="標楷體"/>
                <w:sz w:val="20"/>
                <w:szCs w:val="20"/>
              </w:rPr>
              <w:t>山林智慧</w:t>
            </w:r>
            <w:r w:rsidRPr="002E5DAB">
              <w:rPr>
                <w:rFonts w:ascii="標楷體" w:eastAsia="標楷體" w:hAnsi="標楷體" w:hint="eastAsia"/>
                <w:sz w:val="20"/>
                <w:szCs w:val="20"/>
              </w:rPr>
              <w:t>/</w:t>
            </w:r>
            <w:r w:rsidR="0020612C" w:rsidRPr="002E5DAB">
              <w:rPr>
                <w:rFonts w:ascii="標楷體" w:eastAsia="標楷體" w:hAnsi="標楷體" w:hint="eastAsia"/>
                <w:sz w:val="20"/>
                <w:szCs w:val="20"/>
              </w:rPr>
              <w:t>射箭體驗</w:t>
            </w:r>
          </w:p>
        </w:tc>
        <w:tc>
          <w:tcPr>
            <w:tcW w:w="678" w:type="pct"/>
          </w:tcPr>
          <w:p w:rsidR="0020612C" w:rsidRPr="007639F2" w:rsidRDefault="0020612C" w:rsidP="0020612C">
            <w:pPr>
              <w:jc w:val="both"/>
              <w:rPr>
                <w:rFonts w:ascii="標楷體" w:eastAsia="標楷體" w:hAnsi="標楷體" w:cs="新細明體"/>
                <w:color w:val="000000"/>
              </w:rPr>
            </w:pPr>
            <w:r w:rsidRPr="007639F2">
              <w:rPr>
                <w:rFonts w:ascii="標楷體" w:eastAsia="標楷體" w:hAnsi="標楷體"/>
                <w:color w:val="000000"/>
                <w:shd w:val="clear" w:color="auto" w:fill="FFFFFF"/>
              </w:rPr>
              <w:t>5-III-1能專注操作</w:t>
            </w:r>
          </w:p>
        </w:tc>
        <w:tc>
          <w:tcPr>
            <w:tcW w:w="630" w:type="pct"/>
            <w:tcBorders>
              <w:right w:val="single" w:sz="4" w:space="0" w:color="auto"/>
            </w:tcBorders>
          </w:tcPr>
          <w:p w:rsidR="0020612C" w:rsidRPr="007639F2" w:rsidRDefault="0020612C" w:rsidP="0020612C">
            <w:pPr>
              <w:jc w:val="both"/>
              <w:rPr>
                <w:rFonts w:ascii="標楷體" w:eastAsia="標楷體" w:hAnsi="標楷體" w:cs="新細明體"/>
                <w:color w:val="000000"/>
              </w:rPr>
            </w:pPr>
            <w:r w:rsidRPr="007639F2">
              <w:rPr>
                <w:rFonts w:ascii="標楷體" w:eastAsia="標楷體" w:hAnsi="標楷體" w:hint="eastAsia"/>
                <w:color w:val="000000"/>
                <w:shd w:val="clear" w:color="auto" w:fill="FFFFFF"/>
              </w:rPr>
              <w:t>1c-III-1了解運動技能要素和基本運動規範。</w:t>
            </w:r>
          </w:p>
        </w:tc>
        <w:tc>
          <w:tcPr>
            <w:tcW w:w="823" w:type="pct"/>
            <w:tcBorders>
              <w:left w:val="single" w:sz="4" w:space="0" w:color="auto"/>
              <w:right w:val="single" w:sz="4" w:space="0" w:color="auto"/>
            </w:tcBorders>
          </w:tcPr>
          <w:p w:rsidR="0020612C" w:rsidRPr="007639F2" w:rsidRDefault="0020612C" w:rsidP="0020612C">
            <w:pPr>
              <w:jc w:val="both"/>
              <w:rPr>
                <w:rFonts w:ascii="標楷體" w:eastAsia="標楷體" w:hAnsi="標楷體" w:cs="新細明體"/>
                <w:color w:val="000000"/>
              </w:rPr>
            </w:pPr>
            <w:r w:rsidRPr="007639F2">
              <w:rPr>
                <w:rFonts w:ascii="標楷體" w:eastAsia="標楷體" w:hAnsi="標楷體" w:cs="新細明體"/>
                <w:color w:val="000000"/>
              </w:rPr>
              <w:t>了解射箭的基本姿勢</w:t>
            </w:r>
          </w:p>
        </w:tc>
        <w:tc>
          <w:tcPr>
            <w:tcW w:w="1018" w:type="pct"/>
          </w:tcPr>
          <w:p w:rsidR="0020612C" w:rsidRPr="007639F2" w:rsidRDefault="0020612C" w:rsidP="0020612C">
            <w:pPr>
              <w:jc w:val="both"/>
              <w:rPr>
                <w:rFonts w:ascii="標楷體" w:eastAsia="標楷體" w:hAnsi="標楷體"/>
              </w:rPr>
            </w:pPr>
            <w:r w:rsidRPr="007639F2">
              <w:rPr>
                <w:rFonts w:ascii="標楷體" w:eastAsia="標楷體" w:hAnsi="標楷體" w:hint="eastAsia"/>
              </w:rPr>
              <w:t>射箭比賽_個人+分組(八)</w:t>
            </w:r>
          </w:p>
        </w:tc>
        <w:tc>
          <w:tcPr>
            <w:tcW w:w="533" w:type="pct"/>
          </w:tcPr>
          <w:p w:rsidR="0020612C" w:rsidRPr="007639F2" w:rsidRDefault="0020612C" w:rsidP="0020612C">
            <w:pPr>
              <w:jc w:val="both"/>
              <w:rPr>
                <w:rFonts w:ascii="標楷體" w:eastAsia="標楷體" w:hAnsi="標楷體" w:cs="新細明體"/>
                <w:color w:val="000000"/>
              </w:rPr>
            </w:pPr>
            <w:proofErr w:type="gramStart"/>
            <w:r w:rsidRPr="007639F2">
              <w:rPr>
                <w:rFonts w:ascii="標楷體" w:eastAsia="標楷體" w:hAnsi="標楷體"/>
              </w:rPr>
              <w:t>問思提問</w:t>
            </w:r>
            <w:proofErr w:type="gramEnd"/>
            <w:r w:rsidRPr="007639F2">
              <w:rPr>
                <w:rFonts w:ascii="標楷體" w:eastAsia="標楷體" w:hAnsi="標楷體" w:hint="eastAsia"/>
              </w:rPr>
              <w:t>合作參與</w:t>
            </w:r>
            <w:r w:rsidRPr="007639F2">
              <w:rPr>
                <w:rFonts w:ascii="標楷體" w:eastAsia="標楷體" w:hAnsi="標楷體"/>
              </w:rPr>
              <w:t>觀察發表</w:t>
            </w:r>
          </w:p>
        </w:tc>
        <w:tc>
          <w:tcPr>
            <w:tcW w:w="533" w:type="pct"/>
            <w:vAlign w:val="center"/>
          </w:tcPr>
          <w:p w:rsidR="0020612C" w:rsidRPr="00FF54DE" w:rsidRDefault="0020612C" w:rsidP="0020612C">
            <w:pPr>
              <w:rPr>
                <w:rFonts w:ascii="標楷體" w:eastAsia="標楷體" w:hAnsi="標楷體" w:cs="新細明體"/>
                <w:color w:val="000000"/>
                <w:sz w:val="28"/>
                <w:szCs w:val="28"/>
              </w:rPr>
            </w:pPr>
          </w:p>
        </w:tc>
      </w:tr>
      <w:tr w:rsidR="000050B5" w:rsidRPr="00FF54DE" w:rsidTr="00C55166">
        <w:trPr>
          <w:trHeight w:val="816"/>
        </w:trPr>
        <w:tc>
          <w:tcPr>
            <w:tcW w:w="172" w:type="pct"/>
            <w:vAlign w:val="center"/>
          </w:tcPr>
          <w:p w:rsidR="000050B5" w:rsidRPr="00FF54DE" w:rsidRDefault="000050B5" w:rsidP="000050B5">
            <w:pPr>
              <w:jc w:val="center"/>
              <w:rPr>
                <w:rFonts w:ascii="標楷體" w:eastAsia="標楷體" w:hAnsi="標楷體"/>
                <w:sz w:val="28"/>
                <w:szCs w:val="28"/>
              </w:rPr>
            </w:pPr>
            <w:r>
              <w:rPr>
                <w:rFonts w:ascii="標楷體" w:eastAsia="標楷體" w:hAnsi="標楷體" w:hint="eastAsia"/>
                <w:sz w:val="28"/>
                <w:szCs w:val="28"/>
              </w:rPr>
              <w:t>十二</w:t>
            </w:r>
          </w:p>
        </w:tc>
        <w:tc>
          <w:tcPr>
            <w:tcW w:w="613" w:type="pct"/>
            <w:vAlign w:val="center"/>
          </w:tcPr>
          <w:p w:rsidR="000050B5" w:rsidRPr="002E5DAB" w:rsidRDefault="000050B5" w:rsidP="000050B5">
            <w:pPr>
              <w:pStyle w:val="Default"/>
              <w:jc w:val="center"/>
              <w:rPr>
                <w:rFonts w:eastAsia="標楷體" w:cs="新細明體"/>
                <w:color w:val="auto"/>
                <w:sz w:val="20"/>
                <w:szCs w:val="20"/>
              </w:rPr>
            </w:pPr>
            <w:r w:rsidRPr="002E5DAB">
              <w:rPr>
                <w:rFonts w:eastAsia="標楷體" w:cs="新細明體"/>
                <w:color w:val="auto"/>
                <w:sz w:val="20"/>
                <w:szCs w:val="20"/>
              </w:rPr>
              <w:t>編織藝術</w:t>
            </w:r>
          </w:p>
          <w:p w:rsidR="000050B5" w:rsidRPr="002E5DAB" w:rsidRDefault="000050B5" w:rsidP="000050B5">
            <w:pPr>
              <w:pStyle w:val="Default"/>
              <w:jc w:val="center"/>
              <w:rPr>
                <w:rFonts w:eastAsia="標楷體" w:cs="新細明體"/>
                <w:color w:val="auto"/>
                <w:sz w:val="20"/>
                <w:szCs w:val="20"/>
              </w:rPr>
            </w:pPr>
            <w:r w:rsidRPr="002E5DAB">
              <w:rPr>
                <w:rFonts w:eastAsia="標楷體" w:cs="新細明體" w:hint="eastAsia"/>
                <w:color w:val="auto"/>
                <w:sz w:val="20"/>
                <w:szCs w:val="20"/>
              </w:rPr>
              <w:t>/</w:t>
            </w:r>
            <w:r w:rsidRPr="002E5DAB">
              <w:rPr>
                <w:rFonts w:eastAsia="標楷體"/>
                <w:color w:val="auto"/>
                <w:sz w:val="20"/>
                <w:szCs w:val="20"/>
              </w:rPr>
              <w:t>編織介紹</w:t>
            </w:r>
          </w:p>
        </w:tc>
        <w:tc>
          <w:tcPr>
            <w:tcW w:w="678" w:type="pct"/>
            <w:vAlign w:val="center"/>
          </w:tcPr>
          <w:p w:rsidR="000050B5" w:rsidRPr="00766F97" w:rsidRDefault="000050B5" w:rsidP="000050B5">
            <w:pPr>
              <w:jc w:val="center"/>
              <w:rPr>
                <w:rFonts w:ascii="標楷體" w:eastAsia="標楷體" w:hAnsi="標楷體" w:cs="新細明體"/>
                <w:sz w:val="20"/>
                <w:szCs w:val="20"/>
              </w:rPr>
            </w:pPr>
            <w:r w:rsidRPr="00766F97">
              <w:rPr>
                <w:rFonts w:ascii="標楷體" w:eastAsia="標楷體" w:hAnsi="標楷體"/>
                <w:sz w:val="20"/>
                <w:szCs w:val="20"/>
              </w:rPr>
              <w:t>2-Ⅲ-2 能發現藝術作品中的構成要素與 形式原理，並表達自己的想法。</w:t>
            </w:r>
          </w:p>
        </w:tc>
        <w:tc>
          <w:tcPr>
            <w:tcW w:w="630" w:type="pct"/>
            <w:tcBorders>
              <w:right w:val="single" w:sz="4" w:space="0" w:color="auto"/>
            </w:tcBorders>
            <w:vAlign w:val="center"/>
          </w:tcPr>
          <w:p w:rsidR="000050B5" w:rsidRPr="00766F97" w:rsidRDefault="000050B5" w:rsidP="000050B5">
            <w:pPr>
              <w:jc w:val="center"/>
              <w:rPr>
                <w:rFonts w:ascii="標楷體" w:eastAsia="標楷體" w:hAnsi="標楷體" w:cs="新細明體"/>
                <w:sz w:val="20"/>
                <w:szCs w:val="20"/>
              </w:rPr>
            </w:pPr>
            <w:r w:rsidRPr="00766F97">
              <w:rPr>
                <w:rFonts w:ascii="標楷體" w:eastAsia="標楷體" w:hAnsi="標楷體"/>
                <w:sz w:val="20"/>
                <w:szCs w:val="20"/>
              </w:rPr>
              <w:t>視 A-Ⅲ-2 生活物品、藝術作品與流行文化 的特質。</w:t>
            </w:r>
          </w:p>
        </w:tc>
        <w:tc>
          <w:tcPr>
            <w:tcW w:w="823" w:type="pct"/>
            <w:tcBorders>
              <w:left w:val="single" w:sz="4" w:space="0" w:color="auto"/>
              <w:right w:val="single" w:sz="4" w:space="0" w:color="auto"/>
            </w:tcBorders>
            <w:vAlign w:val="center"/>
          </w:tcPr>
          <w:p w:rsidR="000050B5" w:rsidRPr="00766F97" w:rsidRDefault="000050B5" w:rsidP="000050B5">
            <w:pPr>
              <w:jc w:val="center"/>
              <w:rPr>
                <w:rFonts w:ascii="標楷體" w:eastAsia="標楷體" w:hAnsi="標楷體" w:cs="新細明體"/>
                <w:sz w:val="20"/>
                <w:szCs w:val="20"/>
              </w:rPr>
            </w:pPr>
            <w:r w:rsidRPr="00766F97">
              <w:rPr>
                <w:rFonts w:ascii="標楷體" w:eastAsia="標楷體" w:hAnsi="標楷體"/>
                <w:sz w:val="20"/>
                <w:szCs w:val="20"/>
              </w:rPr>
              <w:t>能</w:t>
            </w:r>
            <w:proofErr w:type="gramStart"/>
            <w:r w:rsidRPr="00766F97">
              <w:rPr>
                <w:rFonts w:ascii="標楷體" w:eastAsia="標楷體" w:hAnsi="標楷體"/>
                <w:sz w:val="20"/>
                <w:szCs w:val="20"/>
              </w:rPr>
              <w:t>了解織具</w:t>
            </w:r>
            <w:proofErr w:type="gramEnd"/>
            <w:r w:rsidRPr="00766F97">
              <w:rPr>
                <w:rFonts w:ascii="標楷體" w:eastAsia="標楷體" w:hAnsi="標楷體"/>
                <w:sz w:val="20"/>
                <w:szCs w:val="20"/>
              </w:rPr>
              <w:t>文化的特質。</w:t>
            </w:r>
          </w:p>
        </w:tc>
        <w:tc>
          <w:tcPr>
            <w:tcW w:w="1018" w:type="pct"/>
            <w:vAlign w:val="center"/>
          </w:tcPr>
          <w:p w:rsidR="000050B5" w:rsidRPr="00766F97" w:rsidRDefault="000050B5" w:rsidP="000050B5">
            <w:pPr>
              <w:pStyle w:val="Default"/>
              <w:jc w:val="both"/>
              <w:rPr>
                <w:rFonts w:eastAsia="標楷體"/>
                <w:color w:val="auto"/>
                <w:sz w:val="20"/>
                <w:szCs w:val="20"/>
              </w:rPr>
            </w:pPr>
            <w:proofErr w:type="gramStart"/>
            <w:r w:rsidRPr="00766F97">
              <w:rPr>
                <w:rFonts w:eastAsia="標楷體"/>
                <w:color w:val="auto"/>
                <w:sz w:val="20"/>
                <w:szCs w:val="20"/>
              </w:rPr>
              <w:t>織具介紹</w:t>
            </w:r>
            <w:proofErr w:type="gramEnd"/>
          </w:p>
          <w:p w:rsidR="000050B5" w:rsidRPr="00766F97" w:rsidRDefault="000050B5" w:rsidP="000050B5">
            <w:pPr>
              <w:pStyle w:val="Default"/>
              <w:jc w:val="both"/>
              <w:rPr>
                <w:rFonts w:eastAsia="標楷體"/>
                <w:color w:val="auto"/>
                <w:sz w:val="20"/>
                <w:szCs w:val="20"/>
              </w:rPr>
            </w:pPr>
            <w:r w:rsidRPr="00766F97">
              <w:rPr>
                <w:rFonts w:eastAsia="標楷體" w:hint="eastAsia"/>
                <w:color w:val="auto"/>
                <w:sz w:val="20"/>
                <w:szCs w:val="20"/>
              </w:rPr>
              <w:t>→</w:t>
            </w:r>
            <w:r w:rsidRPr="00766F97">
              <w:rPr>
                <w:rFonts w:eastAsia="標楷體"/>
                <w:color w:val="auto"/>
                <w:sz w:val="20"/>
                <w:szCs w:val="20"/>
              </w:rPr>
              <w:t>互動、遊戲與</w:t>
            </w:r>
            <w:r w:rsidRPr="00766F97">
              <w:rPr>
                <w:rFonts w:eastAsia="標楷體" w:hint="eastAsia"/>
                <w:color w:val="auto"/>
                <w:sz w:val="20"/>
                <w:szCs w:val="20"/>
              </w:rPr>
              <w:t>發表</w:t>
            </w:r>
          </w:p>
        </w:tc>
        <w:tc>
          <w:tcPr>
            <w:tcW w:w="533" w:type="pct"/>
            <w:vAlign w:val="center"/>
          </w:tcPr>
          <w:p w:rsidR="000050B5" w:rsidRPr="00766F97" w:rsidRDefault="000050B5" w:rsidP="000050B5">
            <w:pPr>
              <w:rPr>
                <w:rFonts w:ascii="標楷體" w:eastAsia="標楷體" w:hAnsi="標楷體" w:cs="新細明體"/>
                <w:sz w:val="20"/>
                <w:szCs w:val="20"/>
              </w:rPr>
            </w:pPr>
            <w:r w:rsidRPr="00766F97">
              <w:rPr>
                <w:rFonts w:ascii="標楷體" w:eastAsia="標楷體" w:hAnsi="標楷體" w:hint="eastAsia"/>
                <w:bCs/>
                <w:sz w:val="20"/>
                <w:szCs w:val="20"/>
              </w:rPr>
              <w:t>口頭討論發表</w:t>
            </w:r>
            <w:r w:rsidRPr="00766F97">
              <w:rPr>
                <w:rFonts w:ascii="標楷體" w:eastAsia="標楷體" w:hAnsi="標楷體" w:hint="eastAsia"/>
                <w:bCs/>
                <w:sz w:val="20"/>
                <w:szCs w:val="20"/>
              </w:rPr>
              <w:br/>
              <w:t>課堂問答</w:t>
            </w:r>
          </w:p>
        </w:tc>
        <w:tc>
          <w:tcPr>
            <w:tcW w:w="533" w:type="pct"/>
            <w:vAlign w:val="center"/>
          </w:tcPr>
          <w:p w:rsidR="000050B5" w:rsidRPr="00FF54DE" w:rsidRDefault="000050B5" w:rsidP="000050B5">
            <w:pPr>
              <w:rPr>
                <w:rFonts w:ascii="標楷體" w:eastAsia="標楷體" w:hAnsi="標楷體" w:cs="新細明體"/>
                <w:color w:val="000000"/>
                <w:sz w:val="28"/>
                <w:szCs w:val="28"/>
              </w:rPr>
            </w:pPr>
          </w:p>
        </w:tc>
      </w:tr>
      <w:tr w:rsidR="00B55445" w:rsidRPr="00FF54DE" w:rsidTr="00C55166">
        <w:trPr>
          <w:trHeight w:val="1047"/>
        </w:trPr>
        <w:tc>
          <w:tcPr>
            <w:tcW w:w="172" w:type="pct"/>
            <w:vAlign w:val="center"/>
          </w:tcPr>
          <w:p w:rsidR="00B55445" w:rsidRPr="00FF54DE" w:rsidRDefault="00B55445" w:rsidP="00B55445">
            <w:pPr>
              <w:jc w:val="center"/>
              <w:rPr>
                <w:rFonts w:ascii="標楷體" w:eastAsia="標楷體" w:hAnsi="標楷體"/>
                <w:sz w:val="28"/>
                <w:szCs w:val="28"/>
              </w:rPr>
            </w:pPr>
            <w:r>
              <w:rPr>
                <w:rFonts w:ascii="標楷體" w:eastAsia="標楷體" w:hAnsi="標楷體" w:hint="eastAsia"/>
                <w:sz w:val="28"/>
                <w:szCs w:val="28"/>
              </w:rPr>
              <w:t>十三</w:t>
            </w:r>
          </w:p>
        </w:tc>
        <w:tc>
          <w:tcPr>
            <w:tcW w:w="613" w:type="pct"/>
            <w:vAlign w:val="center"/>
          </w:tcPr>
          <w:p w:rsidR="00B55445" w:rsidRPr="002E5DAB" w:rsidRDefault="00B55445" w:rsidP="00B55445">
            <w:pPr>
              <w:spacing w:line="0" w:lineRule="atLeast"/>
              <w:jc w:val="center"/>
              <w:rPr>
                <w:rFonts w:ascii="標楷體" w:eastAsia="標楷體" w:hAnsi="標楷體" w:cs="新細明體"/>
                <w:sz w:val="20"/>
                <w:szCs w:val="20"/>
              </w:rPr>
            </w:pPr>
            <w:r w:rsidRPr="002E5DAB">
              <w:rPr>
                <w:rFonts w:ascii="標楷體" w:eastAsia="標楷體" w:hAnsi="標楷體" w:cs="新細明體"/>
                <w:sz w:val="20"/>
                <w:szCs w:val="20"/>
              </w:rPr>
              <w:t>編織藝術</w:t>
            </w:r>
          </w:p>
          <w:p w:rsidR="00B55445" w:rsidRPr="002E5DAB" w:rsidRDefault="00B55445" w:rsidP="00B55445">
            <w:pPr>
              <w:spacing w:line="0" w:lineRule="atLeast"/>
              <w:jc w:val="center"/>
              <w:rPr>
                <w:rFonts w:ascii="標楷體" w:eastAsia="標楷體" w:hAnsi="標楷體" w:cs="細明體"/>
                <w:sz w:val="20"/>
                <w:szCs w:val="20"/>
              </w:rPr>
            </w:pPr>
            <w:r w:rsidRPr="002E5DAB">
              <w:rPr>
                <w:rFonts w:ascii="標楷體" w:eastAsia="標楷體" w:hAnsi="標楷體" w:cs="新細明體" w:hint="eastAsia"/>
                <w:sz w:val="20"/>
                <w:szCs w:val="20"/>
              </w:rPr>
              <w:t>/</w:t>
            </w:r>
            <w:r w:rsidRPr="002E5DAB">
              <w:rPr>
                <w:rFonts w:eastAsia="標楷體"/>
                <w:sz w:val="20"/>
                <w:szCs w:val="20"/>
              </w:rPr>
              <w:t>編織介紹</w:t>
            </w:r>
            <w:r w:rsidRPr="002E5DAB">
              <w:rPr>
                <w:rFonts w:eastAsia="標楷體"/>
                <w:sz w:val="20"/>
                <w:szCs w:val="20"/>
              </w:rPr>
              <w:t>.</w:t>
            </w:r>
            <w:r w:rsidRPr="002E5DAB">
              <w:rPr>
                <w:rFonts w:ascii="標楷體" w:eastAsia="標楷體" w:hAnsi="標楷體"/>
                <w:sz w:val="20"/>
                <w:szCs w:val="20"/>
              </w:rPr>
              <w:t>織布達人</w:t>
            </w:r>
          </w:p>
        </w:tc>
        <w:tc>
          <w:tcPr>
            <w:tcW w:w="678" w:type="pct"/>
            <w:vMerge w:val="restart"/>
            <w:vAlign w:val="center"/>
          </w:tcPr>
          <w:p w:rsidR="00B55445" w:rsidRPr="00766F97" w:rsidRDefault="00B55445" w:rsidP="00B55445">
            <w:pPr>
              <w:jc w:val="center"/>
              <w:rPr>
                <w:rFonts w:ascii="標楷體" w:eastAsia="標楷體" w:hAnsi="標楷體" w:cs="新細明體"/>
                <w:sz w:val="20"/>
                <w:szCs w:val="20"/>
              </w:rPr>
            </w:pPr>
            <w:r w:rsidRPr="00766F97">
              <w:rPr>
                <w:rFonts w:ascii="標楷體" w:eastAsia="標楷體" w:hAnsi="標楷體"/>
                <w:sz w:val="20"/>
                <w:szCs w:val="20"/>
              </w:rPr>
              <w:t>2-Ⅲ-2 能發現藝術作品中的構成要素與 形式原理，並表達自己的想法。</w:t>
            </w:r>
          </w:p>
        </w:tc>
        <w:tc>
          <w:tcPr>
            <w:tcW w:w="630" w:type="pct"/>
            <w:vMerge w:val="restart"/>
            <w:tcBorders>
              <w:right w:val="single" w:sz="4" w:space="0" w:color="auto"/>
            </w:tcBorders>
            <w:vAlign w:val="center"/>
          </w:tcPr>
          <w:p w:rsidR="00B55445" w:rsidRPr="00766F97" w:rsidRDefault="00B55445" w:rsidP="00B55445">
            <w:pPr>
              <w:jc w:val="center"/>
              <w:rPr>
                <w:rFonts w:ascii="標楷體" w:eastAsia="標楷體" w:hAnsi="標楷體" w:cs="新細明體"/>
                <w:sz w:val="20"/>
                <w:szCs w:val="20"/>
              </w:rPr>
            </w:pPr>
            <w:r w:rsidRPr="00766F97">
              <w:rPr>
                <w:rFonts w:ascii="標楷體" w:eastAsia="標楷體" w:hAnsi="標楷體"/>
                <w:sz w:val="20"/>
                <w:szCs w:val="20"/>
              </w:rPr>
              <w:t>視 A-Ⅲ-2 生活物品、藝術作品與流行文化的特質。</w:t>
            </w:r>
          </w:p>
        </w:tc>
        <w:tc>
          <w:tcPr>
            <w:tcW w:w="823" w:type="pct"/>
            <w:tcBorders>
              <w:left w:val="single" w:sz="4" w:space="0" w:color="auto"/>
              <w:right w:val="single" w:sz="4" w:space="0" w:color="auto"/>
            </w:tcBorders>
            <w:vAlign w:val="center"/>
          </w:tcPr>
          <w:p w:rsidR="00B55445" w:rsidRPr="00766F97" w:rsidRDefault="00B55445" w:rsidP="00B55445">
            <w:pPr>
              <w:jc w:val="center"/>
              <w:rPr>
                <w:rFonts w:ascii="標楷體" w:eastAsia="標楷體" w:hAnsi="標楷體" w:cs="新細明體"/>
                <w:sz w:val="20"/>
                <w:szCs w:val="20"/>
              </w:rPr>
            </w:pPr>
            <w:r w:rsidRPr="00766F97">
              <w:rPr>
                <w:rFonts w:ascii="標楷體" w:eastAsia="標楷體" w:hAnsi="標楷體"/>
                <w:sz w:val="20"/>
                <w:szCs w:val="20"/>
              </w:rPr>
              <w:t>能了解編織準備的特質</w:t>
            </w:r>
            <w:r>
              <w:rPr>
                <w:rFonts w:ascii="標楷體" w:eastAsia="標楷體" w:hAnsi="標楷體"/>
                <w:sz w:val="20"/>
                <w:szCs w:val="20"/>
              </w:rPr>
              <w:t>及</w:t>
            </w:r>
            <w:proofErr w:type="gramStart"/>
            <w:r w:rsidRPr="00766F97">
              <w:rPr>
                <w:rFonts w:ascii="標楷體" w:eastAsia="標楷體" w:hAnsi="標楷體"/>
                <w:sz w:val="20"/>
                <w:szCs w:val="20"/>
              </w:rPr>
              <w:t>參與搓線過程</w:t>
            </w:r>
            <w:proofErr w:type="gramEnd"/>
            <w:r w:rsidRPr="00766F97">
              <w:rPr>
                <w:rFonts w:ascii="標楷體" w:eastAsia="標楷體" w:hAnsi="標楷體"/>
                <w:sz w:val="20"/>
                <w:szCs w:val="20"/>
              </w:rPr>
              <w:t>，並能表達自己的想法。</w:t>
            </w:r>
          </w:p>
        </w:tc>
        <w:tc>
          <w:tcPr>
            <w:tcW w:w="1018" w:type="pct"/>
            <w:vAlign w:val="center"/>
          </w:tcPr>
          <w:p w:rsidR="00B55445" w:rsidRPr="00766F97" w:rsidRDefault="00B55445" w:rsidP="00B55445">
            <w:pPr>
              <w:jc w:val="both"/>
              <w:rPr>
                <w:rFonts w:ascii="標楷體" w:eastAsia="標楷體" w:hAnsi="標楷體"/>
                <w:sz w:val="20"/>
                <w:szCs w:val="20"/>
              </w:rPr>
            </w:pPr>
            <w:r w:rsidRPr="00766F97">
              <w:rPr>
                <w:rFonts w:ascii="標楷體" w:eastAsia="標楷體" w:hAnsi="標楷體" w:hint="eastAsia"/>
                <w:sz w:val="20"/>
                <w:szCs w:val="20"/>
              </w:rPr>
              <w:t>我知道如何編織準備</w:t>
            </w:r>
          </w:p>
          <w:p w:rsidR="00B55445" w:rsidRDefault="00B55445" w:rsidP="00B55445">
            <w:pPr>
              <w:jc w:val="both"/>
              <w:rPr>
                <w:rFonts w:eastAsia="標楷體"/>
                <w:sz w:val="20"/>
                <w:szCs w:val="20"/>
              </w:rPr>
            </w:pPr>
            <w:r w:rsidRPr="00766F97">
              <w:rPr>
                <w:rFonts w:eastAsia="標楷體" w:hint="eastAsia"/>
                <w:sz w:val="20"/>
                <w:szCs w:val="20"/>
              </w:rPr>
              <w:t>→</w:t>
            </w:r>
            <w:r w:rsidRPr="00766F97">
              <w:rPr>
                <w:rFonts w:eastAsia="標楷體"/>
                <w:sz w:val="20"/>
                <w:szCs w:val="20"/>
              </w:rPr>
              <w:t>互動、遊戲與</w:t>
            </w:r>
            <w:r w:rsidRPr="00766F97">
              <w:rPr>
                <w:rFonts w:eastAsia="標楷體" w:hint="eastAsia"/>
                <w:sz w:val="20"/>
                <w:szCs w:val="20"/>
              </w:rPr>
              <w:t>發表</w:t>
            </w:r>
          </w:p>
          <w:p w:rsidR="00B55445" w:rsidRPr="00766F97" w:rsidRDefault="00B55445" w:rsidP="00B55445">
            <w:pPr>
              <w:jc w:val="both"/>
              <w:rPr>
                <w:rFonts w:ascii="標楷體" w:eastAsia="標楷體" w:hAnsi="標楷體"/>
                <w:sz w:val="20"/>
                <w:szCs w:val="20"/>
              </w:rPr>
            </w:pPr>
            <w:r w:rsidRPr="00766F97">
              <w:rPr>
                <w:rFonts w:ascii="標楷體" w:eastAsia="標楷體" w:hAnsi="標楷體"/>
                <w:sz w:val="20"/>
                <w:szCs w:val="20"/>
              </w:rPr>
              <w:t>織布達人</w:t>
            </w:r>
          </w:p>
          <w:p w:rsidR="00B55445" w:rsidRPr="00766F97" w:rsidRDefault="00B55445" w:rsidP="00B55445">
            <w:pPr>
              <w:pStyle w:val="Default"/>
              <w:jc w:val="both"/>
              <w:rPr>
                <w:rFonts w:eastAsia="標楷體"/>
                <w:color w:val="auto"/>
                <w:sz w:val="20"/>
                <w:szCs w:val="20"/>
              </w:rPr>
            </w:pPr>
            <w:r w:rsidRPr="00766F97">
              <w:rPr>
                <w:rFonts w:eastAsia="標楷體" w:hint="eastAsia"/>
                <w:color w:val="auto"/>
                <w:sz w:val="20"/>
                <w:szCs w:val="20"/>
              </w:rPr>
              <w:t>→</w:t>
            </w:r>
            <w:r w:rsidRPr="00766F97">
              <w:rPr>
                <w:rFonts w:eastAsia="標楷體"/>
                <w:color w:val="auto"/>
                <w:sz w:val="20"/>
                <w:szCs w:val="20"/>
              </w:rPr>
              <w:t>互動、配對與實作、</w:t>
            </w:r>
            <w:proofErr w:type="gramStart"/>
            <w:r w:rsidRPr="00766F97">
              <w:rPr>
                <w:rFonts w:eastAsia="標楷體"/>
                <w:color w:val="auto"/>
                <w:sz w:val="20"/>
                <w:szCs w:val="20"/>
              </w:rPr>
              <w:t>搓線樂</w:t>
            </w:r>
            <w:proofErr w:type="gramEnd"/>
          </w:p>
        </w:tc>
        <w:tc>
          <w:tcPr>
            <w:tcW w:w="533" w:type="pct"/>
            <w:vAlign w:val="center"/>
          </w:tcPr>
          <w:p w:rsidR="00B55445" w:rsidRPr="00766F97" w:rsidRDefault="00B55445" w:rsidP="00B55445">
            <w:pPr>
              <w:rPr>
                <w:rFonts w:ascii="標楷體" w:eastAsia="標楷體" w:hAnsi="標楷體" w:cs="新細明體"/>
                <w:sz w:val="20"/>
                <w:szCs w:val="20"/>
              </w:rPr>
            </w:pPr>
            <w:r w:rsidRPr="00766F97">
              <w:rPr>
                <w:rFonts w:ascii="標楷體" w:eastAsia="標楷體" w:hAnsi="標楷體" w:hint="eastAsia"/>
                <w:bCs/>
                <w:sz w:val="20"/>
                <w:szCs w:val="20"/>
              </w:rPr>
              <w:t>口頭討論發表</w:t>
            </w:r>
            <w:r w:rsidRPr="00766F97">
              <w:rPr>
                <w:rFonts w:ascii="標楷體" w:eastAsia="標楷體" w:hAnsi="標楷體" w:hint="eastAsia"/>
                <w:bCs/>
                <w:sz w:val="20"/>
                <w:szCs w:val="20"/>
              </w:rPr>
              <w:br/>
              <w:t>課堂問答</w:t>
            </w:r>
          </w:p>
        </w:tc>
        <w:tc>
          <w:tcPr>
            <w:tcW w:w="533" w:type="pct"/>
            <w:vAlign w:val="center"/>
          </w:tcPr>
          <w:p w:rsidR="00B55445" w:rsidRPr="00FF54DE" w:rsidRDefault="00B55445" w:rsidP="00B55445">
            <w:pPr>
              <w:rPr>
                <w:rFonts w:ascii="標楷體" w:eastAsia="標楷體" w:hAnsi="標楷體" w:cs="新細明體"/>
                <w:color w:val="000000"/>
                <w:sz w:val="28"/>
                <w:szCs w:val="28"/>
              </w:rPr>
            </w:pPr>
          </w:p>
        </w:tc>
      </w:tr>
      <w:tr w:rsidR="00B55445" w:rsidRPr="00FF54DE" w:rsidTr="00C55166">
        <w:trPr>
          <w:trHeight w:val="1009"/>
        </w:trPr>
        <w:tc>
          <w:tcPr>
            <w:tcW w:w="172" w:type="pct"/>
            <w:vAlign w:val="center"/>
          </w:tcPr>
          <w:p w:rsidR="00B55445" w:rsidRPr="00FF54DE" w:rsidRDefault="00B55445" w:rsidP="00B55445">
            <w:pPr>
              <w:jc w:val="center"/>
              <w:rPr>
                <w:rFonts w:ascii="標楷體" w:eastAsia="標楷體" w:hAnsi="標楷體"/>
                <w:sz w:val="28"/>
                <w:szCs w:val="28"/>
              </w:rPr>
            </w:pPr>
            <w:r>
              <w:rPr>
                <w:rFonts w:ascii="標楷體" w:eastAsia="標楷體" w:hAnsi="標楷體" w:hint="eastAsia"/>
                <w:sz w:val="28"/>
                <w:szCs w:val="28"/>
              </w:rPr>
              <w:lastRenderedPageBreak/>
              <w:t>十四</w:t>
            </w:r>
          </w:p>
        </w:tc>
        <w:tc>
          <w:tcPr>
            <w:tcW w:w="613" w:type="pct"/>
            <w:vAlign w:val="center"/>
          </w:tcPr>
          <w:p w:rsidR="00B55445" w:rsidRPr="002E5DAB" w:rsidRDefault="00B55445" w:rsidP="00B55445">
            <w:pPr>
              <w:jc w:val="center"/>
              <w:rPr>
                <w:rFonts w:ascii="標楷體" w:eastAsia="標楷體" w:hAnsi="標楷體" w:cs="新細明體"/>
                <w:sz w:val="20"/>
                <w:szCs w:val="20"/>
              </w:rPr>
            </w:pPr>
            <w:r w:rsidRPr="002E5DAB">
              <w:rPr>
                <w:rFonts w:ascii="標楷體" w:eastAsia="標楷體" w:hAnsi="標楷體" w:cs="新細明體"/>
                <w:sz w:val="20"/>
                <w:szCs w:val="20"/>
              </w:rPr>
              <w:t>編織藝術</w:t>
            </w:r>
          </w:p>
          <w:p w:rsidR="00B55445" w:rsidRPr="002E5DAB" w:rsidRDefault="00B55445" w:rsidP="00B55445">
            <w:pPr>
              <w:jc w:val="center"/>
              <w:rPr>
                <w:rFonts w:ascii="標楷體" w:eastAsia="標楷體" w:hAnsi="標楷體" w:cs="細明體"/>
                <w:sz w:val="20"/>
                <w:szCs w:val="20"/>
              </w:rPr>
            </w:pPr>
            <w:r w:rsidRPr="002E5DAB">
              <w:rPr>
                <w:rFonts w:ascii="標楷體" w:eastAsia="標楷體" w:hAnsi="標楷體" w:cs="新細明體" w:hint="eastAsia"/>
                <w:sz w:val="20"/>
                <w:szCs w:val="20"/>
              </w:rPr>
              <w:t>/</w:t>
            </w:r>
            <w:r w:rsidRPr="002E5DAB">
              <w:rPr>
                <w:rFonts w:eastAsia="標楷體"/>
                <w:sz w:val="20"/>
                <w:szCs w:val="20"/>
              </w:rPr>
              <w:t>織紋種類</w:t>
            </w:r>
          </w:p>
        </w:tc>
        <w:tc>
          <w:tcPr>
            <w:tcW w:w="678" w:type="pct"/>
            <w:vMerge/>
            <w:vAlign w:val="center"/>
          </w:tcPr>
          <w:p w:rsidR="00B55445" w:rsidRPr="005A6AB1" w:rsidRDefault="00B55445" w:rsidP="00B55445">
            <w:pPr>
              <w:jc w:val="center"/>
              <w:rPr>
                <w:rFonts w:ascii="標楷體" w:eastAsia="標楷體" w:hAnsi="標楷體" w:cs="新細明體"/>
                <w:color w:val="000000"/>
                <w:sz w:val="28"/>
                <w:szCs w:val="28"/>
              </w:rPr>
            </w:pPr>
          </w:p>
        </w:tc>
        <w:tc>
          <w:tcPr>
            <w:tcW w:w="630" w:type="pct"/>
            <w:vMerge/>
            <w:tcBorders>
              <w:right w:val="single" w:sz="4" w:space="0" w:color="auto"/>
            </w:tcBorders>
            <w:vAlign w:val="center"/>
          </w:tcPr>
          <w:p w:rsidR="00B55445" w:rsidRPr="005A6AB1" w:rsidRDefault="00B55445" w:rsidP="00B55445">
            <w:pPr>
              <w:rPr>
                <w:rFonts w:ascii="標楷體" w:eastAsia="標楷體" w:hAnsi="標楷體" w:cs="新細明體"/>
                <w:color w:val="000000"/>
                <w:sz w:val="28"/>
                <w:szCs w:val="28"/>
              </w:rPr>
            </w:pPr>
          </w:p>
        </w:tc>
        <w:tc>
          <w:tcPr>
            <w:tcW w:w="823" w:type="pct"/>
            <w:tcBorders>
              <w:left w:val="single" w:sz="4" w:space="0" w:color="auto"/>
              <w:right w:val="single" w:sz="4" w:space="0" w:color="auto"/>
            </w:tcBorders>
            <w:vAlign w:val="center"/>
          </w:tcPr>
          <w:p w:rsidR="00B55445" w:rsidRPr="00766F97" w:rsidRDefault="00B55445" w:rsidP="00B55445">
            <w:pPr>
              <w:pStyle w:val="Default"/>
              <w:jc w:val="both"/>
              <w:rPr>
                <w:rFonts w:eastAsia="標楷體" w:cs="新細明體"/>
                <w:color w:val="auto"/>
                <w:sz w:val="20"/>
                <w:szCs w:val="20"/>
              </w:rPr>
            </w:pPr>
            <w:r w:rsidRPr="00766F97">
              <w:rPr>
                <w:rFonts w:eastAsia="標楷體"/>
                <w:color w:val="auto"/>
                <w:sz w:val="20"/>
                <w:szCs w:val="20"/>
              </w:rPr>
              <w:t>能</w:t>
            </w:r>
            <w:proofErr w:type="gramStart"/>
            <w:r w:rsidRPr="00766F97">
              <w:rPr>
                <w:rFonts w:eastAsia="標楷體"/>
                <w:color w:val="auto"/>
                <w:sz w:val="20"/>
                <w:szCs w:val="20"/>
              </w:rPr>
              <w:t>了解織</w:t>
            </w:r>
            <w:proofErr w:type="gramEnd"/>
            <w:r w:rsidRPr="00766F97">
              <w:rPr>
                <w:rFonts w:eastAsia="標楷體"/>
                <w:color w:val="auto"/>
                <w:sz w:val="20"/>
                <w:szCs w:val="20"/>
              </w:rPr>
              <w:t>紋種類，並能表達自己的想法。</w:t>
            </w:r>
          </w:p>
        </w:tc>
        <w:tc>
          <w:tcPr>
            <w:tcW w:w="1018" w:type="pct"/>
            <w:vAlign w:val="center"/>
          </w:tcPr>
          <w:p w:rsidR="00B55445" w:rsidRPr="00766F97" w:rsidRDefault="00B55445" w:rsidP="00B55445">
            <w:pPr>
              <w:pStyle w:val="Default"/>
              <w:jc w:val="both"/>
              <w:rPr>
                <w:rFonts w:eastAsia="標楷體"/>
                <w:color w:val="auto"/>
                <w:sz w:val="20"/>
                <w:szCs w:val="20"/>
              </w:rPr>
            </w:pPr>
            <w:r w:rsidRPr="00766F97">
              <w:rPr>
                <w:rFonts w:eastAsia="標楷體"/>
                <w:color w:val="auto"/>
                <w:sz w:val="20"/>
                <w:szCs w:val="20"/>
              </w:rPr>
              <w:t>織紋種類</w:t>
            </w:r>
          </w:p>
          <w:p w:rsidR="00B55445" w:rsidRDefault="00B55445" w:rsidP="00B55445">
            <w:pPr>
              <w:pStyle w:val="Default"/>
              <w:jc w:val="both"/>
              <w:rPr>
                <w:rFonts w:eastAsia="標楷體"/>
                <w:color w:val="auto"/>
                <w:sz w:val="20"/>
                <w:szCs w:val="20"/>
              </w:rPr>
            </w:pPr>
            <w:r w:rsidRPr="00766F97">
              <w:rPr>
                <w:rFonts w:eastAsia="標楷體" w:hint="eastAsia"/>
                <w:color w:val="auto"/>
                <w:sz w:val="20"/>
                <w:szCs w:val="20"/>
              </w:rPr>
              <w:t>→</w:t>
            </w:r>
            <w:r w:rsidRPr="00766F97">
              <w:rPr>
                <w:rFonts w:eastAsia="標楷體"/>
                <w:color w:val="auto"/>
                <w:sz w:val="20"/>
                <w:szCs w:val="20"/>
              </w:rPr>
              <w:t>互動、配對與實作、</w:t>
            </w:r>
            <w:proofErr w:type="gramStart"/>
            <w:r w:rsidRPr="00766F97">
              <w:rPr>
                <w:rFonts w:eastAsia="標楷體"/>
                <w:color w:val="auto"/>
                <w:sz w:val="20"/>
                <w:szCs w:val="20"/>
              </w:rPr>
              <w:t>搓線樂</w:t>
            </w:r>
            <w:proofErr w:type="gramEnd"/>
          </w:p>
          <w:p w:rsidR="00C55166" w:rsidRPr="00766F97" w:rsidRDefault="00C55166" w:rsidP="00B55445">
            <w:pPr>
              <w:pStyle w:val="Default"/>
              <w:jc w:val="both"/>
              <w:rPr>
                <w:rFonts w:eastAsia="標楷體"/>
                <w:color w:val="auto"/>
                <w:sz w:val="20"/>
                <w:szCs w:val="20"/>
              </w:rPr>
            </w:pPr>
            <w:r w:rsidRPr="00D95183">
              <w:rPr>
                <w:rFonts w:eastAsia="標楷體" w:hint="eastAsia"/>
                <w:color w:val="000000" w:themeColor="text1"/>
                <w:sz w:val="20"/>
                <w:szCs w:val="20"/>
              </w:rPr>
              <w:t>◆</w:t>
            </w:r>
            <w:r w:rsidRPr="00D95183">
              <w:rPr>
                <w:rFonts w:eastAsia="標楷體" w:cs="新細明體" w:hint="eastAsia"/>
                <w:sz w:val="20"/>
                <w:szCs w:val="20"/>
              </w:rPr>
              <w:t>第</w:t>
            </w:r>
            <w:r>
              <w:rPr>
                <w:rFonts w:eastAsia="標楷體" w:cs="新細明體" w:hint="eastAsia"/>
                <w:sz w:val="20"/>
                <w:szCs w:val="20"/>
              </w:rPr>
              <w:t>二</w:t>
            </w:r>
            <w:r w:rsidRPr="00D95183">
              <w:rPr>
                <w:rFonts w:eastAsia="標楷體" w:cs="新細明體" w:hint="eastAsia"/>
                <w:sz w:val="20"/>
                <w:szCs w:val="20"/>
              </w:rPr>
              <w:t>次</w:t>
            </w:r>
            <w:r>
              <w:rPr>
                <w:rFonts w:eastAsia="標楷體" w:cs="新細明體" w:hint="eastAsia"/>
                <w:sz w:val="20"/>
                <w:szCs w:val="20"/>
              </w:rPr>
              <w:t>多元評量</w:t>
            </w:r>
            <w:proofErr w:type="gramStart"/>
            <w:r>
              <w:rPr>
                <w:rFonts w:eastAsia="標楷體" w:cs="新細明體" w:hint="eastAsia"/>
                <w:sz w:val="20"/>
                <w:szCs w:val="20"/>
              </w:rPr>
              <w:t>週</w:t>
            </w:r>
            <w:proofErr w:type="gramEnd"/>
          </w:p>
        </w:tc>
        <w:tc>
          <w:tcPr>
            <w:tcW w:w="533" w:type="pct"/>
            <w:vAlign w:val="center"/>
          </w:tcPr>
          <w:p w:rsidR="00B55445" w:rsidRPr="00766F97" w:rsidRDefault="00B55445" w:rsidP="00B55445">
            <w:pPr>
              <w:rPr>
                <w:rFonts w:ascii="標楷體" w:eastAsia="標楷體" w:hAnsi="標楷體"/>
                <w:bCs/>
                <w:sz w:val="20"/>
                <w:szCs w:val="20"/>
              </w:rPr>
            </w:pPr>
            <w:r w:rsidRPr="00766F97">
              <w:rPr>
                <w:rFonts w:ascii="標楷體" w:eastAsia="標楷體" w:hAnsi="標楷體" w:hint="eastAsia"/>
                <w:bCs/>
                <w:sz w:val="20"/>
                <w:szCs w:val="20"/>
              </w:rPr>
              <w:t>口頭討論發表</w:t>
            </w:r>
            <w:r w:rsidRPr="00766F97">
              <w:rPr>
                <w:rFonts w:ascii="標楷體" w:eastAsia="標楷體" w:hAnsi="標楷體" w:hint="eastAsia"/>
                <w:bCs/>
                <w:sz w:val="20"/>
                <w:szCs w:val="20"/>
              </w:rPr>
              <w:br/>
              <w:t>課堂問答</w:t>
            </w:r>
          </w:p>
          <w:p w:rsidR="00B55445" w:rsidRPr="00766F97" w:rsidRDefault="00B55445" w:rsidP="00B55445">
            <w:pPr>
              <w:rPr>
                <w:rFonts w:ascii="標楷體" w:eastAsia="標楷體" w:hAnsi="標楷體" w:cs="新細明體"/>
                <w:sz w:val="20"/>
                <w:szCs w:val="20"/>
              </w:rPr>
            </w:pPr>
            <w:r w:rsidRPr="00766F97">
              <w:rPr>
                <w:rFonts w:ascii="標楷體" w:eastAsia="標楷體" w:hAnsi="標楷體"/>
                <w:bCs/>
                <w:sz w:val="20"/>
                <w:szCs w:val="20"/>
              </w:rPr>
              <w:t>實作</w:t>
            </w:r>
          </w:p>
        </w:tc>
        <w:tc>
          <w:tcPr>
            <w:tcW w:w="533" w:type="pct"/>
            <w:vAlign w:val="center"/>
          </w:tcPr>
          <w:p w:rsidR="00B55445" w:rsidRPr="00FF54DE" w:rsidRDefault="00B55445" w:rsidP="00B55445">
            <w:pPr>
              <w:rPr>
                <w:rFonts w:ascii="標楷體" w:eastAsia="標楷體" w:hAnsi="標楷體" w:cs="新細明體"/>
                <w:color w:val="000000"/>
                <w:sz w:val="28"/>
                <w:szCs w:val="28"/>
              </w:rPr>
            </w:pPr>
          </w:p>
        </w:tc>
      </w:tr>
      <w:tr w:rsidR="00B55445" w:rsidRPr="00FF54DE" w:rsidTr="00C55166">
        <w:trPr>
          <w:trHeight w:val="666"/>
        </w:trPr>
        <w:tc>
          <w:tcPr>
            <w:tcW w:w="172" w:type="pct"/>
            <w:vAlign w:val="center"/>
          </w:tcPr>
          <w:p w:rsidR="00B55445" w:rsidRPr="00FF54DE" w:rsidRDefault="00B55445" w:rsidP="00B55445">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B55445" w:rsidRPr="002E5DAB" w:rsidRDefault="00B55445" w:rsidP="00B55445">
            <w:pPr>
              <w:jc w:val="center"/>
              <w:rPr>
                <w:rFonts w:ascii="標楷體" w:eastAsia="標楷體" w:hAnsi="標楷體" w:cs="新細明體"/>
                <w:sz w:val="20"/>
                <w:szCs w:val="20"/>
              </w:rPr>
            </w:pPr>
            <w:r w:rsidRPr="002E5DAB">
              <w:rPr>
                <w:rFonts w:ascii="標楷體" w:eastAsia="標楷體" w:hAnsi="標楷體" w:cs="新細明體"/>
                <w:sz w:val="20"/>
                <w:szCs w:val="20"/>
              </w:rPr>
              <w:t>編織藝術</w:t>
            </w:r>
          </w:p>
          <w:p w:rsidR="00B55445" w:rsidRPr="002E5DAB" w:rsidRDefault="00B55445" w:rsidP="00B55445">
            <w:pPr>
              <w:jc w:val="center"/>
              <w:rPr>
                <w:rFonts w:ascii="標楷體" w:eastAsia="標楷體" w:hAnsi="標楷體" w:cs="細明體"/>
                <w:sz w:val="20"/>
                <w:szCs w:val="20"/>
              </w:rPr>
            </w:pPr>
            <w:r w:rsidRPr="002E5DAB">
              <w:rPr>
                <w:rFonts w:ascii="標楷體" w:eastAsia="標楷體" w:hAnsi="標楷體" w:cs="新細明體" w:hint="eastAsia"/>
                <w:sz w:val="20"/>
                <w:szCs w:val="20"/>
              </w:rPr>
              <w:t>/</w:t>
            </w:r>
            <w:r w:rsidRPr="002E5DAB">
              <w:rPr>
                <w:rFonts w:ascii="標楷體" w:eastAsia="標楷體" w:hAnsi="標楷體"/>
                <w:sz w:val="20"/>
                <w:szCs w:val="20"/>
              </w:rPr>
              <w:t>服飾配件</w:t>
            </w:r>
          </w:p>
        </w:tc>
        <w:tc>
          <w:tcPr>
            <w:tcW w:w="678" w:type="pct"/>
            <w:vMerge/>
            <w:vAlign w:val="center"/>
          </w:tcPr>
          <w:p w:rsidR="00B55445" w:rsidRPr="005A6AB1" w:rsidRDefault="00B55445" w:rsidP="00B55445">
            <w:pPr>
              <w:jc w:val="center"/>
              <w:rPr>
                <w:rFonts w:ascii="標楷體" w:eastAsia="標楷體" w:hAnsi="標楷體" w:cs="新細明體"/>
                <w:color w:val="000000"/>
                <w:sz w:val="28"/>
                <w:szCs w:val="28"/>
              </w:rPr>
            </w:pPr>
          </w:p>
        </w:tc>
        <w:tc>
          <w:tcPr>
            <w:tcW w:w="630" w:type="pct"/>
            <w:vMerge/>
            <w:tcBorders>
              <w:right w:val="single" w:sz="4" w:space="0" w:color="auto"/>
            </w:tcBorders>
            <w:vAlign w:val="center"/>
          </w:tcPr>
          <w:p w:rsidR="00B55445" w:rsidRPr="005A6AB1" w:rsidRDefault="00B55445" w:rsidP="00B55445">
            <w:pPr>
              <w:rPr>
                <w:rFonts w:ascii="標楷體" w:eastAsia="標楷體" w:hAnsi="標楷體" w:cs="新細明體"/>
                <w:color w:val="000000"/>
                <w:sz w:val="28"/>
                <w:szCs w:val="28"/>
              </w:rPr>
            </w:pPr>
          </w:p>
        </w:tc>
        <w:tc>
          <w:tcPr>
            <w:tcW w:w="823" w:type="pct"/>
            <w:tcBorders>
              <w:left w:val="single" w:sz="4" w:space="0" w:color="auto"/>
              <w:right w:val="single" w:sz="4" w:space="0" w:color="auto"/>
            </w:tcBorders>
            <w:vAlign w:val="center"/>
          </w:tcPr>
          <w:p w:rsidR="00B55445" w:rsidRPr="00766F97" w:rsidRDefault="00B55445" w:rsidP="00B55445">
            <w:pPr>
              <w:rPr>
                <w:rFonts w:ascii="標楷體" w:eastAsia="標楷體" w:hAnsi="標楷體" w:cs="新細明體"/>
                <w:sz w:val="20"/>
                <w:szCs w:val="20"/>
              </w:rPr>
            </w:pPr>
            <w:r w:rsidRPr="00766F97">
              <w:rPr>
                <w:rFonts w:ascii="標楷體" w:eastAsia="標楷體" w:hAnsi="標楷體"/>
                <w:sz w:val="20"/>
                <w:szCs w:val="20"/>
              </w:rPr>
              <w:t>能了解服飾配件，並能表達生活物品</w:t>
            </w:r>
            <w:r w:rsidRPr="00766F97">
              <w:rPr>
                <w:rFonts w:ascii="標楷體" w:eastAsia="標楷體" w:hAnsi="標楷體" w:hint="eastAsia"/>
                <w:sz w:val="20"/>
                <w:szCs w:val="20"/>
              </w:rPr>
              <w:t>.</w:t>
            </w:r>
            <w:r w:rsidRPr="00766F97">
              <w:rPr>
                <w:rFonts w:ascii="標楷體" w:eastAsia="標楷體" w:hAnsi="標楷體"/>
                <w:sz w:val="20"/>
                <w:szCs w:val="20"/>
              </w:rPr>
              <w:t>流行文化特質及自己的想法。</w:t>
            </w:r>
          </w:p>
        </w:tc>
        <w:tc>
          <w:tcPr>
            <w:tcW w:w="1018" w:type="pct"/>
            <w:vAlign w:val="center"/>
          </w:tcPr>
          <w:p w:rsidR="00B55445" w:rsidRPr="00766F97" w:rsidRDefault="00B55445" w:rsidP="00B55445">
            <w:pPr>
              <w:jc w:val="both"/>
              <w:rPr>
                <w:rFonts w:ascii="標楷體" w:eastAsia="標楷體" w:hAnsi="標楷體"/>
                <w:sz w:val="20"/>
                <w:szCs w:val="20"/>
              </w:rPr>
            </w:pPr>
            <w:r w:rsidRPr="00766F97">
              <w:rPr>
                <w:rFonts w:ascii="標楷體" w:eastAsia="標楷體" w:hAnsi="標楷體"/>
                <w:sz w:val="20"/>
                <w:szCs w:val="20"/>
              </w:rPr>
              <w:t>服飾配件</w:t>
            </w:r>
          </w:p>
          <w:p w:rsidR="00B55445" w:rsidRPr="00766F97" w:rsidRDefault="00B55445" w:rsidP="00B55445">
            <w:pPr>
              <w:jc w:val="both"/>
              <w:rPr>
                <w:rFonts w:ascii="標楷體" w:eastAsia="標楷體" w:hAnsi="標楷體"/>
                <w:sz w:val="20"/>
                <w:szCs w:val="20"/>
              </w:rPr>
            </w:pPr>
            <w:proofErr w:type="gramStart"/>
            <w:r w:rsidRPr="00766F97">
              <w:rPr>
                <w:rFonts w:ascii="標楷體" w:eastAsia="標楷體" w:hAnsi="標楷體" w:hint="eastAsia"/>
                <w:sz w:val="20"/>
                <w:szCs w:val="20"/>
              </w:rPr>
              <w:t>織具功能</w:t>
            </w:r>
            <w:proofErr w:type="gramEnd"/>
          </w:p>
          <w:p w:rsidR="00B55445" w:rsidRPr="00766F97" w:rsidRDefault="00B55445" w:rsidP="00B55445">
            <w:pPr>
              <w:pStyle w:val="Default"/>
              <w:jc w:val="both"/>
              <w:rPr>
                <w:rFonts w:eastAsia="標楷體"/>
                <w:color w:val="auto"/>
                <w:sz w:val="20"/>
                <w:szCs w:val="20"/>
              </w:rPr>
            </w:pPr>
            <w:r w:rsidRPr="00766F97">
              <w:rPr>
                <w:rFonts w:eastAsia="標楷體" w:hint="eastAsia"/>
                <w:color w:val="auto"/>
                <w:sz w:val="20"/>
                <w:szCs w:val="20"/>
              </w:rPr>
              <w:t>→</w:t>
            </w:r>
            <w:r w:rsidRPr="00766F97">
              <w:rPr>
                <w:rFonts w:eastAsia="標楷體"/>
                <w:color w:val="auto"/>
                <w:sz w:val="20"/>
                <w:szCs w:val="20"/>
              </w:rPr>
              <w:t>互動、配對與實作、</w:t>
            </w:r>
            <w:proofErr w:type="gramStart"/>
            <w:r w:rsidRPr="00766F97">
              <w:rPr>
                <w:rFonts w:eastAsia="標楷體"/>
                <w:color w:val="auto"/>
                <w:sz w:val="20"/>
                <w:szCs w:val="20"/>
              </w:rPr>
              <w:t>搓線樂</w:t>
            </w:r>
            <w:proofErr w:type="gramEnd"/>
          </w:p>
        </w:tc>
        <w:tc>
          <w:tcPr>
            <w:tcW w:w="533" w:type="pct"/>
            <w:vAlign w:val="center"/>
          </w:tcPr>
          <w:p w:rsidR="00B55445" w:rsidRPr="00766F97" w:rsidRDefault="00B55445" w:rsidP="00B55445">
            <w:pPr>
              <w:rPr>
                <w:rFonts w:ascii="標楷體" w:eastAsia="標楷體" w:hAnsi="標楷體"/>
                <w:bCs/>
                <w:sz w:val="20"/>
                <w:szCs w:val="20"/>
              </w:rPr>
            </w:pPr>
            <w:r w:rsidRPr="00766F97">
              <w:rPr>
                <w:rFonts w:ascii="標楷體" w:eastAsia="標楷體" w:hAnsi="標楷體" w:hint="eastAsia"/>
                <w:bCs/>
                <w:sz w:val="20"/>
                <w:szCs w:val="20"/>
              </w:rPr>
              <w:t>口頭討論發表</w:t>
            </w:r>
            <w:r w:rsidRPr="00766F97">
              <w:rPr>
                <w:rFonts w:ascii="標楷體" w:eastAsia="標楷體" w:hAnsi="標楷體" w:hint="eastAsia"/>
                <w:bCs/>
                <w:sz w:val="20"/>
                <w:szCs w:val="20"/>
              </w:rPr>
              <w:br/>
              <w:t>課堂問答</w:t>
            </w:r>
          </w:p>
          <w:p w:rsidR="00B55445" w:rsidRPr="00766F97" w:rsidRDefault="00B55445" w:rsidP="00B55445">
            <w:pPr>
              <w:rPr>
                <w:rFonts w:ascii="標楷體" w:eastAsia="標楷體" w:hAnsi="標楷體" w:cs="新細明體"/>
                <w:sz w:val="20"/>
                <w:szCs w:val="20"/>
              </w:rPr>
            </w:pPr>
            <w:r w:rsidRPr="00766F97">
              <w:rPr>
                <w:rFonts w:ascii="標楷體" w:eastAsia="標楷體" w:hAnsi="標楷體"/>
                <w:bCs/>
                <w:sz w:val="20"/>
                <w:szCs w:val="20"/>
              </w:rPr>
              <w:t>實作</w:t>
            </w:r>
          </w:p>
        </w:tc>
        <w:tc>
          <w:tcPr>
            <w:tcW w:w="533" w:type="pct"/>
            <w:vAlign w:val="center"/>
          </w:tcPr>
          <w:p w:rsidR="00B55445" w:rsidRPr="00FF54DE" w:rsidRDefault="00B55445" w:rsidP="00B55445">
            <w:pPr>
              <w:rPr>
                <w:rFonts w:ascii="標楷體" w:eastAsia="標楷體" w:hAnsi="標楷體" w:cs="新細明體"/>
                <w:color w:val="000000"/>
                <w:sz w:val="28"/>
                <w:szCs w:val="28"/>
              </w:rPr>
            </w:pPr>
          </w:p>
        </w:tc>
      </w:tr>
      <w:tr w:rsidR="00B55445" w:rsidRPr="00FF54DE" w:rsidTr="000B7B46">
        <w:trPr>
          <w:trHeight w:val="1304"/>
        </w:trPr>
        <w:tc>
          <w:tcPr>
            <w:tcW w:w="172" w:type="pct"/>
            <w:vAlign w:val="center"/>
          </w:tcPr>
          <w:p w:rsidR="00B55445" w:rsidRPr="00FF54DE" w:rsidRDefault="00B55445" w:rsidP="00B55445">
            <w:pPr>
              <w:jc w:val="center"/>
              <w:rPr>
                <w:rFonts w:ascii="標楷體" w:eastAsia="標楷體" w:hAnsi="標楷體"/>
                <w:sz w:val="28"/>
                <w:szCs w:val="28"/>
              </w:rPr>
            </w:pPr>
            <w:r>
              <w:rPr>
                <w:rFonts w:ascii="標楷體" w:eastAsia="標楷體" w:hAnsi="標楷體" w:hint="eastAsia"/>
                <w:sz w:val="28"/>
                <w:szCs w:val="28"/>
              </w:rPr>
              <w:t>十六</w:t>
            </w:r>
          </w:p>
        </w:tc>
        <w:tc>
          <w:tcPr>
            <w:tcW w:w="613" w:type="pct"/>
            <w:vAlign w:val="center"/>
          </w:tcPr>
          <w:p w:rsidR="00B55445" w:rsidRPr="002E5DAB" w:rsidRDefault="00B55445" w:rsidP="00B55445">
            <w:pPr>
              <w:pStyle w:val="Default"/>
              <w:jc w:val="center"/>
              <w:rPr>
                <w:rFonts w:eastAsia="標楷體" w:cs="新細明體"/>
                <w:sz w:val="20"/>
                <w:szCs w:val="20"/>
              </w:rPr>
            </w:pPr>
            <w:r w:rsidRPr="002E5DAB">
              <w:rPr>
                <w:rFonts w:eastAsia="標楷體" w:cs="新細明體"/>
                <w:sz w:val="20"/>
                <w:szCs w:val="20"/>
              </w:rPr>
              <w:t>編織藝術</w:t>
            </w:r>
          </w:p>
          <w:p w:rsidR="00B55445" w:rsidRPr="002E5DAB" w:rsidRDefault="00B55445" w:rsidP="00B55445">
            <w:pPr>
              <w:pStyle w:val="Default"/>
              <w:jc w:val="center"/>
              <w:rPr>
                <w:rFonts w:eastAsia="標楷體" w:cs="細明體"/>
                <w:sz w:val="20"/>
                <w:szCs w:val="20"/>
              </w:rPr>
            </w:pPr>
            <w:r w:rsidRPr="002E5DAB">
              <w:rPr>
                <w:rFonts w:eastAsia="標楷體" w:cs="新細明體" w:hint="eastAsia"/>
                <w:sz w:val="20"/>
                <w:szCs w:val="20"/>
              </w:rPr>
              <w:t>/</w:t>
            </w:r>
            <w:r w:rsidRPr="002E5DAB">
              <w:rPr>
                <w:rFonts w:eastAsia="標楷體"/>
                <w:color w:val="000000" w:themeColor="text1"/>
                <w:sz w:val="20"/>
                <w:szCs w:val="20"/>
              </w:rPr>
              <w:t>編織技巧</w:t>
            </w:r>
          </w:p>
        </w:tc>
        <w:tc>
          <w:tcPr>
            <w:tcW w:w="678" w:type="pct"/>
            <w:vMerge/>
            <w:vAlign w:val="center"/>
          </w:tcPr>
          <w:p w:rsidR="00B55445" w:rsidRPr="005A6AB1" w:rsidRDefault="00B55445" w:rsidP="00B55445">
            <w:pPr>
              <w:jc w:val="center"/>
              <w:rPr>
                <w:rFonts w:ascii="標楷體" w:eastAsia="標楷體" w:hAnsi="標楷體" w:cs="新細明體"/>
                <w:color w:val="000000"/>
                <w:sz w:val="28"/>
                <w:szCs w:val="28"/>
              </w:rPr>
            </w:pPr>
          </w:p>
        </w:tc>
        <w:tc>
          <w:tcPr>
            <w:tcW w:w="630" w:type="pct"/>
            <w:vMerge/>
            <w:tcBorders>
              <w:right w:val="single" w:sz="4" w:space="0" w:color="auto"/>
            </w:tcBorders>
            <w:vAlign w:val="center"/>
          </w:tcPr>
          <w:p w:rsidR="00B55445" w:rsidRPr="005A6AB1" w:rsidRDefault="00B55445" w:rsidP="00B55445">
            <w:pPr>
              <w:rPr>
                <w:rFonts w:ascii="標楷體" w:eastAsia="標楷體" w:hAnsi="標楷體" w:cs="新細明體"/>
                <w:color w:val="000000"/>
                <w:sz w:val="28"/>
                <w:szCs w:val="28"/>
              </w:rPr>
            </w:pPr>
          </w:p>
        </w:tc>
        <w:tc>
          <w:tcPr>
            <w:tcW w:w="823" w:type="pct"/>
            <w:tcBorders>
              <w:left w:val="single" w:sz="4" w:space="0" w:color="auto"/>
              <w:right w:val="single" w:sz="4" w:space="0" w:color="auto"/>
            </w:tcBorders>
            <w:vAlign w:val="center"/>
          </w:tcPr>
          <w:p w:rsidR="00B55445" w:rsidRPr="00D95183" w:rsidRDefault="00B55445" w:rsidP="00B55445">
            <w:pPr>
              <w:rPr>
                <w:rFonts w:ascii="標楷體" w:eastAsia="標楷體" w:hAnsi="標楷體" w:cs="新細明體"/>
                <w:color w:val="000000"/>
                <w:sz w:val="20"/>
                <w:szCs w:val="20"/>
              </w:rPr>
            </w:pPr>
            <w:r w:rsidRPr="00D95183">
              <w:rPr>
                <w:rFonts w:ascii="標楷體" w:eastAsia="標楷體" w:hAnsi="標楷體"/>
                <w:sz w:val="20"/>
                <w:szCs w:val="20"/>
              </w:rPr>
              <w:t>能了解</w:t>
            </w:r>
            <w:r w:rsidRPr="00D95183">
              <w:rPr>
                <w:rFonts w:ascii="標楷體" w:eastAsia="標楷體" w:hAnsi="標楷體"/>
                <w:color w:val="000000" w:themeColor="text1"/>
                <w:sz w:val="20"/>
                <w:szCs w:val="20"/>
              </w:rPr>
              <w:t>編織</w:t>
            </w:r>
            <w:proofErr w:type="spellStart"/>
            <w:r w:rsidRPr="00D95183">
              <w:rPr>
                <w:rFonts w:ascii="標楷體" w:eastAsia="標楷體" w:hAnsi="標楷體"/>
                <w:color w:val="000000" w:themeColor="text1"/>
                <w:sz w:val="20"/>
                <w:szCs w:val="20"/>
              </w:rPr>
              <w:t>gaya</w:t>
            </w:r>
            <w:proofErr w:type="spellEnd"/>
            <w:r w:rsidRPr="00D95183">
              <w:rPr>
                <w:rFonts w:ascii="標楷體" w:eastAsia="標楷體" w:hAnsi="標楷體"/>
                <w:color w:val="000000" w:themeColor="text1"/>
                <w:sz w:val="20"/>
                <w:szCs w:val="20"/>
              </w:rPr>
              <w:t>，</w:t>
            </w:r>
            <w:r w:rsidRPr="00D95183">
              <w:rPr>
                <w:rFonts w:ascii="標楷體" w:eastAsia="標楷體" w:hAnsi="標楷體"/>
                <w:sz w:val="20"/>
                <w:szCs w:val="20"/>
              </w:rPr>
              <w:t>並能表達文化的意涵及自己的想法。</w:t>
            </w:r>
          </w:p>
        </w:tc>
        <w:tc>
          <w:tcPr>
            <w:tcW w:w="1018" w:type="pct"/>
            <w:vAlign w:val="center"/>
          </w:tcPr>
          <w:p w:rsidR="00B55445" w:rsidRPr="00D95183" w:rsidRDefault="00B55445" w:rsidP="00B55445">
            <w:pPr>
              <w:jc w:val="both"/>
              <w:rPr>
                <w:rFonts w:ascii="標楷體" w:eastAsia="標楷體" w:hAnsi="標楷體"/>
                <w:color w:val="000000" w:themeColor="text1"/>
                <w:sz w:val="20"/>
                <w:szCs w:val="20"/>
              </w:rPr>
            </w:pPr>
            <w:r w:rsidRPr="00D95183">
              <w:rPr>
                <w:rFonts w:ascii="標楷體" w:eastAsia="標楷體" w:hAnsi="標楷體"/>
                <w:color w:val="000000" w:themeColor="text1"/>
                <w:sz w:val="20"/>
                <w:szCs w:val="20"/>
              </w:rPr>
              <w:t>編織</w:t>
            </w:r>
            <w:proofErr w:type="spellStart"/>
            <w:r w:rsidRPr="00D95183">
              <w:rPr>
                <w:rFonts w:ascii="標楷體" w:eastAsia="標楷體" w:hAnsi="標楷體"/>
                <w:color w:val="000000" w:themeColor="text1"/>
                <w:sz w:val="20"/>
                <w:szCs w:val="20"/>
              </w:rPr>
              <w:t>gaya</w:t>
            </w:r>
            <w:proofErr w:type="spellEnd"/>
          </w:p>
          <w:p w:rsidR="00B55445" w:rsidRPr="00D95183" w:rsidRDefault="00B55445" w:rsidP="00B55445">
            <w:pPr>
              <w:jc w:val="both"/>
              <w:rPr>
                <w:rFonts w:ascii="標楷體" w:eastAsia="標楷體" w:hAnsi="標楷體"/>
                <w:color w:val="000000" w:themeColor="text1"/>
                <w:sz w:val="20"/>
                <w:szCs w:val="20"/>
              </w:rPr>
            </w:pPr>
            <w:r w:rsidRPr="00D95183">
              <w:rPr>
                <w:rFonts w:ascii="標楷體" w:eastAsia="標楷體" w:hAnsi="標楷體"/>
                <w:color w:val="000000" w:themeColor="text1"/>
                <w:sz w:val="20"/>
                <w:szCs w:val="20"/>
              </w:rPr>
              <w:t>傳統布樣式</w:t>
            </w:r>
          </w:p>
          <w:p w:rsidR="00B55445" w:rsidRPr="00D95183" w:rsidRDefault="00B55445" w:rsidP="00B55445">
            <w:pPr>
              <w:jc w:val="both"/>
              <w:rPr>
                <w:rFonts w:ascii="標楷體" w:eastAsia="標楷體" w:hAnsi="標楷體"/>
                <w:color w:val="000000" w:themeColor="text1"/>
                <w:sz w:val="20"/>
                <w:szCs w:val="20"/>
              </w:rPr>
            </w:pPr>
            <w:r>
              <w:rPr>
                <w:rFonts w:eastAsia="標楷體" w:hint="eastAsia"/>
                <w:color w:val="000000" w:themeColor="text1"/>
                <w:sz w:val="20"/>
                <w:szCs w:val="20"/>
              </w:rPr>
              <w:t>→</w:t>
            </w:r>
            <w:r w:rsidRPr="00D95183">
              <w:rPr>
                <w:rFonts w:ascii="標楷體" w:eastAsia="標楷體" w:hAnsi="標楷體"/>
                <w:color w:val="000000" w:themeColor="text1"/>
                <w:sz w:val="20"/>
                <w:szCs w:val="20"/>
              </w:rPr>
              <w:t>互動、分類、</w:t>
            </w:r>
            <w:r w:rsidRPr="00D95183">
              <w:rPr>
                <w:rFonts w:ascii="標楷體" w:eastAsia="標楷體" w:hAnsi="標楷體" w:hint="eastAsia"/>
                <w:color w:val="000000" w:themeColor="text1"/>
                <w:sz w:val="20"/>
                <w:szCs w:val="20"/>
              </w:rPr>
              <w:t>拼貼與發表</w:t>
            </w:r>
          </w:p>
          <w:p w:rsidR="00B55445" w:rsidRPr="00D95183" w:rsidRDefault="00B55445" w:rsidP="00B55445">
            <w:pPr>
              <w:jc w:val="both"/>
              <w:rPr>
                <w:rFonts w:ascii="標楷體" w:eastAsia="標楷體" w:hAnsi="標楷體"/>
                <w:color w:val="000000" w:themeColor="text1"/>
                <w:sz w:val="20"/>
                <w:szCs w:val="20"/>
              </w:rPr>
            </w:pPr>
            <w:r w:rsidRPr="00D95183">
              <w:rPr>
                <w:rFonts w:ascii="標楷體" w:eastAsia="標楷體" w:hAnsi="標楷體" w:hint="eastAsia"/>
                <w:color w:val="000000" w:themeColor="text1"/>
                <w:sz w:val="20"/>
                <w:szCs w:val="20"/>
              </w:rPr>
              <w:t>◆</w:t>
            </w:r>
            <w:r w:rsidRPr="00D95183">
              <w:rPr>
                <w:rFonts w:ascii="標楷體" w:eastAsia="標楷體" w:hAnsi="標楷體" w:cs="新細明體" w:hint="eastAsia"/>
                <w:sz w:val="20"/>
                <w:szCs w:val="20"/>
              </w:rPr>
              <w:t>第一次</w:t>
            </w:r>
            <w:r w:rsidRPr="00D95183">
              <w:rPr>
                <w:rFonts w:ascii="標楷體" w:eastAsia="標楷體" w:hAnsi="標楷體" w:cs="新細明體"/>
                <w:sz w:val="20"/>
                <w:szCs w:val="20"/>
              </w:rPr>
              <w:t>評量</w:t>
            </w:r>
          </w:p>
        </w:tc>
        <w:tc>
          <w:tcPr>
            <w:tcW w:w="533" w:type="pct"/>
            <w:vAlign w:val="center"/>
          </w:tcPr>
          <w:p w:rsidR="00B55445" w:rsidRPr="00537E11" w:rsidRDefault="00B55445" w:rsidP="00B55445">
            <w:pPr>
              <w:rPr>
                <w:rFonts w:ascii="標楷體" w:eastAsia="標楷體" w:hAnsi="標楷體"/>
                <w:bCs/>
                <w:sz w:val="20"/>
                <w:szCs w:val="20"/>
              </w:rPr>
            </w:pPr>
            <w:r w:rsidRPr="00537E11">
              <w:rPr>
                <w:rFonts w:ascii="標楷體" w:eastAsia="標楷體" w:hAnsi="標楷體" w:hint="eastAsia"/>
                <w:bCs/>
                <w:sz w:val="20"/>
                <w:szCs w:val="20"/>
              </w:rPr>
              <w:t>口頭討論發表</w:t>
            </w:r>
            <w:r w:rsidRPr="00537E11">
              <w:rPr>
                <w:rFonts w:ascii="標楷體" w:eastAsia="標楷體" w:hAnsi="標楷體" w:hint="eastAsia"/>
                <w:bCs/>
                <w:sz w:val="20"/>
                <w:szCs w:val="20"/>
              </w:rPr>
              <w:br/>
              <w:t>課堂問答</w:t>
            </w:r>
          </w:p>
          <w:p w:rsidR="00B55445" w:rsidRPr="00537E11" w:rsidRDefault="00B55445" w:rsidP="00B55445">
            <w:pPr>
              <w:rPr>
                <w:rFonts w:ascii="標楷體" w:eastAsia="標楷體" w:hAnsi="標楷體" w:cs="新細明體"/>
                <w:color w:val="000000"/>
                <w:sz w:val="20"/>
                <w:szCs w:val="20"/>
              </w:rPr>
            </w:pPr>
            <w:r w:rsidRPr="00537E11">
              <w:rPr>
                <w:rFonts w:ascii="標楷體" w:eastAsia="標楷體" w:hAnsi="標楷體"/>
                <w:bCs/>
                <w:sz w:val="20"/>
                <w:szCs w:val="20"/>
              </w:rPr>
              <w:t>實作</w:t>
            </w:r>
          </w:p>
        </w:tc>
        <w:tc>
          <w:tcPr>
            <w:tcW w:w="533" w:type="pct"/>
            <w:vAlign w:val="center"/>
          </w:tcPr>
          <w:p w:rsidR="00B55445" w:rsidRPr="00FF54DE" w:rsidRDefault="00B55445" w:rsidP="00B55445">
            <w:pPr>
              <w:rPr>
                <w:rFonts w:ascii="標楷體" w:eastAsia="標楷體" w:hAnsi="標楷體" w:cs="新細明體"/>
                <w:color w:val="000000"/>
                <w:sz w:val="28"/>
                <w:szCs w:val="28"/>
              </w:rPr>
            </w:pPr>
          </w:p>
        </w:tc>
      </w:tr>
      <w:tr w:rsidR="00B55445" w:rsidRPr="00FF54DE" w:rsidTr="00C55166">
        <w:trPr>
          <w:trHeight w:val="674"/>
        </w:trPr>
        <w:tc>
          <w:tcPr>
            <w:tcW w:w="172" w:type="pct"/>
            <w:vAlign w:val="center"/>
          </w:tcPr>
          <w:p w:rsidR="00B55445" w:rsidRPr="00FF54DE" w:rsidRDefault="00B55445" w:rsidP="00B55445">
            <w:pPr>
              <w:jc w:val="center"/>
              <w:rPr>
                <w:rFonts w:ascii="標楷體" w:eastAsia="標楷體" w:hAnsi="標楷體"/>
                <w:sz w:val="28"/>
                <w:szCs w:val="28"/>
              </w:rPr>
            </w:pPr>
            <w:r>
              <w:rPr>
                <w:rFonts w:ascii="標楷體" w:eastAsia="標楷體" w:hAnsi="標楷體" w:hint="eastAsia"/>
                <w:sz w:val="28"/>
                <w:szCs w:val="28"/>
              </w:rPr>
              <w:t>十七</w:t>
            </w:r>
          </w:p>
        </w:tc>
        <w:tc>
          <w:tcPr>
            <w:tcW w:w="613" w:type="pct"/>
            <w:vAlign w:val="center"/>
          </w:tcPr>
          <w:p w:rsidR="00B55445" w:rsidRPr="002E5DAB" w:rsidRDefault="00B55445" w:rsidP="00B55445">
            <w:pPr>
              <w:pStyle w:val="Default"/>
              <w:jc w:val="center"/>
              <w:rPr>
                <w:rFonts w:eastAsia="標楷體" w:cs="新細明體"/>
                <w:sz w:val="20"/>
                <w:szCs w:val="20"/>
              </w:rPr>
            </w:pPr>
            <w:r w:rsidRPr="002E5DAB">
              <w:rPr>
                <w:rFonts w:eastAsia="標楷體" w:cs="新細明體"/>
                <w:sz w:val="20"/>
                <w:szCs w:val="20"/>
              </w:rPr>
              <w:t>編織藝術</w:t>
            </w:r>
          </w:p>
          <w:p w:rsidR="00B55445" w:rsidRPr="002E5DAB" w:rsidRDefault="00B55445" w:rsidP="00B55445">
            <w:pPr>
              <w:pStyle w:val="Default"/>
              <w:jc w:val="center"/>
              <w:rPr>
                <w:rFonts w:eastAsia="標楷體" w:cs="細明體"/>
                <w:sz w:val="20"/>
                <w:szCs w:val="20"/>
              </w:rPr>
            </w:pPr>
            <w:r w:rsidRPr="002E5DAB">
              <w:rPr>
                <w:rFonts w:eastAsia="標楷體" w:cs="新細明體" w:hint="eastAsia"/>
                <w:sz w:val="20"/>
                <w:szCs w:val="20"/>
              </w:rPr>
              <w:t>/</w:t>
            </w:r>
            <w:r w:rsidRPr="002E5DAB">
              <w:rPr>
                <w:rFonts w:eastAsia="標楷體"/>
                <w:color w:val="000000" w:themeColor="text1"/>
                <w:sz w:val="20"/>
                <w:szCs w:val="20"/>
              </w:rPr>
              <w:t>編織技藝</w:t>
            </w:r>
          </w:p>
        </w:tc>
        <w:tc>
          <w:tcPr>
            <w:tcW w:w="678" w:type="pct"/>
            <w:vMerge/>
            <w:vAlign w:val="center"/>
          </w:tcPr>
          <w:p w:rsidR="00B55445" w:rsidRPr="005A6AB1" w:rsidRDefault="00B55445" w:rsidP="00B55445">
            <w:pPr>
              <w:rPr>
                <w:rFonts w:ascii="標楷體" w:eastAsia="標楷體" w:hAnsi="標楷體" w:cs="新細明體"/>
                <w:color w:val="000000"/>
                <w:sz w:val="28"/>
                <w:szCs w:val="28"/>
              </w:rPr>
            </w:pPr>
          </w:p>
        </w:tc>
        <w:tc>
          <w:tcPr>
            <w:tcW w:w="630" w:type="pct"/>
            <w:vMerge/>
            <w:tcBorders>
              <w:right w:val="single" w:sz="4" w:space="0" w:color="auto"/>
            </w:tcBorders>
            <w:vAlign w:val="center"/>
          </w:tcPr>
          <w:p w:rsidR="00B55445" w:rsidRPr="005A6AB1" w:rsidRDefault="00B55445" w:rsidP="00B55445">
            <w:pPr>
              <w:rPr>
                <w:rFonts w:ascii="標楷體" w:eastAsia="標楷體" w:hAnsi="標楷體" w:cs="新細明體"/>
                <w:color w:val="000000"/>
                <w:sz w:val="28"/>
                <w:szCs w:val="28"/>
              </w:rPr>
            </w:pPr>
          </w:p>
        </w:tc>
        <w:tc>
          <w:tcPr>
            <w:tcW w:w="823" w:type="pct"/>
            <w:tcBorders>
              <w:left w:val="single" w:sz="4" w:space="0" w:color="auto"/>
              <w:right w:val="single" w:sz="4" w:space="0" w:color="auto"/>
            </w:tcBorders>
            <w:vAlign w:val="center"/>
          </w:tcPr>
          <w:p w:rsidR="00B55445" w:rsidRPr="00D95183" w:rsidRDefault="00B55445" w:rsidP="00B55445">
            <w:pPr>
              <w:rPr>
                <w:rFonts w:ascii="標楷體" w:eastAsia="標楷體" w:hAnsi="標楷體" w:cs="新細明體"/>
                <w:color w:val="000000"/>
                <w:sz w:val="20"/>
                <w:szCs w:val="20"/>
              </w:rPr>
            </w:pPr>
            <w:r w:rsidRPr="00D95183">
              <w:rPr>
                <w:rFonts w:ascii="標楷體" w:eastAsia="標楷體" w:hAnsi="標楷體"/>
                <w:sz w:val="20"/>
                <w:szCs w:val="20"/>
              </w:rPr>
              <w:t>能了解</w:t>
            </w:r>
            <w:r w:rsidRPr="00D95183">
              <w:rPr>
                <w:rFonts w:ascii="標楷體" w:eastAsia="標楷體" w:hAnsi="標楷體"/>
                <w:color w:val="000000" w:themeColor="text1"/>
                <w:sz w:val="20"/>
                <w:szCs w:val="20"/>
              </w:rPr>
              <w:t>編織</w:t>
            </w:r>
            <w:r w:rsidRPr="00D95183">
              <w:rPr>
                <w:rFonts w:eastAsia="標楷體"/>
                <w:color w:val="000000" w:themeColor="text1"/>
                <w:sz w:val="20"/>
                <w:szCs w:val="20"/>
              </w:rPr>
              <w:t>技藝</w:t>
            </w:r>
            <w:r w:rsidRPr="00D95183">
              <w:rPr>
                <w:rFonts w:eastAsia="標楷體" w:hint="eastAsia"/>
                <w:color w:val="000000" w:themeColor="text1"/>
                <w:sz w:val="20"/>
                <w:szCs w:val="20"/>
              </w:rPr>
              <w:t>-</w:t>
            </w:r>
            <w:r w:rsidRPr="00D95183">
              <w:rPr>
                <w:rFonts w:eastAsia="標楷體"/>
                <w:color w:val="000000" w:themeColor="text1"/>
                <w:sz w:val="20"/>
                <w:szCs w:val="20"/>
              </w:rPr>
              <w:t>平織</w:t>
            </w:r>
            <w:r w:rsidRPr="00D95183">
              <w:rPr>
                <w:rFonts w:ascii="標楷體" w:eastAsia="標楷體" w:hAnsi="標楷體"/>
                <w:color w:val="000000" w:themeColor="text1"/>
                <w:sz w:val="20"/>
                <w:szCs w:val="20"/>
              </w:rPr>
              <w:t>，</w:t>
            </w:r>
            <w:r w:rsidRPr="00D95183">
              <w:rPr>
                <w:rFonts w:ascii="標楷體" w:eastAsia="標楷體" w:hAnsi="標楷體"/>
                <w:sz w:val="20"/>
                <w:szCs w:val="20"/>
              </w:rPr>
              <w:t>並能表達藝術作品的特質及自己的想法。</w:t>
            </w:r>
          </w:p>
        </w:tc>
        <w:tc>
          <w:tcPr>
            <w:tcW w:w="1018" w:type="pct"/>
            <w:vAlign w:val="center"/>
          </w:tcPr>
          <w:p w:rsidR="00B55445" w:rsidRPr="00D95183" w:rsidRDefault="00B55445" w:rsidP="00B55445">
            <w:pPr>
              <w:pStyle w:val="Default"/>
              <w:jc w:val="both"/>
              <w:rPr>
                <w:rFonts w:eastAsia="標楷體"/>
                <w:color w:val="000000" w:themeColor="text1"/>
                <w:sz w:val="20"/>
                <w:szCs w:val="20"/>
              </w:rPr>
            </w:pPr>
            <w:r w:rsidRPr="00D95183">
              <w:rPr>
                <w:rFonts w:eastAsia="標楷體"/>
                <w:color w:val="000000" w:themeColor="text1"/>
                <w:sz w:val="20"/>
                <w:szCs w:val="20"/>
              </w:rPr>
              <w:t>編織技藝</w:t>
            </w:r>
          </w:p>
          <w:p w:rsidR="00B55445" w:rsidRPr="00D95183" w:rsidRDefault="00B55445" w:rsidP="00B55445">
            <w:pPr>
              <w:jc w:val="both"/>
              <w:rPr>
                <w:rFonts w:ascii="標楷體" w:eastAsia="標楷體" w:hAnsi="標楷體"/>
                <w:color w:val="000000" w:themeColor="text1"/>
                <w:sz w:val="20"/>
                <w:szCs w:val="20"/>
              </w:rPr>
            </w:pPr>
            <w:r w:rsidRPr="00D95183">
              <w:rPr>
                <w:rFonts w:ascii="標楷體" w:eastAsia="標楷體" w:hAnsi="標楷體"/>
                <w:color w:val="000000" w:themeColor="text1"/>
                <w:sz w:val="20"/>
                <w:szCs w:val="20"/>
              </w:rPr>
              <w:t>平織操作</w:t>
            </w:r>
            <w:r w:rsidRPr="00D95183">
              <w:rPr>
                <w:rFonts w:ascii="標楷體" w:eastAsia="標楷體" w:hAnsi="標楷體" w:hint="eastAsia"/>
                <w:color w:val="000000" w:themeColor="text1"/>
                <w:sz w:val="20"/>
                <w:szCs w:val="20"/>
              </w:rPr>
              <w:t>(桌上機)</w:t>
            </w:r>
          </w:p>
          <w:p w:rsidR="00B55445" w:rsidRPr="00D95183" w:rsidRDefault="00B55445" w:rsidP="00B55445">
            <w:pPr>
              <w:pStyle w:val="Default"/>
              <w:jc w:val="both"/>
              <w:rPr>
                <w:rFonts w:eastAsia="標楷體"/>
                <w:color w:val="000000" w:themeColor="text1"/>
                <w:sz w:val="20"/>
                <w:szCs w:val="20"/>
              </w:rPr>
            </w:pPr>
            <w:r>
              <w:rPr>
                <w:rFonts w:eastAsia="標楷體" w:hint="eastAsia"/>
                <w:color w:val="000000" w:themeColor="text1"/>
                <w:sz w:val="20"/>
                <w:szCs w:val="20"/>
              </w:rPr>
              <w:t>→</w:t>
            </w:r>
            <w:r w:rsidRPr="00D95183">
              <w:rPr>
                <w:rFonts w:eastAsia="標楷體" w:hint="eastAsia"/>
                <w:color w:val="000000" w:themeColor="text1"/>
                <w:sz w:val="20"/>
                <w:szCs w:val="20"/>
              </w:rPr>
              <w:t>體驗、</w:t>
            </w:r>
            <w:r w:rsidRPr="00D95183">
              <w:rPr>
                <w:rFonts w:eastAsia="標楷體"/>
                <w:color w:val="000000" w:themeColor="text1"/>
                <w:sz w:val="20"/>
                <w:szCs w:val="20"/>
              </w:rPr>
              <w:t>互動</w:t>
            </w:r>
          </w:p>
        </w:tc>
        <w:tc>
          <w:tcPr>
            <w:tcW w:w="533" w:type="pct"/>
            <w:vAlign w:val="center"/>
          </w:tcPr>
          <w:p w:rsidR="00B55445" w:rsidRPr="00537E11" w:rsidRDefault="00B55445" w:rsidP="00B55445">
            <w:pPr>
              <w:rPr>
                <w:rFonts w:ascii="標楷體" w:eastAsia="標楷體" w:hAnsi="標楷體"/>
                <w:bCs/>
                <w:sz w:val="20"/>
                <w:szCs w:val="20"/>
              </w:rPr>
            </w:pPr>
            <w:r w:rsidRPr="00537E11">
              <w:rPr>
                <w:rFonts w:ascii="標楷體" w:eastAsia="標楷體" w:hAnsi="標楷體" w:hint="eastAsia"/>
                <w:bCs/>
                <w:sz w:val="20"/>
                <w:szCs w:val="20"/>
              </w:rPr>
              <w:t>口頭討論發表</w:t>
            </w:r>
            <w:r w:rsidRPr="00537E11">
              <w:rPr>
                <w:rFonts w:ascii="標楷體" w:eastAsia="標楷體" w:hAnsi="標楷體" w:hint="eastAsia"/>
                <w:bCs/>
                <w:sz w:val="20"/>
                <w:szCs w:val="20"/>
              </w:rPr>
              <w:br/>
              <w:t>課堂問答</w:t>
            </w:r>
          </w:p>
          <w:p w:rsidR="00B55445" w:rsidRPr="00537E11" w:rsidRDefault="00B55445" w:rsidP="00B55445">
            <w:pPr>
              <w:rPr>
                <w:rFonts w:ascii="標楷體" w:eastAsia="標楷體" w:hAnsi="標楷體" w:cs="新細明體"/>
                <w:color w:val="000000"/>
                <w:sz w:val="20"/>
                <w:szCs w:val="20"/>
              </w:rPr>
            </w:pPr>
            <w:r w:rsidRPr="00537E11">
              <w:rPr>
                <w:rFonts w:ascii="標楷體" w:eastAsia="標楷體" w:hAnsi="標楷體"/>
                <w:bCs/>
                <w:sz w:val="20"/>
                <w:szCs w:val="20"/>
              </w:rPr>
              <w:t>實作</w:t>
            </w:r>
          </w:p>
        </w:tc>
        <w:tc>
          <w:tcPr>
            <w:tcW w:w="533" w:type="pct"/>
            <w:vAlign w:val="center"/>
          </w:tcPr>
          <w:p w:rsidR="00B55445" w:rsidRPr="00FF54DE" w:rsidRDefault="00B55445" w:rsidP="00B55445">
            <w:pPr>
              <w:rPr>
                <w:rFonts w:ascii="標楷體" w:eastAsia="標楷體" w:hAnsi="標楷體" w:cs="新細明體"/>
                <w:color w:val="000000"/>
                <w:sz w:val="28"/>
                <w:szCs w:val="28"/>
              </w:rPr>
            </w:pPr>
          </w:p>
        </w:tc>
      </w:tr>
      <w:tr w:rsidR="00B55445" w:rsidRPr="00FF54DE" w:rsidTr="000B7B46">
        <w:trPr>
          <w:trHeight w:val="1304"/>
        </w:trPr>
        <w:tc>
          <w:tcPr>
            <w:tcW w:w="172" w:type="pct"/>
            <w:vAlign w:val="center"/>
          </w:tcPr>
          <w:p w:rsidR="00B55445" w:rsidRPr="00FF54DE" w:rsidRDefault="00B55445" w:rsidP="00B55445">
            <w:pPr>
              <w:jc w:val="center"/>
              <w:rPr>
                <w:rFonts w:ascii="標楷體" w:eastAsia="標楷體" w:hAnsi="標楷體"/>
                <w:sz w:val="28"/>
                <w:szCs w:val="28"/>
              </w:rPr>
            </w:pPr>
            <w:r>
              <w:rPr>
                <w:rFonts w:ascii="標楷體" w:eastAsia="標楷體" w:hAnsi="標楷體" w:hint="eastAsia"/>
                <w:sz w:val="28"/>
                <w:szCs w:val="28"/>
              </w:rPr>
              <w:t>十八</w:t>
            </w:r>
          </w:p>
        </w:tc>
        <w:tc>
          <w:tcPr>
            <w:tcW w:w="613" w:type="pct"/>
            <w:vAlign w:val="center"/>
          </w:tcPr>
          <w:p w:rsidR="00B55445" w:rsidRPr="002E5DAB" w:rsidRDefault="00B55445" w:rsidP="00B55445">
            <w:pPr>
              <w:pStyle w:val="Default"/>
              <w:jc w:val="center"/>
              <w:rPr>
                <w:rFonts w:eastAsia="標楷體" w:cs="新細明體"/>
                <w:sz w:val="20"/>
                <w:szCs w:val="20"/>
              </w:rPr>
            </w:pPr>
            <w:r w:rsidRPr="002E5DAB">
              <w:rPr>
                <w:rFonts w:eastAsia="標楷體" w:cs="新細明體"/>
                <w:sz w:val="20"/>
                <w:szCs w:val="20"/>
              </w:rPr>
              <w:t>編織藝術</w:t>
            </w:r>
          </w:p>
          <w:p w:rsidR="00B55445" w:rsidRPr="002E5DAB" w:rsidRDefault="00B55445" w:rsidP="00B55445">
            <w:pPr>
              <w:pStyle w:val="Default"/>
              <w:jc w:val="center"/>
              <w:rPr>
                <w:rFonts w:eastAsia="標楷體" w:cs="細明體"/>
                <w:sz w:val="20"/>
                <w:szCs w:val="20"/>
              </w:rPr>
            </w:pPr>
            <w:r w:rsidRPr="002E5DAB">
              <w:rPr>
                <w:rFonts w:eastAsia="標楷體" w:cs="新細明體" w:hint="eastAsia"/>
                <w:sz w:val="20"/>
                <w:szCs w:val="20"/>
              </w:rPr>
              <w:t>/</w:t>
            </w:r>
            <w:r w:rsidRPr="002E5DAB">
              <w:rPr>
                <w:rFonts w:eastAsia="標楷體"/>
                <w:color w:val="000000" w:themeColor="text1"/>
                <w:sz w:val="20"/>
                <w:szCs w:val="20"/>
              </w:rPr>
              <w:t>編織技藝</w:t>
            </w:r>
          </w:p>
        </w:tc>
        <w:tc>
          <w:tcPr>
            <w:tcW w:w="678" w:type="pct"/>
            <w:vMerge w:val="restart"/>
            <w:vAlign w:val="center"/>
          </w:tcPr>
          <w:p w:rsidR="00B55445" w:rsidRPr="00D95183" w:rsidRDefault="00B55445" w:rsidP="00B55445">
            <w:pPr>
              <w:rPr>
                <w:rFonts w:ascii="標楷體" w:eastAsia="標楷體" w:hAnsi="標楷體" w:cs="新細明體"/>
                <w:color w:val="000000"/>
                <w:sz w:val="20"/>
                <w:szCs w:val="20"/>
              </w:rPr>
            </w:pPr>
            <w:r w:rsidRPr="00D95183">
              <w:rPr>
                <w:rFonts w:ascii="標楷體" w:eastAsia="標楷體" w:hAnsi="標楷體"/>
                <w:sz w:val="20"/>
                <w:szCs w:val="20"/>
              </w:rPr>
              <w:t>s-III-6認識線對稱的意義與其推論。</w:t>
            </w:r>
          </w:p>
        </w:tc>
        <w:tc>
          <w:tcPr>
            <w:tcW w:w="630" w:type="pct"/>
            <w:vMerge w:val="restart"/>
            <w:tcBorders>
              <w:right w:val="single" w:sz="4" w:space="0" w:color="auto"/>
            </w:tcBorders>
            <w:vAlign w:val="center"/>
          </w:tcPr>
          <w:p w:rsidR="00B55445" w:rsidRPr="00D95183" w:rsidRDefault="00B55445" w:rsidP="00B55445">
            <w:pPr>
              <w:rPr>
                <w:rFonts w:ascii="標楷體" w:eastAsia="標楷體" w:hAnsi="標楷體" w:cs="新細明體"/>
                <w:color w:val="000000"/>
                <w:sz w:val="20"/>
                <w:szCs w:val="20"/>
              </w:rPr>
            </w:pPr>
            <w:r w:rsidRPr="00D95183">
              <w:rPr>
                <w:rFonts w:ascii="標楷體" w:eastAsia="標楷體" w:hAnsi="標楷體"/>
                <w:sz w:val="20"/>
                <w:szCs w:val="20"/>
              </w:rPr>
              <w:t xml:space="preserve">S-5-4線對稱：線對稱的意義。「對 </w:t>
            </w:r>
            <w:proofErr w:type="gramStart"/>
            <w:r w:rsidRPr="00D95183">
              <w:rPr>
                <w:rFonts w:ascii="標楷體" w:eastAsia="標楷體" w:hAnsi="標楷體"/>
                <w:sz w:val="20"/>
                <w:szCs w:val="20"/>
              </w:rPr>
              <w:t>稱軸</w:t>
            </w:r>
            <w:proofErr w:type="gramEnd"/>
            <w:r w:rsidRPr="00D95183">
              <w:rPr>
                <w:rFonts w:ascii="標楷體" w:eastAsia="標楷體" w:hAnsi="標楷體"/>
                <w:sz w:val="20"/>
                <w:szCs w:val="20"/>
              </w:rPr>
              <w:t xml:space="preserve">」、「對稱點」、「對 </w:t>
            </w:r>
            <w:proofErr w:type="gramStart"/>
            <w:r w:rsidRPr="00D95183">
              <w:rPr>
                <w:rFonts w:ascii="標楷體" w:eastAsia="標楷體" w:hAnsi="標楷體"/>
                <w:sz w:val="20"/>
                <w:szCs w:val="20"/>
              </w:rPr>
              <w:t>稱邊</w:t>
            </w:r>
            <w:proofErr w:type="gramEnd"/>
            <w:r w:rsidRPr="00D95183">
              <w:rPr>
                <w:rFonts w:ascii="標楷體" w:eastAsia="標楷體" w:hAnsi="標楷體"/>
                <w:sz w:val="20"/>
                <w:szCs w:val="20"/>
              </w:rPr>
              <w:t>」、「</w:t>
            </w:r>
            <w:proofErr w:type="gramStart"/>
            <w:r w:rsidRPr="00D95183">
              <w:rPr>
                <w:rFonts w:ascii="標楷體" w:eastAsia="標楷體" w:hAnsi="標楷體"/>
                <w:sz w:val="20"/>
                <w:szCs w:val="20"/>
              </w:rPr>
              <w:t>對稱角</w:t>
            </w:r>
            <w:proofErr w:type="gramEnd"/>
            <w:r w:rsidRPr="00D95183">
              <w:rPr>
                <w:rFonts w:ascii="標楷體" w:eastAsia="標楷體" w:hAnsi="標楷體"/>
                <w:sz w:val="20"/>
                <w:szCs w:val="20"/>
              </w:rPr>
              <w:t>」。</w:t>
            </w:r>
            <w:proofErr w:type="gramStart"/>
            <w:r w:rsidRPr="00D95183">
              <w:rPr>
                <w:rFonts w:ascii="標楷體" w:eastAsia="標楷體" w:hAnsi="標楷體"/>
                <w:sz w:val="20"/>
                <w:szCs w:val="20"/>
              </w:rPr>
              <w:t>由操</w:t>
            </w:r>
            <w:proofErr w:type="gramEnd"/>
            <w:r w:rsidRPr="00D95183">
              <w:rPr>
                <w:rFonts w:ascii="標楷體" w:eastAsia="標楷體" w:hAnsi="標楷體"/>
                <w:sz w:val="20"/>
                <w:szCs w:val="20"/>
              </w:rPr>
              <w:t xml:space="preserve"> 作活動知道特殊平面圖形 的線對稱性質。利用線對稱做簡單幾何推理。製作或繪 </w:t>
            </w:r>
            <w:proofErr w:type="gramStart"/>
            <w:r w:rsidRPr="00D95183">
              <w:rPr>
                <w:rFonts w:ascii="標楷體" w:eastAsia="標楷體" w:hAnsi="標楷體"/>
                <w:sz w:val="20"/>
                <w:szCs w:val="20"/>
              </w:rPr>
              <w:t>製線對稱</w:t>
            </w:r>
            <w:proofErr w:type="gramEnd"/>
            <w:r w:rsidRPr="00D95183">
              <w:rPr>
                <w:rFonts w:ascii="標楷體" w:eastAsia="標楷體" w:hAnsi="標楷體"/>
                <w:sz w:val="20"/>
                <w:szCs w:val="20"/>
              </w:rPr>
              <w:t>圖形</w:t>
            </w:r>
          </w:p>
        </w:tc>
        <w:tc>
          <w:tcPr>
            <w:tcW w:w="823" w:type="pct"/>
            <w:vMerge w:val="restart"/>
            <w:tcBorders>
              <w:left w:val="single" w:sz="4" w:space="0" w:color="auto"/>
              <w:right w:val="single" w:sz="4" w:space="0" w:color="auto"/>
            </w:tcBorders>
            <w:vAlign w:val="center"/>
          </w:tcPr>
          <w:p w:rsidR="00B55445" w:rsidRPr="00D95183" w:rsidRDefault="00B55445" w:rsidP="00B55445">
            <w:pPr>
              <w:rPr>
                <w:rFonts w:ascii="標楷體" w:eastAsia="標楷體" w:hAnsi="標楷體" w:cs="新細明體"/>
                <w:color w:val="000000"/>
                <w:sz w:val="20"/>
                <w:szCs w:val="20"/>
              </w:rPr>
            </w:pPr>
            <w:r w:rsidRPr="00D95183">
              <w:rPr>
                <w:rFonts w:ascii="標楷體" w:eastAsia="標楷體" w:hAnsi="標楷體"/>
                <w:sz w:val="20"/>
                <w:szCs w:val="20"/>
              </w:rPr>
              <w:t>能了解</w:t>
            </w:r>
            <w:r w:rsidRPr="00D95183">
              <w:rPr>
                <w:rFonts w:ascii="標楷體" w:eastAsia="標楷體" w:hAnsi="標楷體"/>
                <w:color w:val="000000" w:themeColor="text1"/>
                <w:sz w:val="20"/>
                <w:szCs w:val="20"/>
              </w:rPr>
              <w:t>編織</w:t>
            </w:r>
            <w:r w:rsidRPr="00D95183">
              <w:rPr>
                <w:rFonts w:eastAsia="標楷體"/>
                <w:color w:val="000000" w:themeColor="text1"/>
                <w:sz w:val="20"/>
                <w:szCs w:val="20"/>
              </w:rPr>
              <w:t>技藝</w:t>
            </w:r>
            <w:r w:rsidRPr="00D95183">
              <w:rPr>
                <w:rFonts w:eastAsia="標楷體" w:hint="eastAsia"/>
                <w:color w:val="000000" w:themeColor="text1"/>
                <w:sz w:val="20"/>
                <w:szCs w:val="20"/>
              </w:rPr>
              <w:t>-</w:t>
            </w:r>
            <w:r w:rsidRPr="00D95183">
              <w:rPr>
                <w:rFonts w:eastAsia="標楷體"/>
                <w:color w:val="000000" w:themeColor="text1"/>
                <w:sz w:val="20"/>
                <w:szCs w:val="20"/>
              </w:rPr>
              <w:t>平織數學對稱原理</w:t>
            </w:r>
            <w:r w:rsidRPr="00D95183">
              <w:rPr>
                <w:rFonts w:ascii="標楷體" w:eastAsia="標楷體" w:hAnsi="標楷體"/>
                <w:color w:val="000000" w:themeColor="text1"/>
                <w:sz w:val="20"/>
                <w:szCs w:val="20"/>
              </w:rPr>
              <w:t>，</w:t>
            </w:r>
            <w:r w:rsidRPr="00D95183">
              <w:rPr>
                <w:rFonts w:ascii="標楷體" w:eastAsia="標楷體" w:hAnsi="標楷體"/>
                <w:sz w:val="20"/>
                <w:szCs w:val="20"/>
              </w:rPr>
              <w:t xml:space="preserve">並能製作或繪 </w:t>
            </w:r>
            <w:proofErr w:type="gramStart"/>
            <w:r w:rsidRPr="00D95183">
              <w:rPr>
                <w:rFonts w:ascii="標楷體" w:eastAsia="標楷體" w:hAnsi="標楷體"/>
                <w:sz w:val="20"/>
                <w:szCs w:val="20"/>
              </w:rPr>
              <w:t>製線對稱</w:t>
            </w:r>
            <w:proofErr w:type="gramEnd"/>
            <w:r w:rsidRPr="00D95183">
              <w:rPr>
                <w:rFonts w:ascii="標楷體" w:eastAsia="標楷體" w:hAnsi="標楷體"/>
                <w:sz w:val="20"/>
                <w:szCs w:val="20"/>
              </w:rPr>
              <w:t>圖形。</w:t>
            </w:r>
          </w:p>
        </w:tc>
        <w:tc>
          <w:tcPr>
            <w:tcW w:w="1018" w:type="pct"/>
            <w:vAlign w:val="center"/>
          </w:tcPr>
          <w:p w:rsidR="00B55445" w:rsidRPr="00D95183" w:rsidRDefault="00B55445" w:rsidP="00B55445">
            <w:pPr>
              <w:pStyle w:val="Default"/>
              <w:jc w:val="both"/>
              <w:rPr>
                <w:rFonts w:eastAsia="標楷體"/>
                <w:color w:val="000000" w:themeColor="text1"/>
                <w:sz w:val="20"/>
                <w:szCs w:val="20"/>
              </w:rPr>
            </w:pPr>
            <w:r w:rsidRPr="00D95183">
              <w:rPr>
                <w:rFonts w:eastAsia="標楷體"/>
                <w:color w:val="000000" w:themeColor="text1"/>
                <w:sz w:val="20"/>
                <w:szCs w:val="20"/>
              </w:rPr>
              <w:t>編織技藝</w:t>
            </w:r>
          </w:p>
          <w:p w:rsidR="00B55445" w:rsidRPr="00D95183" w:rsidRDefault="00B55445" w:rsidP="00B55445">
            <w:pPr>
              <w:jc w:val="both"/>
              <w:rPr>
                <w:rFonts w:ascii="標楷體" w:eastAsia="標楷體" w:hAnsi="標楷體"/>
                <w:color w:val="000000" w:themeColor="text1"/>
                <w:sz w:val="20"/>
                <w:szCs w:val="20"/>
              </w:rPr>
            </w:pPr>
            <w:r w:rsidRPr="00D95183">
              <w:rPr>
                <w:rFonts w:ascii="標楷體" w:eastAsia="標楷體" w:hAnsi="標楷體"/>
                <w:color w:val="000000" w:themeColor="text1"/>
                <w:sz w:val="20"/>
                <w:szCs w:val="20"/>
              </w:rPr>
              <w:t>平織操作</w:t>
            </w:r>
            <w:r w:rsidRPr="00D95183">
              <w:rPr>
                <w:rFonts w:ascii="標楷體" w:eastAsia="標楷體" w:hAnsi="標楷體" w:hint="eastAsia"/>
                <w:color w:val="000000" w:themeColor="text1"/>
                <w:sz w:val="20"/>
                <w:szCs w:val="20"/>
              </w:rPr>
              <w:t>(桌上機)</w:t>
            </w:r>
          </w:p>
          <w:p w:rsidR="00B55445" w:rsidRDefault="00B55445" w:rsidP="00B55445">
            <w:pPr>
              <w:pStyle w:val="Default"/>
              <w:jc w:val="both"/>
              <w:rPr>
                <w:rFonts w:eastAsia="標楷體"/>
                <w:color w:val="000000" w:themeColor="text1"/>
                <w:sz w:val="20"/>
                <w:szCs w:val="20"/>
              </w:rPr>
            </w:pPr>
            <w:r>
              <w:rPr>
                <w:rFonts w:eastAsia="標楷體" w:hint="eastAsia"/>
                <w:color w:val="000000" w:themeColor="text1"/>
                <w:sz w:val="20"/>
                <w:szCs w:val="20"/>
              </w:rPr>
              <w:t>→</w:t>
            </w:r>
            <w:r w:rsidRPr="00D95183">
              <w:rPr>
                <w:rFonts w:eastAsia="標楷體" w:hint="eastAsia"/>
                <w:color w:val="000000" w:themeColor="text1"/>
                <w:sz w:val="20"/>
                <w:szCs w:val="20"/>
              </w:rPr>
              <w:t>體驗、</w:t>
            </w:r>
            <w:r w:rsidRPr="00D95183">
              <w:rPr>
                <w:rFonts w:eastAsia="標楷體"/>
                <w:color w:val="000000" w:themeColor="text1"/>
                <w:sz w:val="20"/>
                <w:szCs w:val="20"/>
              </w:rPr>
              <w:t>互動</w:t>
            </w:r>
          </w:p>
          <w:p w:rsidR="00B55445" w:rsidRPr="00D95183" w:rsidRDefault="00B55445" w:rsidP="00B55445">
            <w:pPr>
              <w:pStyle w:val="Default"/>
              <w:jc w:val="both"/>
              <w:rPr>
                <w:rFonts w:eastAsia="標楷體"/>
                <w:color w:val="000000" w:themeColor="text1"/>
                <w:sz w:val="20"/>
                <w:szCs w:val="20"/>
              </w:rPr>
            </w:pPr>
            <w:r>
              <w:rPr>
                <w:rFonts w:eastAsia="標楷體" w:hint="eastAsia"/>
                <w:color w:val="000000" w:themeColor="text1"/>
                <w:sz w:val="20"/>
                <w:szCs w:val="20"/>
              </w:rPr>
              <w:t>→</w:t>
            </w:r>
            <w:r w:rsidRPr="00D95183">
              <w:rPr>
                <w:rFonts w:eastAsia="標楷體" w:hint="eastAsia"/>
                <w:color w:val="000000" w:themeColor="text1"/>
                <w:sz w:val="20"/>
                <w:szCs w:val="20"/>
              </w:rPr>
              <w:t>作品介紹、心得感想分享</w:t>
            </w:r>
          </w:p>
        </w:tc>
        <w:tc>
          <w:tcPr>
            <w:tcW w:w="533" w:type="pct"/>
            <w:vAlign w:val="center"/>
          </w:tcPr>
          <w:p w:rsidR="00B55445" w:rsidRPr="009635AC" w:rsidRDefault="00B55445" w:rsidP="00B55445">
            <w:pPr>
              <w:rPr>
                <w:rFonts w:ascii="標楷體" w:eastAsia="標楷體" w:hAnsi="標楷體"/>
                <w:bCs/>
                <w:sz w:val="20"/>
                <w:szCs w:val="20"/>
              </w:rPr>
            </w:pPr>
            <w:r w:rsidRPr="009635AC">
              <w:rPr>
                <w:rFonts w:ascii="標楷體" w:eastAsia="標楷體" w:hAnsi="標楷體" w:hint="eastAsia"/>
                <w:bCs/>
                <w:sz w:val="20"/>
                <w:szCs w:val="20"/>
              </w:rPr>
              <w:t>口頭討論發表</w:t>
            </w:r>
            <w:r w:rsidRPr="009635AC">
              <w:rPr>
                <w:rFonts w:ascii="標楷體" w:eastAsia="標楷體" w:hAnsi="標楷體" w:hint="eastAsia"/>
                <w:bCs/>
                <w:sz w:val="20"/>
                <w:szCs w:val="20"/>
              </w:rPr>
              <w:br/>
              <w:t>課堂問答</w:t>
            </w:r>
          </w:p>
          <w:p w:rsidR="00B55445" w:rsidRPr="009635AC" w:rsidRDefault="00B55445" w:rsidP="00B55445">
            <w:pPr>
              <w:rPr>
                <w:rFonts w:ascii="標楷體" w:eastAsia="標楷體" w:hAnsi="標楷體" w:cs="新細明體"/>
                <w:color w:val="000000"/>
                <w:sz w:val="20"/>
                <w:szCs w:val="20"/>
              </w:rPr>
            </w:pPr>
            <w:r w:rsidRPr="009635AC">
              <w:rPr>
                <w:rFonts w:ascii="標楷體" w:eastAsia="標楷體" w:hAnsi="標楷體"/>
                <w:bCs/>
                <w:sz w:val="20"/>
                <w:szCs w:val="20"/>
              </w:rPr>
              <w:t>實作</w:t>
            </w:r>
          </w:p>
        </w:tc>
        <w:tc>
          <w:tcPr>
            <w:tcW w:w="533" w:type="pct"/>
            <w:vAlign w:val="center"/>
          </w:tcPr>
          <w:p w:rsidR="00B55445" w:rsidRPr="00FF54DE" w:rsidRDefault="00B55445" w:rsidP="00B55445">
            <w:pPr>
              <w:rPr>
                <w:rFonts w:ascii="標楷體" w:eastAsia="標楷體" w:hAnsi="標楷體" w:cs="新細明體"/>
                <w:color w:val="000000"/>
                <w:sz w:val="28"/>
                <w:szCs w:val="28"/>
              </w:rPr>
            </w:pPr>
          </w:p>
        </w:tc>
      </w:tr>
      <w:tr w:rsidR="00B55445" w:rsidRPr="00FF54DE" w:rsidTr="000B7B46">
        <w:trPr>
          <w:trHeight w:val="1304"/>
        </w:trPr>
        <w:tc>
          <w:tcPr>
            <w:tcW w:w="172" w:type="pct"/>
            <w:vAlign w:val="center"/>
          </w:tcPr>
          <w:p w:rsidR="00B55445" w:rsidRPr="00FF54DE" w:rsidRDefault="00B55445" w:rsidP="00B55445">
            <w:pPr>
              <w:jc w:val="center"/>
              <w:rPr>
                <w:rFonts w:ascii="標楷體" w:eastAsia="標楷體" w:hAnsi="標楷體"/>
                <w:sz w:val="28"/>
                <w:szCs w:val="28"/>
              </w:rPr>
            </w:pPr>
            <w:r>
              <w:rPr>
                <w:rFonts w:ascii="標楷體" w:eastAsia="標楷體" w:hAnsi="標楷體" w:hint="eastAsia"/>
                <w:sz w:val="28"/>
                <w:szCs w:val="28"/>
              </w:rPr>
              <w:t>十九</w:t>
            </w:r>
          </w:p>
        </w:tc>
        <w:tc>
          <w:tcPr>
            <w:tcW w:w="613" w:type="pct"/>
            <w:vAlign w:val="center"/>
          </w:tcPr>
          <w:p w:rsidR="00B55445" w:rsidRPr="002E5DAB" w:rsidRDefault="00B55445" w:rsidP="00B55445">
            <w:pPr>
              <w:pStyle w:val="Default"/>
              <w:jc w:val="center"/>
              <w:rPr>
                <w:rFonts w:eastAsia="標楷體" w:cs="新細明體"/>
                <w:sz w:val="20"/>
                <w:szCs w:val="20"/>
              </w:rPr>
            </w:pPr>
            <w:r w:rsidRPr="002E5DAB">
              <w:rPr>
                <w:rFonts w:eastAsia="標楷體" w:cs="新細明體"/>
                <w:sz w:val="20"/>
                <w:szCs w:val="20"/>
              </w:rPr>
              <w:t>編織藝術</w:t>
            </w:r>
          </w:p>
          <w:p w:rsidR="00B55445" w:rsidRPr="002E5DAB" w:rsidRDefault="00B55445" w:rsidP="00B55445">
            <w:pPr>
              <w:pStyle w:val="Default"/>
              <w:jc w:val="center"/>
              <w:rPr>
                <w:rFonts w:eastAsia="標楷體" w:cs="細明體"/>
                <w:sz w:val="20"/>
                <w:szCs w:val="20"/>
              </w:rPr>
            </w:pPr>
            <w:r w:rsidRPr="002E5DAB">
              <w:rPr>
                <w:rFonts w:eastAsia="標楷體" w:cs="新細明體" w:hint="eastAsia"/>
                <w:sz w:val="20"/>
                <w:szCs w:val="20"/>
              </w:rPr>
              <w:t>/</w:t>
            </w:r>
            <w:r w:rsidRPr="002E5DAB">
              <w:rPr>
                <w:rFonts w:eastAsia="標楷體"/>
                <w:color w:val="000000" w:themeColor="text1"/>
                <w:sz w:val="20"/>
                <w:szCs w:val="20"/>
              </w:rPr>
              <w:t>編織技藝</w:t>
            </w:r>
          </w:p>
        </w:tc>
        <w:tc>
          <w:tcPr>
            <w:tcW w:w="678" w:type="pct"/>
            <w:vMerge/>
            <w:vAlign w:val="center"/>
          </w:tcPr>
          <w:p w:rsidR="00B55445" w:rsidRPr="005A6AB1" w:rsidRDefault="00B55445" w:rsidP="00B55445">
            <w:pPr>
              <w:jc w:val="center"/>
              <w:rPr>
                <w:rFonts w:ascii="標楷體" w:eastAsia="標楷體" w:hAnsi="標楷體" w:cs="新細明體"/>
                <w:color w:val="000000"/>
                <w:sz w:val="28"/>
                <w:szCs w:val="28"/>
              </w:rPr>
            </w:pPr>
          </w:p>
        </w:tc>
        <w:tc>
          <w:tcPr>
            <w:tcW w:w="630" w:type="pct"/>
            <w:vMerge/>
            <w:tcBorders>
              <w:right w:val="single" w:sz="4" w:space="0" w:color="auto"/>
            </w:tcBorders>
            <w:vAlign w:val="center"/>
          </w:tcPr>
          <w:p w:rsidR="00B55445" w:rsidRPr="005A6AB1" w:rsidRDefault="00B55445" w:rsidP="00B55445">
            <w:pPr>
              <w:rPr>
                <w:rFonts w:ascii="標楷體" w:eastAsia="標楷體" w:hAnsi="標楷體" w:cs="新細明體"/>
                <w:color w:val="000000"/>
                <w:sz w:val="28"/>
                <w:szCs w:val="28"/>
              </w:rPr>
            </w:pPr>
          </w:p>
        </w:tc>
        <w:tc>
          <w:tcPr>
            <w:tcW w:w="823" w:type="pct"/>
            <w:vMerge/>
            <w:tcBorders>
              <w:left w:val="single" w:sz="4" w:space="0" w:color="auto"/>
              <w:right w:val="single" w:sz="4" w:space="0" w:color="auto"/>
            </w:tcBorders>
            <w:vAlign w:val="center"/>
          </w:tcPr>
          <w:p w:rsidR="00B55445" w:rsidRPr="00FF54DE" w:rsidRDefault="00B55445" w:rsidP="00B55445">
            <w:pPr>
              <w:jc w:val="center"/>
              <w:rPr>
                <w:rFonts w:ascii="標楷體" w:eastAsia="標楷體" w:hAnsi="標楷體" w:cs="新細明體"/>
                <w:color w:val="000000"/>
                <w:sz w:val="28"/>
                <w:szCs w:val="28"/>
              </w:rPr>
            </w:pPr>
          </w:p>
        </w:tc>
        <w:tc>
          <w:tcPr>
            <w:tcW w:w="1018" w:type="pct"/>
            <w:vAlign w:val="center"/>
          </w:tcPr>
          <w:p w:rsidR="00B55445" w:rsidRPr="00D95183" w:rsidRDefault="00B55445" w:rsidP="00B55445">
            <w:pPr>
              <w:jc w:val="both"/>
              <w:rPr>
                <w:rFonts w:ascii="標楷體" w:eastAsia="標楷體" w:hAnsi="標楷體"/>
                <w:color w:val="000000" w:themeColor="text1"/>
                <w:sz w:val="20"/>
                <w:szCs w:val="20"/>
              </w:rPr>
            </w:pPr>
            <w:r w:rsidRPr="00D95183">
              <w:rPr>
                <w:rFonts w:ascii="標楷體" w:eastAsia="標楷體" w:hAnsi="標楷體" w:hint="eastAsia"/>
                <w:color w:val="000000" w:themeColor="text1"/>
                <w:sz w:val="20"/>
                <w:szCs w:val="20"/>
              </w:rPr>
              <w:t>1.</w:t>
            </w:r>
            <w:proofErr w:type="gramStart"/>
            <w:r w:rsidRPr="00D95183">
              <w:rPr>
                <w:rFonts w:ascii="標楷體" w:eastAsia="標楷體" w:hAnsi="標楷體" w:hint="eastAsia"/>
                <w:color w:val="000000" w:themeColor="text1"/>
                <w:sz w:val="20"/>
                <w:szCs w:val="20"/>
              </w:rPr>
              <w:t>挑</w:t>
            </w:r>
            <w:r w:rsidRPr="00D95183">
              <w:rPr>
                <w:rFonts w:ascii="標楷體" w:eastAsia="標楷體" w:hAnsi="標楷體"/>
                <w:color w:val="000000" w:themeColor="text1"/>
                <w:sz w:val="20"/>
                <w:szCs w:val="20"/>
              </w:rPr>
              <w:t>織操作</w:t>
            </w:r>
            <w:proofErr w:type="gramEnd"/>
            <w:r w:rsidRPr="00D95183">
              <w:rPr>
                <w:rFonts w:ascii="標楷體" w:eastAsia="標楷體" w:hAnsi="標楷體" w:hint="eastAsia"/>
                <w:color w:val="000000" w:themeColor="text1"/>
                <w:sz w:val="20"/>
                <w:szCs w:val="20"/>
              </w:rPr>
              <w:t>(桌上機)</w:t>
            </w:r>
          </w:p>
          <w:p w:rsidR="00B55445" w:rsidRPr="00D95183" w:rsidRDefault="00B55445" w:rsidP="00B55445">
            <w:pPr>
              <w:jc w:val="both"/>
              <w:rPr>
                <w:rFonts w:ascii="標楷體" w:eastAsia="標楷體" w:hAnsi="標楷體"/>
                <w:color w:val="000000" w:themeColor="text1"/>
                <w:sz w:val="20"/>
                <w:szCs w:val="20"/>
              </w:rPr>
            </w:pPr>
            <w:r w:rsidRPr="00D95183">
              <w:rPr>
                <w:rFonts w:ascii="標楷體" w:eastAsia="標楷體" w:hAnsi="標楷體" w:hint="eastAsia"/>
                <w:color w:val="000000" w:themeColor="text1"/>
                <w:sz w:val="20"/>
                <w:szCs w:val="20"/>
              </w:rPr>
              <w:t>2</w:t>
            </w:r>
            <w:r w:rsidRPr="00D95183">
              <w:rPr>
                <w:rFonts w:ascii="標楷體" w:eastAsia="標楷體" w:hAnsi="標楷體"/>
                <w:color w:val="000000" w:themeColor="text1"/>
                <w:sz w:val="20"/>
                <w:szCs w:val="20"/>
              </w:rPr>
              <w:t>.</w:t>
            </w:r>
            <w:r w:rsidRPr="00D95183">
              <w:rPr>
                <w:rFonts w:ascii="標楷體" w:eastAsia="標楷體" w:hAnsi="標楷體" w:hint="eastAsia"/>
                <w:color w:val="000000" w:themeColor="text1"/>
                <w:sz w:val="20"/>
                <w:szCs w:val="20"/>
              </w:rPr>
              <w:t>織紋創新發想</w:t>
            </w:r>
          </w:p>
          <w:p w:rsidR="00B55445" w:rsidRPr="00D95183" w:rsidRDefault="00B55445" w:rsidP="00B55445">
            <w:pPr>
              <w:jc w:val="both"/>
              <w:rPr>
                <w:rFonts w:eastAsia="標楷體"/>
                <w:color w:val="000000" w:themeColor="text1"/>
                <w:sz w:val="20"/>
                <w:szCs w:val="20"/>
              </w:rPr>
            </w:pPr>
            <w:r>
              <w:rPr>
                <w:rFonts w:eastAsia="標楷體" w:hint="eastAsia"/>
                <w:color w:val="000000" w:themeColor="text1"/>
                <w:sz w:val="20"/>
                <w:szCs w:val="20"/>
              </w:rPr>
              <w:t>→</w:t>
            </w:r>
            <w:r w:rsidRPr="00D95183">
              <w:rPr>
                <w:rFonts w:eastAsia="標楷體"/>
                <w:color w:val="000000" w:themeColor="text1"/>
                <w:sz w:val="20"/>
                <w:szCs w:val="20"/>
              </w:rPr>
              <w:t>成品介紹</w:t>
            </w:r>
          </w:p>
          <w:p w:rsidR="00B55445" w:rsidRPr="00D95183" w:rsidRDefault="00B55445" w:rsidP="00B55445">
            <w:pPr>
              <w:jc w:val="both"/>
              <w:rPr>
                <w:rFonts w:ascii="標楷體" w:eastAsia="標楷體" w:hAnsi="標楷體"/>
                <w:color w:val="000000" w:themeColor="text1"/>
                <w:sz w:val="20"/>
                <w:szCs w:val="20"/>
              </w:rPr>
            </w:pPr>
            <w:r>
              <w:rPr>
                <w:rFonts w:eastAsia="標楷體" w:hint="eastAsia"/>
                <w:color w:val="000000" w:themeColor="text1"/>
                <w:sz w:val="20"/>
                <w:szCs w:val="20"/>
              </w:rPr>
              <w:t>→</w:t>
            </w:r>
            <w:r w:rsidRPr="00D95183">
              <w:rPr>
                <w:rFonts w:ascii="標楷體" w:eastAsia="標楷體" w:hAnsi="標楷體"/>
                <w:color w:val="000000" w:themeColor="text1"/>
                <w:sz w:val="20"/>
                <w:szCs w:val="20"/>
              </w:rPr>
              <w:t>傳統與創新</w:t>
            </w:r>
          </w:p>
          <w:p w:rsidR="00B55445" w:rsidRDefault="00B55445" w:rsidP="00B55445">
            <w:pPr>
              <w:jc w:val="both"/>
              <w:rPr>
                <w:rFonts w:ascii="標楷體" w:eastAsia="標楷體" w:hAnsi="標楷體"/>
                <w:color w:val="000000" w:themeColor="text1"/>
                <w:sz w:val="20"/>
                <w:szCs w:val="20"/>
              </w:rPr>
            </w:pPr>
            <w:r>
              <w:rPr>
                <w:rFonts w:eastAsia="標楷體" w:hint="eastAsia"/>
                <w:color w:val="000000" w:themeColor="text1"/>
                <w:sz w:val="20"/>
                <w:szCs w:val="20"/>
              </w:rPr>
              <w:t>→</w:t>
            </w:r>
            <w:r w:rsidRPr="00D95183">
              <w:rPr>
                <w:rFonts w:ascii="標楷體" w:eastAsia="標楷體" w:hAnsi="標楷體" w:hint="eastAsia"/>
                <w:color w:val="000000" w:themeColor="text1"/>
                <w:sz w:val="20"/>
                <w:szCs w:val="20"/>
              </w:rPr>
              <w:t>體驗、實作、討論、合作</w:t>
            </w:r>
          </w:p>
          <w:p w:rsidR="00B55445" w:rsidRPr="0050305C" w:rsidRDefault="00B55445" w:rsidP="00B55445">
            <w:pPr>
              <w:spacing w:line="360" w:lineRule="auto"/>
              <w:rPr>
                <w:rFonts w:ascii="標楷體" w:eastAsia="標楷體" w:hAnsi="標楷體"/>
              </w:rPr>
            </w:pPr>
            <w:r>
              <w:rPr>
                <w:rFonts w:ascii="標楷體" w:eastAsia="標楷體" w:hAnsi="標楷體" w:hint="eastAsia"/>
                <w:color w:val="000000" w:themeColor="text1"/>
                <w:sz w:val="20"/>
                <w:szCs w:val="20"/>
              </w:rPr>
              <w:t>→</w:t>
            </w:r>
            <w:r w:rsidRPr="00D95183">
              <w:rPr>
                <w:rFonts w:ascii="標楷體" w:eastAsia="標楷體" w:hAnsi="標楷體" w:hint="eastAsia"/>
                <w:color w:val="000000" w:themeColor="text1"/>
                <w:sz w:val="20"/>
                <w:szCs w:val="20"/>
              </w:rPr>
              <w:t>作品發表、心得感想分享</w:t>
            </w:r>
          </w:p>
        </w:tc>
        <w:tc>
          <w:tcPr>
            <w:tcW w:w="533" w:type="pct"/>
            <w:vAlign w:val="center"/>
          </w:tcPr>
          <w:p w:rsidR="00B55445" w:rsidRPr="009635AC" w:rsidRDefault="00B55445" w:rsidP="00B55445">
            <w:pPr>
              <w:rPr>
                <w:rFonts w:ascii="標楷體" w:eastAsia="標楷體" w:hAnsi="標楷體"/>
                <w:bCs/>
                <w:sz w:val="20"/>
                <w:szCs w:val="20"/>
              </w:rPr>
            </w:pPr>
            <w:r w:rsidRPr="009635AC">
              <w:rPr>
                <w:rFonts w:ascii="標楷體" w:eastAsia="標楷體" w:hAnsi="標楷體" w:hint="eastAsia"/>
                <w:bCs/>
                <w:sz w:val="20"/>
                <w:szCs w:val="20"/>
              </w:rPr>
              <w:t>口頭討論發表</w:t>
            </w:r>
            <w:r w:rsidRPr="009635AC">
              <w:rPr>
                <w:rFonts w:ascii="標楷體" w:eastAsia="標楷體" w:hAnsi="標楷體" w:hint="eastAsia"/>
                <w:bCs/>
                <w:sz w:val="20"/>
                <w:szCs w:val="20"/>
              </w:rPr>
              <w:br/>
              <w:t>課堂問答</w:t>
            </w:r>
          </w:p>
          <w:p w:rsidR="00B55445" w:rsidRPr="00D57A17" w:rsidRDefault="00B55445" w:rsidP="00B55445">
            <w:pPr>
              <w:rPr>
                <w:rFonts w:ascii="標楷體" w:eastAsia="標楷體" w:hAnsi="標楷體" w:cs="新細明體"/>
                <w:color w:val="000000"/>
                <w:sz w:val="20"/>
                <w:szCs w:val="20"/>
              </w:rPr>
            </w:pPr>
            <w:r w:rsidRPr="009635AC">
              <w:rPr>
                <w:rFonts w:ascii="標楷體" w:eastAsia="標楷體" w:hAnsi="標楷體"/>
                <w:bCs/>
                <w:sz w:val="20"/>
                <w:szCs w:val="20"/>
              </w:rPr>
              <w:t>實作</w:t>
            </w:r>
          </w:p>
        </w:tc>
        <w:tc>
          <w:tcPr>
            <w:tcW w:w="533" w:type="pct"/>
            <w:vAlign w:val="center"/>
          </w:tcPr>
          <w:p w:rsidR="00B55445" w:rsidRPr="00FF54DE" w:rsidRDefault="00B55445" w:rsidP="00B55445">
            <w:pPr>
              <w:rPr>
                <w:rFonts w:ascii="標楷體" w:eastAsia="標楷體" w:hAnsi="標楷體" w:cs="新細明體"/>
                <w:color w:val="000000"/>
                <w:sz w:val="28"/>
                <w:szCs w:val="28"/>
              </w:rPr>
            </w:pPr>
          </w:p>
        </w:tc>
      </w:tr>
      <w:tr w:rsidR="00B55445" w:rsidRPr="00FF54DE" w:rsidTr="000B7B46">
        <w:trPr>
          <w:trHeight w:val="1304"/>
        </w:trPr>
        <w:tc>
          <w:tcPr>
            <w:tcW w:w="172" w:type="pct"/>
            <w:vAlign w:val="center"/>
          </w:tcPr>
          <w:p w:rsidR="00B55445" w:rsidRPr="00FF54DE" w:rsidRDefault="00B55445" w:rsidP="00B55445">
            <w:pPr>
              <w:jc w:val="center"/>
              <w:rPr>
                <w:rFonts w:ascii="標楷體" w:eastAsia="標楷體" w:hAnsi="標楷體"/>
                <w:sz w:val="28"/>
                <w:szCs w:val="28"/>
              </w:rPr>
            </w:pPr>
            <w:r>
              <w:rPr>
                <w:rFonts w:ascii="標楷體" w:eastAsia="標楷體" w:hAnsi="標楷體" w:hint="eastAsia"/>
                <w:sz w:val="28"/>
                <w:szCs w:val="28"/>
              </w:rPr>
              <w:lastRenderedPageBreak/>
              <w:t>二十</w:t>
            </w:r>
          </w:p>
        </w:tc>
        <w:tc>
          <w:tcPr>
            <w:tcW w:w="613" w:type="pct"/>
            <w:vAlign w:val="center"/>
          </w:tcPr>
          <w:p w:rsidR="00B55445" w:rsidRPr="002E5DAB" w:rsidRDefault="00B55445" w:rsidP="00B55445">
            <w:pPr>
              <w:pStyle w:val="Default"/>
              <w:jc w:val="center"/>
              <w:rPr>
                <w:rFonts w:eastAsia="標楷體" w:cs="新細明體"/>
                <w:sz w:val="20"/>
                <w:szCs w:val="20"/>
              </w:rPr>
            </w:pPr>
            <w:r w:rsidRPr="002E5DAB">
              <w:rPr>
                <w:rFonts w:eastAsia="標楷體" w:cs="新細明體"/>
                <w:sz w:val="20"/>
                <w:szCs w:val="20"/>
              </w:rPr>
              <w:t>編織藝術</w:t>
            </w:r>
          </w:p>
          <w:p w:rsidR="00B55445" w:rsidRPr="002E5DAB" w:rsidRDefault="00B55445" w:rsidP="00B55445">
            <w:pPr>
              <w:pStyle w:val="Default"/>
              <w:jc w:val="center"/>
              <w:rPr>
                <w:rFonts w:eastAsia="標楷體" w:cs="細明體"/>
                <w:sz w:val="20"/>
                <w:szCs w:val="20"/>
              </w:rPr>
            </w:pPr>
            <w:r w:rsidRPr="002E5DAB">
              <w:rPr>
                <w:rFonts w:eastAsia="標楷體" w:cs="新細明體" w:hint="eastAsia"/>
                <w:sz w:val="20"/>
                <w:szCs w:val="20"/>
              </w:rPr>
              <w:t>/</w:t>
            </w:r>
            <w:r w:rsidRPr="002E5DAB">
              <w:rPr>
                <w:rFonts w:eastAsia="標楷體"/>
                <w:color w:val="000000" w:themeColor="text1"/>
                <w:sz w:val="20"/>
                <w:szCs w:val="20"/>
              </w:rPr>
              <w:t>編織技藝</w:t>
            </w:r>
          </w:p>
        </w:tc>
        <w:tc>
          <w:tcPr>
            <w:tcW w:w="678" w:type="pct"/>
            <w:vAlign w:val="center"/>
          </w:tcPr>
          <w:p w:rsidR="00B55445" w:rsidRPr="00D95183" w:rsidRDefault="00B55445" w:rsidP="00B55445">
            <w:pPr>
              <w:rPr>
                <w:rFonts w:ascii="標楷體" w:eastAsia="標楷體" w:hAnsi="標楷體" w:cs="新細明體"/>
                <w:color w:val="000000"/>
                <w:sz w:val="20"/>
                <w:szCs w:val="20"/>
              </w:rPr>
            </w:pPr>
            <w:r w:rsidRPr="00D95183">
              <w:rPr>
                <w:rFonts w:ascii="標楷體" w:eastAsia="標楷體" w:hAnsi="標楷體"/>
                <w:sz w:val="20"/>
                <w:szCs w:val="20"/>
              </w:rPr>
              <w:t>2-Ⅲ-5 能表達對生活物件及藝術作品的 看法，並欣賞不同的藝術與文化。</w:t>
            </w:r>
          </w:p>
        </w:tc>
        <w:tc>
          <w:tcPr>
            <w:tcW w:w="630" w:type="pct"/>
            <w:tcBorders>
              <w:right w:val="single" w:sz="4" w:space="0" w:color="auto"/>
            </w:tcBorders>
            <w:vAlign w:val="center"/>
          </w:tcPr>
          <w:p w:rsidR="00B55445" w:rsidRDefault="00B55445" w:rsidP="00B55445">
            <w:pPr>
              <w:rPr>
                <w:rFonts w:ascii="標楷體" w:eastAsia="標楷體" w:hAnsi="標楷體"/>
                <w:sz w:val="20"/>
                <w:szCs w:val="20"/>
              </w:rPr>
            </w:pPr>
            <w:r w:rsidRPr="00D95183">
              <w:rPr>
                <w:rFonts w:ascii="標楷體" w:eastAsia="標楷體" w:hAnsi="標楷體"/>
                <w:sz w:val="20"/>
                <w:szCs w:val="20"/>
              </w:rPr>
              <w:t>表 A-Ⅲ-1 家庭與社區的文化背景和歷史故 事。</w:t>
            </w:r>
          </w:p>
          <w:p w:rsidR="00B55445" w:rsidRPr="00D95183" w:rsidRDefault="00B55445" w:rsidP="00B55445">
            <w:pPr>
              <w:rPr>
                <w:rFonts w:ascii="標楷體" w:eastAsia="標楷體" w:hAnsi="標楷體" w:cs="新細明體"/>
                <w:color w:val="000000"/>
                <w:sz w:val="20"/>
                <w:szCs w:val="20"/>
              </w:rPr>
            </w:pPr>
            <w:r w:rsidRPr="00766F97">
              <w:rPr>
                <w:rFonts w:ascii="標楷體" w:eastAsia="標楷體" w:hAnsi="標楷體"/>
                <w:sz w:val="20"/>
                <w:szCs w:val="20"/>
              </w:rPr>
              <w:t>1-Ⅲ-5能聽懂日常生活會話。</w:t>
            </w:r>
          </w:p>
        </w:tc>
        <w:tc>
          <w:tcPr>
            <w:tcW w:w="823" w:type="pct"/>
            <w:tcBorders>
              <w:left w:val="single" w:sz="4" w:space="0" w:color="auto"/>
              <w:right w:val="single" w:sz="4" w:space="0" w:color="auto"/>
            </w:tcBorders>
            <w:vAlign w:val="center"/>
          </w:tcPr>
          <w:p w:rsidR="00B55445" w:rsidRPr="00D95183" w:rsidRDefault="00B55445" w:rsidP="00B55445">
            <w:pPr>
              <w:rPr>
                <w:rFonts w:ascii="標楷體" w:eastAsia="標楷體" w:hAnsi="標楷體" w:cs="新細明體"/>
                <w:color w:val="000000"/>
                <w:sz w:val="20"/>
                <w:szCs w:val="20"/>
              </w:rPr>
            </w:pPr>
            <w:r w:rsidRPr="00D95183">
              <w:rPr>
                <w:rFonts w:ascii="標楷體" w:eastAsia="標楷體" w:hAnsi="標楷體"/>
                <w:sz w:val="20"/>
                <w:szCs w:val="20"/>
              </w:rPr>
              <w:t>能了解及體驗用傳統</w:t>
            </w:r>
            <w:proofErr w:type="gramStart"/>
            <w:r w:rsidRPr="00D95183">
              <w:rPr>
                <w:rFonts w:ascii="標楷體" w:eastAsia="標楷體" w:hAnsi="標楷體"/>
                <w:color w:val="000000" w:themeColor="text1"/>
                <w:sz w:val="20"/>
                <w:szCs w:val="20"/>
              </w:rPr>
              <w:t>編織地機</w:t>
            </w:r>
            <w:r>
              <w:rPr>
                <w:rFonts w:ascii="標楷體" w:eastAsia="標楷體" w:hAnsi="標楷體"/>
                <w:color w:val="000000" w:themeColor="text1"/>
                <w:sz w:val="20"/>
                <w:szCs w:val="20"/>
              </w:rPr>
              <w:t>及</w:t>
            </w:r>
            <w:proofErr w:type="gramEnd"/>
            <w:r w:rsidRPr="00766F97">
              <w:rPr>
                <w:rFonts w:ascii="標楷體" w:eastAsia="標楷體" w:hAnsi="標楷體"/>
                <w:sz w:val="20"/>
                <w:szCs w:val="20"/>
              </w:rPr>
              <w:t>語言文化的內涵</w:t>
            </w:r>
            <w:r>
              <w:rPr>
                <w:rFonts w:ascii="標楷體" w:eastAsia="標楷體" w:hAnsi="標楷體"/>
                <w:sz w:val="20"/>
                <w:szCs w:val="20"/>
              </w:rPr>
              <w:t>，</w:t>
            </w:r>
            <w:r w:rsidRPr="00D95183">
              <w:rPr>
                <w:rFonts w:ascii="標楷體" w:eastAsia="標楷體" w:hAnsi="標楷體"/>
                <w:sz w:val="20"/>
                <w:szCs w:val="20"/>
              </w:rPr>
              <w:t>並能連結文化背景意涵。</w:t>
            </w:r>
          </w:p>
        </w:tc>
        <w:tc>
          <w:tcPr>
            <w:tcW w:w="1018" w:type="pct"/>
            <w:vAlign w:val="center"/>
          </w:tcPr>
          <w:p w:rsidR="00B55445" w:rsidRPr="00D95183" w:rsidRDefault="00B55445" w:rsidP="00B55445">
            <w:pPr>
              <w:jc w:val="both"/>
              <w:rPr>
                <w:rFonts w:ascii="標楷體" w:eastAsia="標楷體" w:hAnsi="標楷體"/>
                <w:color w:val="000000" w:themeColor="text1"/>
                <w:sz w:val="20"/>
                <w:szCs w:val="20"/>
              </w:rPr>
            </w:pPr>
            <w:r w:rsidRPr="00D95183">
              <w:rPr>
                <w:rFonts w:ascii="標楷體" w:eastAsia="標楷體" w:hAnsi="標楷體" w:hint="eastAsia"/>
                <w:color w:val="000000" w:themeColor="text1"/>
                <w:sz w:val="20"/>
                <w:szCs w:val="20"/>
              </w:rPr>
              <w:t>1.地機體驗</w:t>
            </w:r>
          </w:p>
          <w:p w:rsidR="00B55445" w:rsidRPr="00D95183" w:rsidRDefault="00B55445" w:rsidP="00B55445">
            <w:pPr>
              <w:jc w:val="both"/>
              <w:rPr>
                <w:rFonts w:ascii="標楷體" w:eastAsia="標楷體" w:hAnsi="標楷體"/>
                <w:color w:val="000000" w:themeColor="text1"/>
                <w:sz w:val="20"/>
                <w:szCs w:val="20"/>
              </w:rPr>
            </w:pPr>
            <w:r w:rsidRPr="00D95183">
              <w:rPr>
                <w:rFonts w:ascii="標楷體" w:eastAsia="標楷體" w:hAnsi="標楷體" w:hint="eastAsia"/>
                <w:color w:val="000000" w:themeColor="text1"/>
                <w:sz w:val="20"/>
                <w:szCs w:val="20"/>
              </w:rPr>
              <w:t>2.創新發想</w:t>
            </w:r>
          </w:p>
          <w:p w:rsidR="00B55445" w:rsidRPr="00D95183" w:rsidRDefault="00B55445" w:rsidP="00C55166">
            <w:pPr>
              <w:jc w:val="both"/>
              <w:rPr>
                <w:rFonts w:ascii="標楷體" w:eastAsia="標楷體" w:hAnsi="標楷體"/>
                <w:color w:val="000000" w:themeColor="text1"/>
                <w:sz w:val="20"/>
                <w:szCs w:val="20"/>
              </w:rPr>
            </w:pPr>
            <w:r w:rsidRPr="00D95183">
              <w:rPr>
                <w:rFonts w:ascii="標楷體" w:eastAsia="標楷體" w:hAnsi="標楷體" w:hint="eastAsia"/>
                <w:color w:val="000000" w:themeColor="text1"/>
                <w:sz w:val="20"/>
                <w:szCs w:val="20"/>
              </w:rPr>
              <w:t>實作與發表</w:t>
            </w:r>
          </w:p>
        </w:tc>
        <w:tc>
          <w:tcPr>
            <w:tcW w:w="533" w:type="pct"/>
            <w:vAlign w:val="center"/>
          </w:tcPr>
          <w:p w:rsidR="00B55445" w:rsidRPr="009635AC" w:rsidRDefault="00B55445" w:rsidP="00B55445">
            <w:pPr>
              <w:rPr>
                <w:rFonts w:ascii="標楷體" w:eastAsia="標楷體" w:hAnsi="標楷體"/>
                <w:bCs/>
                <w:sz w:val="20"/>
                <w:szCs w:val="20"/>
              </w:rPr>
            </w:pPr>
            <w:r w:rsidRPr="009635AC">
              <w:rPr>
                <w:rFonts w:ascii="標楷體" w:eastAsia="標楷體" w:hAnsi="標楷體" w:hint="eastAsia"/>
                <w:bCs/>
                <w:sz w:val="20"/>
                <w:szCs w:val="20"/>
              </w:rPr>
              <w:t>口頭討論發表</w:t>
            </w:r>
            <w:r w:rsidRPr="009635AC">
              <w:rPr>
                <w:rFonts w:ascii="標楷體" w:eastAsia="標楷體" w:hAnsi="標楷體" w:hint="eastAsia"/>
                <w:bCs/>
                <w:sz w:val="20"/>
                <w:szCs w:val="20"/>
              </w:rPr>
              <w:br/>
              <w:t>課堂問答</w:t>
            </w:r>
          </w:p>
          <w:p w:rsidR="00B55445" w:rsidRPr="009635AC" w:rsidRDefault="00B55445" w:rsidP="00B55445">
            <w:pPr>
              <w:rPr>
                <w:rFonts w:ascii="標楷體" w:eastAsia="標楷體" w:hAnsi="標楷體" w:cs="新細明體"/>
                <w:color w:val="000000"/>
                <w:sz w:val="20"/>
                <w:szCs w:val="20"/>
              </w:rPr>
            </w:pPr>
            <w:r w:rsidRPr="009635AC">
              <w:rPr>
                <w:rFonts w:ascii="標楷體" w:eastAsia="標楷體" w:hAnsi="標楷體"/>
                <w:bCs/>
                <w:sz w:val="20"/>
                <w:szCs w:val="20"/>
              </w:rPr>
              <w:t>實作</w:t>
            </w:r>
          </w:p>
        </w:tc>
        <w:tc>
          <w:tcPr>
            <w:tcW w:w="533" w:type="pct"/>
            <w:vAlign w:val="center"/>
          </w:tcPr>
          <w:p w:rsidR="00B55445" w:rsidRPr="00FF54DE" w:rsidRDefault="00B55445" w:rsidP="00B55445">
            <w:pPr>
              <w:rPr>
                <w:rFonts w:ascii="標楷體" w:eastAsia="標楷體" w:hAnsi="標楷體" w:cs="新細明體"/>
                <w:color w:val="000000"/>
                <w:sz w:val="28"/>
                <w:szCs w:val="28"/>
              </w:rPr>
            </w:pPr>
          </w:p>
        </w:tc>
      </w:tr>
      <w:tr w:rsidR="00B55445" w:rsidRPr="00FF54DE" w:rsidTr="000B7B46">
        <w:trPr>
          <w:trHeight w:val="1304"/>
        </w:trPr>
        <w:tc>
          <w:tcPr>
            <w:tcW w:w="172" w:type="pct"/>
            <w:vAlign w:val="center"/>
          </w:tcPr>
          <w:p w:rsidR="00B55445" w:rsidRDefault="00B55445" w:rsidP="00B55445">
            <w:pPr>
              <w:jc w:val="center"/>
              <w:rPr>
                <w:rFonts w:ascii="標楷體" w:eastAsia="標楷體" w:hAnsi="標楷體"/>
                <w:sz w:val="28"/>
                <w:szCs w:val="28"/>
              </w:rPr>
            </w:pPr>
            <w:r>
              <w:rPr>
                <w:rFonts w:ascii="標楷體" w:eastAsia="標楷體" w:hAnsi="標楷體" w:hint="eastAsia"/>
                <w:sz w:val="28"/>
                <w:szCs w:val="28"/>
              </w:rPr>
              <w:t>二十一</w:t>
            </w:r>
          </w:p>
        </w:tc>
        <w:tc>
          <w:tcPr>
            <w:tcW w:w="613" w:type="pct"/>
            <w:vAlign w:val="center"/>
          </w:tcPr>
          <w:p w:rsidR="00B55445" w:rsidRPr="002E5DAB" w:rsidRDefault="00B55445" w:rsidP="00B55445">
            <w:pPr>
              <w:pStyle w:val="Default"/>
              <w:jc w:val="center"/>
              <w:rPr>
                <w:rFonts w:eastAsia="標楷體" w:cs="新細明體"/>
                <w:color w:val="auto"/>
                <w:sz w:val="20"/>
                <w:szCs w:val="20"/>
              </w:rPr>
            </w:pPr>
            <w:r w:rsidRPr="002E5DAB">
              <w:rPr>
                <w:rFonts w:eastAsia="標楷體" w:cs="新細明體"/>
                <w:color w:val="auto"/>
                <w:sz w:val="20"/>
                <w:szCs w:val="20"/>
              </w:rPr>
              <w:t>編織藝術</w:t>
            </w:r>
          </w:p>
          <w:p w:rsidR="00B55445" w:rsidRPr="002E5DAB" w:rsidRDefault="00B55445" w:rsidP="00B55445">
            <w:pPr>
              <w:pStyle w:val="Default"/>
              <w:jc w:val="center"/>
              <w:rPr>
                <w:rFonts w:eastAsia="標楷體" w:cs="細明體"/>
                <w:color w:val="auto"/>
                <w:sz w:val="20"/>
                <w:szCs w:val="20"/>
              </w:rPr>
            </w:pPr>
            <w:r w:rsidRPr="002E5DAB">
              <w:rPr>
                <w:rFonts w:eastAsia="標楷體" w:cs="新細明體" w:hint="eastAsia"/>
                <w:color w:val="auto"/>
                <w:sz w:val="20"/>
                <w:szCs w:val="20"/>
              </w:rPr>
              <w:t>/</w:t>
            </w:r>
            <w:r w:rsidRPr="002E5DAB">
              <w:rPr>
                <w:rFonts w:eastAsia="標楷體"/>
                <w:color w:val="auto"/>
                <w:sz w:val="20"/>
                <w:szCs w:val="20"/>
              </w:rPr>
              <w:t>編織技藝</w:t>
            </w:r>
          </w:p>
        </w:tc>
        <w:tc>
          <w:tcPr>
            <w:tcW w:w="678" w:type="pct"/>
            <w:vAlign w:val="center"/>
          </w:tcPr>
          <w:p w:rsidR="00B55445" w:rsidRPr="00766F97" w:rsidRDefault="00B55445" w:rsidP="00B55445">
            <w:pPr>
              <w:rPr>
                <w:rFonts w:ascii="標楷體" w:eastAsia="標楷體" w:hAnsi="標楷體" w:cs="新細明體"/>
                <w:sz w:val="20"/>
                <w:szCs w:val="20"/>
              </w:rPr>
            </w:pPr>
            <w:r w:rsidRPr="00766F97">
              <w:rPr>
                <w:rFonts w:ascii="標楷體" w:eastAsia="標楷體" w:hAnsi="標楷體"/>
                <w:sz w:val="20"/>
                <w:szCs w:val="20"/>
              </w:rPr>
              <w:t>2-Ⅲ-5 能表達對生活物件及藝術作品的 看法，並欣賞不同的藝術與文化。</w:t>
            </w:r>
          </w:p>
        </w:tc>
        <w:tc>
          <w:tcPr>
            <w:tcW w:w="630" w:type="pct"/>
            <w:tcBorders>
              <w:right w:val="single" w:sz="4" w:space="0" w:color="auto"/>
            </w:tcBorders>
            <w:vAlign w:val="center"/>
          </w:tcPr>
          <w:p w:rsidR="00B55445" w:rsidRPr="00766F97" w:rsidRDefault="00B55445" w:rsidP="00B55445">
            <w:pPr>
              <w:rPr>
                <w:rFonts w:ascii="標楷體" w:eastAsia="標楷體" w:hAnsi="標楷體" w:cs="新細明體"/>
                <w:sz w:val="20"/>
                <w:szCs w:val="20"/>
              </w:rPr>
            </w:pPr>
            <w:r w:rsidRPr="00766F97">
              <w:rPr>
                <w:rFonts w:ascii="標楷體" w:eastAsia="標楷體" w:hAnsi="標楷體"/>
                <w:sz w:val="20"/>
                <w:szCs w:val="20"/>
              </w:rPr>
              <w:t>表 A-Ⅲ-1 家庭與社區的文化背景和歷史故 事。</w:t>
            </w:r>
          </w:p>
        </w:tc>
        <w:tc>
          <w:tcPr>
            <w:tcW w:w="823" w:type="pct"/>
            <w:tcBorders>
              <w:left w:val="single" w:sz="4" w:space="0" w:color="auto"/>
              <w:right w:val="single" w:sz="4" w:space="0" w:color="auto"/>
            </w:tcBorders>
            <w:vAlign w:val="center"/>
          </w:tcPr>
          <w:p w:rsidR="00B55445" w:rsidRPr="00766F97" w:rsidRDefault="00B55445" w:rsidP="00B55445">
            <w:pPr>
              <w:jc w:val="center"/>
              <w:rPr>
                <w:rFonts w:ascii="標楷體" w:eastAsia="標楷體" w:hAnsi="標楷體" w:cs="新細明體"/>
                <w:sz w:val="20"/>
                <w:szCs w:val="20"/>
              </w:rPr>
            </w:pPr>
            <w:r w:rsidRPr="00766F97">
              <w:rPr>
                <w:rFonts w:ascii="標楷體" w:eastAsia="標楷體" w:hAnsi="標楷體"/>
                <w:sz w:val="20"/>
                <w:szCs w:val="20"/>
              </w:rPr>
              <w:t>能了解及體驗用傳統</w:t>
            </w:r>
            <w:proofErr w:type="gramStart"/>
            <w:r w:rsidRPr="00766F97">
              <w:rPr>
                <w:rFonts w:ascii="標楷體" w:eastAsia="標楷體" w:hAnsi="標楷體"/>
                <w:sz w:val="20"/>
                <w:szCs w:val="20"/>
              </w:rPr>
              <w:t>編織地機</w:t>
            </w:r>
            <w:proofErr w:type="gramEnd"/>
            <w:r w:rsidRPr="00766F97">
              <w:rPr>
                <w:rFonts w:ascii="標楷體" w:eastAsia="標楷體" w:hAnsi="標楷體"/>
                <w:sz w:val="20"/>
                <w:szCs w:val="20"/>
              </w:rPr>
              <w:t>，並能連結文化背景意涵。</w:t>
            </w:r>
          </w:p>
        </w:tc>
        <w:tc>
          <w:tcPr>
            <w:tcW w:w="1018" w:type="pct"/>
            <w:vAlign w:val="center"/>
          </w:tcPr>
          <w:p w:rsidR="00B55445" w:rsidRPr="00766F97" w:rsidRDefault="00B55445" w:rsidP="00B55445">
            <w:pPr>
              <w:jc w:val="both"/>
              <w:rPr>
                <w:rFonts w:ascii="標楷體" w:eastAsia="標楷體" w:hAnsi="標楷體"/>
                <w:sz w:val="20"/>
                <w:szCs w:val="20"/>
              </w:rPr>
            </w:pPr>
            <w:r w:rsidRPr="00766F97">
              <w:rPr>
                <w:rFonts w:ascii="標楷體" w:eastAsia="標楷體" w:hAnsi="標楷體" w:hint="eastAsia"/>
                <w:sz w:val="20"/>
                <w:szCs w:val="20"/>
              </w:rPr>
              <w:t>1.地機體驗</w:t>
            </w:r>
          </w:p>
          <w:p w:rsidR="00B55445" w:rsidRPr="00766F97" w:rsidRDefault="00B55445" w:rsidP="00B55445">
            <w:pPr>
              <w:jc w:val="both"/>
              <w:rPr>
                <w:rFonts w:ascii="標楷體" w:eastAsia="標楷體" w:hAnsi="標楷體"/>
                <w:sz w:val="20"/>
                <w:szCs w:val="20"/>
              </w:rPr>
            </w:pPr>
            <w:r w:rsidRPr="00766F97">
              <w:rPr>
                <w:rFonts w:ascii="標楷體" w:eastAsia="標楷體" w:hAnsi="標楷體" w:hint="eastAsia"/>
                <w:sz w:val="20"/>
                <w:szCs w:val="20"/>
              </w:rPr>
              <w:t>2.創新發想</w:t>
            </w:r>
          </w:p>
          <w:p w:rsidR="00B55445" w:rsidRDefault="00B55445" w:rsidP="00B55445">
            <w:pPr>
              <w:jc w:val="both"/>
              <w:rPr>
                <w:rFonts w:ascii="標楷體" w:eastAsia="標楷體" w:hAnsi="標楷體"/>
                <w:sz w:val="20"/>
                <w:szCs w:val="20"/>
              </w:rPr>
            </w:pPr>
            <w:r w:rsidRPr="00766F97">
              <w:rPr>
                <w:rFonts w:ascii="標楷體" w:eastAsia="標楷體" w:hAnsi="標楷體" w:hint="eastAsia"/>
                <w:sz w:val="20"/>
                <w:szCs w:val="20"/>
              </w:rPr>
              <w:t>→實作與發表實作、體驗、分組製作、分享</w:t>
            </w:r>
          </w:p>
          <w:p w:rsidR="00B55445" w:rsidRDefault="00B55445" w:rsidP="00B55445">
            <w:pPr>
              <w:jc w:val="both"/>
              <w:rPr>
                <w:rFonts w:ascii="標楷體" w:eastAsia="標楷體" w:hAnsi="標楷體"/>
                <w:sz w:val="20"/>
                <w:szCs w:val="20"/>
              </w:rPr>
            </w:pPr>
            <w:r w:rsidRPr="00766F97">
              <w:rPr>
                <w:rFonts w:ascii="標楷體" w:eastAsia="標楷體" w:hAnsi="標楷體" w:hint="eastAsia"/>
                <w:sz w:val="20"/>
                <w:szCs w:val="20"/>
              </w:rPr>
              <w:t>→作品、心得感想分享</w:t>
            </w:r>
          </w:p>
          <w:p w:rsidR="00C55166" w:rsidRPr="00766F97" w:rsidRDefault="00C55166" w:rsidP="00C55166">
            <w:pPr>
              <w:jc w:val="both"/>
              <w:rPr>
                <w:rFonts w:ascii="標楷體" w:eastAsia="標楷體" w:hAnsi="標楷體"/>
                <w:sz w:val="20"/>
                <w:szCs w:val="20"/>
              </w:rPr>
            </w:pPr>
            <w:r w:rsidRPr="00D95183">
              <w:rPr>
                <w:rFonts w:ascii="標楷體" w:eastAsia="標楷體" w:hAnsi="標楷體" w:hint="eastAsia"/>
                <w:color w:val="000000" w:themeColor="text1"/>
                <w:sz w:val="20"/>
                <w:szCs w:val="20"/>
              </w:rPr>
              <w:t>◆</w:t>
            </w:r>
            <w:r w:rsidRPr="00D95183">
              <w:rPr>
                <w:rFonts w:ascii="標楷體" w:eastAsia="標楷體" w:hAnsi="標楷體" w:cs="新細明體" w:hint="eastAsia"/>
                <w:sz w:val="20"/>
                <w:szCs w:val="20"/>
              </w:rPr>
              <w:t>第</w:t>
            </w:r>
            <w:r>
              <w:rPr>
                <w:rFonts w:ascii="標楷體" w:eastAsia="標楷體" w:hAnsi="標楷體" w:cs="新細明體" w:hint="eastAsia"/>
                <w:sz w:val="20"/>
                <w:szCs w:val="20"/>
              </w:rPr>
              <w:t>三</w:t>
            </w:r>
            <w:r w:rsidRPr="00D95183">
              <w:rPr>
                <w:rFonts w:ascii="標楷體" w:eastAsia="標楷體" w:hAnsi="標楷體" w:cs="新細明體" w:hint="eastAsia"/>
                <w:sz w:val="20"/>
                <w:szCs w:val="20"/>
              </w:rPr>
              <w:t>次</w:t>
            </w:r>
            <w:r>
              <w:rPr>
                <w:rFonts w:ascii="標楷體" w:eastAsia="標楷體" w:hAnsi="標楷體" w:cs="新細明體" w:hint="eastAsia"/>
                <w:sz w:val="20"/>
                <w:szCs w:val="20"/>
              </w:rPr>
              <w:t>評量</w:t>
            </w:r>
          </w:p>
        </w:tc>
        <w:tc>
          <w:tcPr>
            <w:tcW w:w="533" w:type="pct"/>
            <w:vAlign w:val="center"/>
          </w:tcPr>
          <w:p w:rsidR="00B55445" w:rsidRPr="009635AC" w:rsidRDefault="00B55445" w:rsidP="00B55445">
            <w:pPr>
              <w:rPr>
                <w:rFonts w:ascii="標楷體" w:eastAsia="標楷體" w:hAnsi="標楷體"/>
                <w:bCs/>
                <w:sz w:val="20"/>
                <w:szCs w:val="20"/>
              </w:rPr>
            </w:pPr>
            <w:r w:rsidRPr="009635AC">
              <w:rPr>
                <w:rFonts w:ascii="標楷體" w:eastAsia="標楷體" w:hAnsi="標楷體" w:hint="eastAsia"/>
                <w:bCs/>
                <w:sz w:val="20"/>
                <w:szCs w:val="20"/>
              </w:rPr>
              <w:t>口頭討論發表</w:t>
            </w:r>
            <w:r w:rsidRPr="009635AC">
              <w:rPr>
                <w:rFonts w:ascii="標楷體" w:eastAsia="標楷體" w:hAnsi="標楷體" w:hint="eastAsia"/>
                <w:bCs/>
                <w:sz w:val="20"/>
                <w:szCs w:val="20"/>
              </w:rPr>
              <w:br/>
              <w:t>課堂問答</w:t>
            </w:r>
          </w:p>
          <w:p w:rsidR="00B55445" w:rsidRPr="009635AC" w:rsidRDefault="00B55445" w:rsidP="00B55445">
            <w:pPr>
              <w:rPr>
                <w:rFonts w:ascii="標楷體" w:eastAsia="標楷體" w:hAnsi="標楷體" w:cs="新細明體"/>
                <w:color w:val="000000"/>
                <w:sz w:val="20"/>
                <w:szCs w:val="20"/>
              </w:rPr>
            </w:pPr>
            <w:r w:rsidRPr="009635AC">
              <w:rPr>
                <w:rFonts w:ascii="標楷體" w:eastAsia="標楷體" w:hAnsi="標楷體"/>
                <w:bCs/>
                <w:sz w:val="20"/>
                <w:szCs w:val="20"/>
              </w:rPr>
              <w:t>實作</w:t>
            </w:r>
          </w:p>
        </w:tc>
        <w:tc>
          <w:tcPr>
            <w:tcW w:w="533" w:type="pct"/>
            <w:vAlign w:val="center"/>
          </w:tcPr>
          <w:p w:rsidR="00B55445" w:rsidRPr="00FF54DE" w:rsidRDefault="00B55445" w:rsidP="00B55445">
            <w:pPr>
              <w:rPr>
                <w:rFonts w:ascii="標楷體" w:eastAsia="標楷體" w:hAnsi="標楷體" w:cs="新細明體"/>
                <w:color w:val="000000"/>
                <w:sz w:val="28"/>
                <w:szCs w:val="28"/>
              </w:rPr>
            </w:pPr>
          </w:p>
        </w:tc>
      </w:tr>
    </w:tbl>
    <w:bookmarkEnd w:id="0"/>
    <w:p w:rsidR="00112BD7" w:rsidRPr="002A5D40" w:rsidRDefault="00112BD7" w:rsidP="00A16219">
      <w:pPr>
        <w:rPr>
          <w:rFonts w:ascii="標楷體" w:eastAsia="標楷體" w:hAnsi="標楷體"/>
          <w:sz w:val="28"/>
          <w:szCs w:val="28"/>
        </w:rPr>
      </w:pPr>
      <w:proofErr w:type="gramStart"/>
      <w:r w:rsidRPr="002A5D40">
        <w:rPr>
          <w:rFonts w:ascii="標楷體" w:eastAsia="標楷體" w:hAnsi="標楷體" w:hint="eastAsia"/>
          <w:sz w:val="28"/>
          <w:szCs w:val="28"/>
        </w:rPr>
        <w:t>註</w:t>
      </w:r>
      <w:proofErr w:type="gramEnd"/>
      <w:r w:rsidRPr="002A5D40">
        <w:rPr>
          <w:rFonts w:ascii="標楷體" w:eastAsia="標楷體" w:hAnsi="標楷體" w:hint="eastAsia"/>
          <w:sz w:val="28"/>
          <w:szCs w:val="28"/>
        </w:rPr>
        <w:t>:</w:t>
      </w:r>
    </w:p>
    <w:p w:rsidR="00182BE0" w:rsidRPr="002A5D40" w:rsidRDefault="00112BD7" w:rsidP="00112BD7">
      <w:pPr>
        <w:pStyle w:val="af8"/>
        <w:numPr>
          <w:ilvl w:val="0"/>
          <w:numId w:val="3"/>
        </w:numPr>
        <w:rPr>
          <w:rFonts w:ascii="標楷體" w:eastAsia="標楷體" w:hAnsi="標楷體"/>
          <w:sz w:val="28"/>
          <w:szCs w:val="28"/>
        </w:rPr>
      </w:pPr>
      <w:r w:rsidRPr="002A5D40">
        <w:rPr>
          <w:rFonts w:ascii="標楷體" w:eastAsia="標楷體" w:hAnsi="標楷體" w:hint="eastAsia"/>
          <w:sz w:val="28"/>
          <w:szCs w:val="28"/>
        </w:rPr>
        <w:t>本表</w:t>
      </w:r>
      <w:r w:rsidR="008D5BBC">
        <w:rPr>
          <w:rFonts w:ascii="標楷體" w:eastAsia="標楷體" w:hAnsi="標楷體" w:hint="eastAsia"/>
          <w:sz w:val="28"/>
          <w:szCs w:val="28"/>
        </w:rPr>
        <w:t>格係依〈國民中學及國民小學課程計畫備查作業參考原則〉設計而成</w:t>
      </w:r>
      <w:r w:rsidRPr="002A5D40">
        <w:rPr>
          <w:rFonts w:ascii="標楷體" w:eastAsia="標楷體" w:hAnsi="標楷體" w:hint="eastAsia"/>
          <w:sz w:val="28"/>
          <w:szCs w:val="28"/>
        </w:rPr>
        <w:t>。</w:t>
      </w:r>
    </w:p>
    <w:p w:rsidR="00B72A3F" w:rsidRPr="00F032DA" w:rsidRDefault="00B72A3F" w:rsidP="00112BD7">
      <w:pPr>
        <w:pStyle w:val="af8"/>
        <w:numPr>
          <w:ilvl w:val="0"/>
          <w:numId w:val="3"/>
        </w:numPr>
        <w:rPr>
          <w:rFonts w:ascii="標楷體" w:eastAsia="標楷體" w:hAnsi="標楷體"/>
          <w:sz w:val="28"/>
          <w:szCs w:val="28"/>
        </w:rPr>
      </w:pPr>
      <w:r w:rsidRPr="00F032DA">
        <w:rPr>
          <w:rFonts w:ascii="標楷體" w:eastAsia="標楷體" w:hAnsi="標楷體" w:hint="eastAsia"/>
          <w:sz w:val="28"/>
          <w:szCs w:val="28"/>
        </w:rPr>
        <w:t>依課程設計理念</w:t>
      </w:r>
      <w:r w:rsidR="00465E71" w:rsidRPr="00F032DA">
        <w:rPr>
          <w:rFonts w:ascii="標楷體" w:eastAsia="標楷體" w:hAnsi="標楷體" w:hint="eastAsia"/>
          <w:sz w:val="28"/>
          <w:szCs w:val="28"/>
        </w:rPr>
        <w:t>，</w:t>
      </w:r>
      <w:r w:rsidRPr="00F032DA">
        <w:rPr>
          <w:rFonts w:ascii="標楷體" w:eastAsia="標楷體" w:hAnsi="標楷體" w:hint="eastAsia"/>
          <w:sz w:val="28"/>
          <w:szCs w:val="28"/>
        </w:rPr>
        <w:t>可</w:t>
      </w:r>
      <w:proofErr w:type="gramStart"/>
      <w:r w:rsidRPr="00F032DA">
        <w:rPr>
          <w:rFonts w:ascii="標楷體" w:eastAsia="標楷體" w:hAnsi="標楷體" w:hint="eastAsia"/>
          <w:sz w:val="28"/>
          <w:szCs w:val="28"/>
        </w:rPr>
        <w:t>採</w:t>
      </w:r>
      <w:proofErr w:type="gramEnd"/>
      <w:r w:rsidRPr="00F032DA">
        <w:rPr>
          <w:rFonts w:ascii="標楷體" w:eastAsia="標楷體" w:hAnsi="標楷體" w:hint="eastAsia"/>
          <w:sz w:val="28"/>
          <w:szCs w:val="28"/>
        </w:rPr>
        <w:t>擇高度相關之總綱各教育階段核心素養或各領域/科目核心素養，</w:t>
      </w:r>
      <w:proofErr w:type="gramStart"/>
      <w:r w:rsidRPr="00F032DA">
        <w:rPr>
          <w:rFonts w:ascii="標楷體" w:eastAsia="標楷體" w:hAnsi="標楷體" w:hint="eastAsia"/>
          <w:sz w:val="28"/>
          <w:szCs w:val="28"/>
        </w:rPr>
        <w:t>以敘寫課程</w:t>
      </w:r>
      <w:proofErr w:type="gramEnd"/>
      <w:r w:rsidRPr="00F032DA">
        <w:rPr>
          <w:rFonts w:ascii="標楷體" w:eastAsia="標楷體" w:hAnsi="標楷體" w:hint="eastAsia"/>
          <w:sz w:val="28"/>
          <w:szCs w:val="28"/>
        </w:rPr>
        <w:t>目標。</w:t>
      </w:r>
    </w:p>
    <w:p w:rsidR="00353873" w:rsidRPr="00F032DA" w:rsidRDefault="000003B7" w:rsidP="00A6221A">
      <w:pPr>
        <w:pStyle w:val="af8"/>
        <w:numPr>
          <w:ilvl w:val="0"/>
          <w:numId w:val="3"/>
        </w:numPr>
        <w:rPr>
          <w:rFonts w:ascii="標楷體" w:eastAsia="標楷體" w:hAnsi="標楷體"/>
          <w:sz w:val="28"/>
          <w:szCs w:val="28"/>
        </w:rPr>
      </w:pPr>
      <w:r w:rsidRPr="00F032DA">
        <w:rPr>
          <w:rFonts w:ascii="標楷體" w:eastAsia="標楷體" w:hAnsi="標楷體" w:hint="eastAsia"/>
          <w:sz w:val="28"/>
          <w:szCs w:val="28"/>
        </w:rPr>
        <w:t>本表格</w:t>
      </w:r>
      <w:r w:rsidR="008D5BBC" w:rsidRPr="00F032DA">
        <w:rPr>
          <w:rFonts w:ascii="標楷體" w:eastAsia="標楷體" w:hAnsi="標楷體" w:hint="eastAsia"/>
          <w:sz w:val="28"/>
          <w:szCs w:val="28"/>
        </w:rPr>
        <w:t>舉例係</w:t>
      </w:r>
      <w:r w:rsidR="009A1175" w:rsidRPr="00F032DA">
        <w:rPr>
          <w:rFonts w:ascii="標楷體" w:eastAsia="標楷體" w:hAnsi="標楷體" w:hint="eastAsia"/>
          <w:sz w:val="28"/>
          <w:szCs w:val="28"/>
        </w:rPr>
        <w:t>以一</w:t>
      </w:r>
      <w:r w:rsidR="007A5193">
        <w:rPr>
          <w:rFonts w:ascii="標楷體" w:eastAsia="標楷體" w:hAnsi="標楷體" w:hint="eastAsia"/>
          <w:sz w:val="28"/>
          <w:szCs w:val="28"/>
        </w:rPr>
        <w:t>至三</w:t>
      </w:r>
      <w:r w:rsidR="008D5BBC" w:rsidRPr="00F032DA">
        <w:rPr>
          <w:rFonts w:ascii="標楷體" w:eastAsia="標楷體" w:hAnsi="標楷體" w:hint="eastAsia"/>
          <w:sz w:val="28"/>
          <w:szCs w:val="28"/>
        </w:rPr>
        <w:t>年級為</w:t>
      </w:r>
      <w:r w:rsidR="003E58CE" w:rsidRPr="00F032DA">
        <w:rPr>
          <w:rFonts w:ascii="標楷體" w:eastAsia="標楷體" w:hAnsi="標楷體" w:hint="eastAsia"/>
          <w:sz w:val="28"/>
          <w:szCs w:val="28"/>
        </w:rPr>
        <w:t>例，倘</w:t>
      </w:r>
      <w:r w:rsidR="007A5193">
        <w:rPr>
          <w:rFonts w:ascii="標楷體" w:eastAsia="標楷體" w:hAnsi="標楷體" w:hint="eastAsia"/>
          <w:sz w:val="28"/>
          <w:szCs w:val="28"/>
        </w:rPr>
        <w:t>四</w:t>
      </w:r>
      <w:r w:rsidR="009A1175" w:rsidRPr="00F032DA">
        <w:rPr>
          <w:rFonts w:ascii="標楷體" w:eastAsia="標楷體" w:hAnsi="標楷體" w:hint="eastAsia"/>
          <w:sz w:val="28"/>
          <w:szCs w:val="28"/>
        </w:rPr>
        <w:t>至六</w:t>
      </w:r>
      <w:r w:rsidRPr="00F032DA">
        <w:rPr>
          <w:rFonts w:ascii="標楷體" w:eastAsia="標楷體" w:hAnsi="標楷體" w:hint="eastAsia"/>
          <w:sz w:val="28"/>
          <w:szCs w:val="28"/>
        </w:rPr>
        <w:t>年級欲辦理十二年國教之彈性課程者，其</w:t>
      </w:r>
      <w:r w:rsidRPr="00F032DA">
        <w:rPr>
          <w:rFonts w:ascii="標楷體" w:eastAsia="標楷體" w:hAnsi="標楷體" w:hint="eastAsia"/>
          <w:sz w:val="28"/>
        </w:rPr>
        <w:t>上課</w:t>
      </w:r>
      <w:r w:rsidR="002E4FC6" w:rsidRPr="00F032DA">
        <w:rPr>
          <w:rFonts w:ascii="標楷體" w:eastAsia="標楷體" w:hAnsi="標楷體" w:hint="eastAsia"/>
          <w:sz w:val="28"/>
        </w:rPr>
        <w:t>『</w:t>
      </w:r>
      <w:r w:rsidRPr="00F032DA">
        <w:rPr>
          <w:rFonts w:ascii="標楷體" w:eastAsia="標楷體" w:hAnsi="標楷體" w:hint="eastAsia"/>
          <w:sz w:val="28"/>
        </w:rPr>
        <w:t>節數</w:t>
      </w:r>
      <w:r w:rsidR="002E4FC6" w:rsidRPr="00F032DA">
        <w:rPr>
          <w:rFonts w:ascii="標楷體" w:eastAsia="標楷體" w:hAnsi="標楷體" w:hint="eastAsia"/>
          <w:sz w:val="28"/>
        </w:rPr>
        <w:t>』</w:t>
      </w:r>
      <w:r w:rsidRPr="00F032DA">
        <w:rPr>
          <w:rFonts w:ascii="標楷體" w:eastAsia="標楷體" w:hAnsi="標楷體" w:hint="eastAsia"/>
          <w:sz w:val="28"/>
        </w:rPr>
        <w:t>請依照「</w:t>
      </w:r>
      <w:r w:rsidR="00A6221A" w:rsidRPr="00F032DA">
        <w:rPr>
          <w:rFonts w:ascii="標楷體" w:eastAsia="標楷體" w:hAnsi="標楷體" w:hint="eastAsia"/>
          <w:sz w:val="28"/>
          <w:szCs w:val="28"/>
        </w:rPr>
        <w:t>九年一貫課程各學習領域學習節數一覽表</w:t>
      </w:r>
      <w:r w:rsidRPr="00F032DA">
        <w:rPr>
          <w:rFonts w:ascii="標楷體" w:eastAsia="標楷體" w:hAnsi="標楷體" w:hint="eastAsia"/>
          <w:sz w:val="28"/>
          <w:szCs w:val="28"/>
        </w:rPr>
        <w:t>」填寫。</w:t>
      </w:r>
    </w:p>
    <w:p w:rsidR="008D5BBC" w:rsidRPr="00F032DA" w:rsidRDefault="008D5BBC" w:rsidP="008D5BBC">
      <w:pPr>
        <w:pStyle w:val="af8"/>
        <w:numPr>
          <w:ilvl w:val="0"/>
          <w:numId w:val="3"/>
        </w:numPr>
        <w:rPr>
          <w:rFonts w:ascii="標楷體" w:eastAsia="標楷體" w:hAnsi="標楷體"/>
          <w:sz w:val="28"/>
          <w:szCs w:val="28"/>
        </w:rPr>
      </w:pPr>
      <w:r w:rsidRPr="00F032DA">
        <w:rPr>
          <w:rFonts w:ascii="標楷體" w:eastAsia="標楷體" w:hAnsi="標楷體" w:hint="eastAsia"/>
          <w:sz w:val="28"/>
          <w:szCs w:val="28"/>
        </w:rPr>
        <w:t>計畫可依實際教學進度填列，</w:t>
      </w:r>
      <w:proofErr w:type="gramStart"/>
      <w:r w:rsidRPr="00F032DA">
        <w:rPr>
          <w:rFonts w:ascii="標楷體" w:eastAsia="標楷體" w:hAnsi="標楷體" w:hint="eastAsia"/>
          <w:sz w:val="28"/>
          <w:szCs w:val="28"/>
        </w:rPr>
        <w:t>週</w:t>
      </w:r>
      <w:proofErr w:type="gramEnd"/>
      <w:r w:rsidRPr="00F032DA">
        <w:rPr>
          <w:rFonts w:ascii="標楷體" w:eastAsia="標楷體" w:hAnsi="標楷體" w:hint="eastAsia"/>
          <w:sz w:val="28"/>
          <w:szCs w:val="28"/>
        </w:rPr>
        <w:t>次得合併填列。</w:t>
      </w:r>
    </w:p>
    <w:sectPr w:rsidR="008D5BBC" w:rsidRPr="00F032DA"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96" w:rsidRDefault="006F4996" w:rsidP="001E09F9">
      <w:r>
        <w:separator/>
      </w:r>
    </w:p>
  </w:endnote>
  <w:endnote w:type="continuationSeparator" w:id="0">
    <w:p w:rsidR="006F4996" w:rsidRDefault="006F499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imesExt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96" w:rsidRDefault="006F4996" w:rsidP="001E09F9">
      <w:r>
        <w:separator/>
      </w:r>
    </w:p>
  </w:footnote>
  <w:footnote w:type="continuationSeparator" w:id="0">
    <w:p w:rsidR="006F4996" w:rsidRDefault="006F4996"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46" w:rsidRPr="002A5D40" w:rsidRDefault="000B7B46"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2A5D40">
      <w:rPr>
        <w:rFonts w:ascii="標楷體" w:eastAsia="標楷體" w:hAnsi="標楷體" w:hint="eastAsia"/>
      </w:rPr>
      <w:t>（九年一貫／十二年國教並用）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48EA0F7B"/>
    <w:multiLevelType w:val="hybridMultilevel"/>
    <w:tmpl w:val="A5043C4C"/>
    <w:lvl w:ilvl="0" w:tplc="B8AE5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50B5"/>
    <w:rsid w:val="000067B2"/>
    <w:rsid w:val="00012156"/>
    <w:rsid w:val="00025C88"/>
    <w:rsid w:val="00026499"/>
    <w:rsid w:val="00027069"/>
    <w:rsid w:val="00032143"/>
    <w:rsid w:val="00045C76"/>
    <w:rsid w:val="000956AA"/>
    <w:rsid w:val="000A4BE5"/>
    <w:rsid w:val="000A5732"/>
    <w:rsid w:val="000B05E6"/>
    <w:rsid w:val="000B195F"/>
    <w:rsid w:val="000B7B46"/>
    <w:rsid w:val="000C0295"/>
    <w:rsid w:val="000D0D9D"/>
    <w:rsid w:val="000D6595"/>
    <w:rsid w:val="000E70B6"/>
    <w:rsid w:val="000F1175"/>
    <w:rsid w:val="000F5993"/>
    <w:rsid w:val="000F78BC"/>
    <w:rsid w:val="000F7BDE"/>
    <w:rsid w:val="00112BD7"/>
    <w:rsid w:val="00114732"/>
    <w:rsid w:val="001177D7"/>
    <w:rsid w:val="001349A8"/>
    <w:rsid w:val="00137654"/>
    <w:rsid w:val="00141451"/>
    <w:rsid w:val="0014689E"/>
    <w:rsid w:val="00157CEA"/>
    <w:rsid w:val="001713FF"/>
    <w:rsid w:val="00180CC5"/>
    <w:rsid w:val="00181A70"/>
    <w:rsid w:val="00182443"/>
    <w:rsid w:val="00182BE0"/>
    <w:rsid w:val="001844F5"/>
    <w:rsid w:val="00187E71"/>
    <w:rsid w:val="00192356"/>
    <w:rsid w:val="001977AB"/>
    <w:rsid w:val="001A3AC1"/>
    <w:rsid w:val="001B6014"/>
    <w:rsid w:val="001C7F16"/>
    <w:rsid w:val="001E09F9"/>
    <w:rsid w:val="001E74D5"/>
    <w:rsid w:val="001F2B75"/>
    <w:rsid w:val="001F5EDC"/>
    <w:rsid w:val="001F78B1"/>
    <w:rsid w:val="00202704"/>
    <w:rsid w:val="0020612C"/>
    <w:rsid w:val="0021292F"/>
    <w:rsid w:val="002133AB"/>
    <w:rsid w:val="00213EBC"/>
    <w:rsid w:val="002201F5"/>
    <w:rsid w:val="00221C3C"/>
    <w:rsid w:val="00252295"/>
    <w:rsid w:val="0026307C"/>
    <w:rsid w:val="002656EA"/>
    <w:rsid w:val="002726DB"/>
    <w:rsid w:val="002738C0"/>
    <w:rsid w:val="002753BF"/>
    <w:rsid w:val="002758FF"/>
    <w:rsid w:val="00281925"/>
    <w:rsid w:val="00286217"/>
    <w:rsid w:val="0029107B"/>
    <w:rsid w:val="00292039"/>
    <w:rsid w:val="002A4997"/>
    <w:rsid w:val="002A5D40"/>
    <w:rsid w:val="002B1D3D"/>
    <w:rsid w:val="002C282B"/>
    <w:rsid w:val="002D4CAB"/>
    <w:rsid w:val="002E4FC6"/>
    <w:rsid w:val="002E5DAB"/>
    <w:rsid w:val="00305274"/>
    <w:rsid w:val="00306883"/>
    <w:rsid w:val="003139D3"/>
    <w:rsid w:val="00314A54"/>
    <w:rsid w:val="0035113D"/>
    <w:rsid w:val="003528CC"/>
    <w:rsid w:val="00353873"/>
    <w:rsid w:val="003542DC"/>
    <w:rsid w:val="003563DE"/>
    <w:rsid w:val="00374EF6"/>
    <w:rsid w:val="0038261A"/>
    <w:rsid w:val="00387EA3"/>
    <w:rsid w:val="003956BA"/>
    <w:rsid w:val="003A1011"/>
    <w:rsid w:val="003A3EFF"/>
    <w:rsid w:val="003B4ADB"/>
    <w:rsid w:val="003B761D"/>
    <w:rsid w:val="003C0F32"/>
    <w:rsid w:val="003E58CE"/>
    <w:rsid w:val="003E6127"/>
    <w:rsid w:val="004016FE"/>
    <w:rsid w:val="00403BCC"/>
    <w:rsid w:val="004103C5"/>
    <w:rsid w:val="004143B6"/>
    <w:rsid w:val="0042601A"/>
    <w:rsid w:val="004270F9"/>
    <w:rsid w:val="00430520"/>
    <w:rsid w:val="0044038F"/>
    <w:rsid w:val="004410A7"/>
    <w:rsid w:val="00447994"/>
    <w:rsid w:val="004532CD"/>
    <w:rsid w:val="0045756D"/>
    <w:rsid w:val="0046070B"/>
    <w:rsid w:val="00461FA3"/>
    <w:rsid w:val="00462888"/>
    <w:rsid w:val="00464E51"/>
    <w:rsid w:val="00465E71"/>
    <w:rsid w:val="00465F09"/>
    <w:rsid w:val="00472E1A"/>
    <w:rsid w:val="004874E9"/>
    <w:rsid w:val="004922DF"/>
    <w:rsid w:val="00493E7C"/>
    <w:rsid w:val="004A1DAB"/>
    <w:rsid w:val="004A5F0B"/>
    <w:rsid w:val="004A7C36"/>
    <w:rsid w:val="004B020A"/>
    <w:rsid w:val="004B2596"/>
    <w:rsid w:val="004B2F72"/>
    <w:rsid w:val="004C309D"/>
    <w:rsid w:val="004C64C5"/>
    <w:rsid w:val="004E2037"/>
    <w:rsid w:val="004F30B5"/>
    <w:rsid w:val="00503686"/>
    <w:rsid w:val="00524621"/>
    <w:rsid w:val="00525F2A"/>
    <w:rsid w:val="00526E16"/>
    <w:rsid w:val="005275F6"/>
    <w:rsid w:val="005279C8"/>
    <w:rsid w:val="00541956"/>
    <w:rsid w:val="00543CDD"/>
    <w:rsid w:val="00553228"/>
    <w:rsid w:val="00567AD2"/>
    <w:rsid w:val="00574A7F"/>
    <w:rsid w:val="00591AB3"/>
    <w:rsid w:val="005A3447"/>
    <w:rsid w:val="005A5B68"/>
    <w:rsid w:val="005A6AB1"/>
    <w:rsid w:val="005A74B2"/>
    <w:rsid w:val="005B4D5D"/>
    <w:rsid w:val="005D0FD5"/>
    <w:rsid w:val="005F5321"/>
    <w:rsid w:val="0060053B"/>
    <w:rsid w:val="0060058D"/>
    <w:rsid w:val="006029BF"/>
    <w:rsid w:val="00613E83"/>
    <w:rsid w:val="006304AE"/>
    <w:rsid w:val="006369D1"/>
    <w:rsid w:val="006432B6"/>
    <w:rsid w:val="00645324"/>
    <w:rsid w:val="00653020"/>
    <w:rsid w:val="00662CD8"/>
    <w:rsid w:val="00663FA6"/>
    <w:rsid w:val="00666573"/>
    <w:rsid w:val="00673AC1"/>
    <w:rsid w:val="0069753D"/>
    <w:rsid w:val="006A0FDD"/>
    <w:rsid w:val="006A1EDB"/>
    <w:rsid w:val="006A5077"/>
    <w:rsid w:val="006A5945"/>
    <w:rsid w:val="006B4858"/>
    <w:rsid w:val="006B799D"/>
    <w:rsid w:val="006B7D40"/>
    <w:rsid w:val="006C57EA"/>
    <w:rsid w:val="006E11ED"/>
    <w:rsid w:val="006F4996"/>
    <w:rsid w:val="006F5AF6"/>
    <w:rsid w:val="006F62F0"/>
    <w:rsid w:val="006F6738"/>
    <w:rsid w:val="00702ABB"/>
    <w:rsid w:val="0071772C"/>
    <w:rsid w:val="00737565"/>
    <w:rsid w:val="00743D41"/>
    <w:rsid w:val="00745A75"/>
    <w:rsid w:val="007506E2"/>
    <w:rsid w:val="00754209"/>
    <w:rsid w:val="0075642D"/>
    <w:rsid w:val="007639F2"/>
    <w:rsid w:val="00763E61"/>
    <w:rsid w:val="007706DD"/>
    <w:rsid w:val="007718A4"/>
    <w:rsid w:val="007722B9"/>
    <w:rsid w:val="0077364E"/>
    <w:rsid w:val="00774392"/>
    <w:rsid w:val="00786AA7"/>
    <w:rsid w:val="00787E10"/>
    <w:rsid w:val="00794E2D"/>
    <w:rsid w:val="007A307F"/>
    <w:rsid w:val="007A5193"/>
    <w:rsid w:val="007A5E67"/>
    <w:rsid w:val="007C5FC6"/>
    <w:rsid w:val="007D0A4E"/>
    <w:rsid w:val="007D18C8"/>
    <w:rsid w:val="007E076D"/>
    <w:rsid w:val="007E09E1"/>
    <w:rsid w:val="00804B09"/>
    <w:rsid w:val="008243A7"/>
    <w:rsid w:val="008262C3"/>
    <w:rsid w:val="00830277"/>
    <w:rsid w:val="00830912"/>
    <w:rsid w:val="00843D17"/>
    <w:rsid w:val="0087419E"/>
    <w:rsid w:val="00877B86"/>
    <w:rsid w:val="00881AE8"/>
    <w:rsid w:val="008907CF"/>
    <w:rsid w:val="008915EB"/>
    <w:rsid w:val="008A6A78"/>
    <w:rsid w:val="008B2175"/>
    <w:rsid w:val="008B45CB"/>
    <w:rsid w:val="008B4C67"/>
    <w:rsid w:val="008C15A9"/>
    <w:rsid w:val="008D1F4E"/>
    <w:rsid w:val="008D5BBC"/>
    <w:rsid w:val="008D68E8"/>
    <w:rsid w:val="008D6D99"/>
    <w:rsid w:val="008D7541"/>
    <w:rsid w:val="008D77AD"/>
    <w:rsid w:val="008E69F7"/>
    <w:rsid w:val="008F5F93"/>
    <w:rsid w:val="00906FFB"/>
    <w:rsid w:val="00926E44"/>
    <w:rsid w:val="0093146B"/>
    <w:rsid w:val="0094392D"/>
    <w:rsid w:val="00943CFE"/>
    <w:rsid w:val="009475B5"/>
    <w:rsid w:val="0095011E"/>
    <w:rsid w:val="00961CB7"/>
    <w:rsid w:val="00963C8C"/>
    <w:rsid w:val="00965E04"/>
    <w:rsid w:val="00973522"/>
    <w:rsid w:val="009776F8"/>
    <w:rsid w:val="00986B8C"/>
    <w:rsid w:val="00993013"/>
    <w:rsid w:val="009940CF"/>
    <w:rsid w:val="009A04F2"/>
    <w:rsid w:val="009A1175"/>
    <w:rsid w:val="009A2C96"/>
    <w:rsid w:val="009A3420"/>
    <w:rsid w:val="009C0110"/>
    <w:rsid w:val="009C31DB"/>
    <w:rsid w:val="009D09F4"/>
    <w:rsid w:val="009E2107"/>
    <w:rsid w:val="00A07608"/>
    <w:rsid w:val="00A16219"/>
    <w:rsid w:val="00A46B85"/>
    <w:rsid w:val="00A5006C"/>
    <w:rsid w:val="00A56502"/>
    <w:rsid w:val="00A61519"/>
    <w:rsid w:val="00A6221A"/>
    <w:rsid w:val="00A67A42"/>
    <w:rsid w:val="00A820AD"/>
    <w:rsid w:val="00A833B3"/>
    <w:rsid w:val="00A86D7E"/>
    <w:rsid w:val="00A93AA8"/>
    <w:rsid w:val="00AB785E"/>
    <w:rsid w:val="00AD5461"/>
    <w:rsid w:val="00AD6604"/>
    <w:rsid w:val="00AD7B59"/>
    <w:rsid w:val="00AE26A2"/>
    <w:rsid w:val="00AF2B80"/>
    <w:rsid w:val="00AF458E"/>
    <w:rsid w:val="00B017C7"/>
    <w:rsid w:val="00B1030B"/>
    <w:rsid w:val="00B25D2A"/>
    <w:rsid w:val="00B33D93"/>
    <w:rsid w:val="00B5082C"/>
    <w:rsid w:val="00B54D49"/>
    <w:rsid w:val="00B55445"/>
    <w:rsid w:val="00B632C0"/>
    <w:rsid w:val="00B707F3"/>
    <w:rsid w:val="00B717C1"/>
    <w:rsid w:val="00B72712"/>
    <w:rsid w:val="00B72A3F"/>
    <w:rsid w:val="00B72A6D"/>
    <w:rsid w:val="00B731CF"/>
    <w:rsid w:val="00B748CE"/>
    <w:rsid w:val="00B76925"/>
    <w:rsid w:val="00BA57F5"/>
    <w:rsid w:val="00BB1FAA"/>
    <w:rsid w:val="00BB3B69"/>
    <w:rsid w:val="00BD7560"/>
    <w:rsid w:val="00BF2742"/>
    <w:rsid w:val="00BF319C"/>
    <w:rsid w:val="00C12A43"/>
    <w:rsid w:val="00C220FF"/>
    <w:rsid w:val="00C23B9C"/>
    <w:rsid w:val="00C345AB"/>
    <w:rsid w:val="00C531C1"/>
    <w:rsid w:val="00C55166"/>
    <w:rsid w:val="00C605EE"/>
    <w:rsid w:val="00C64708"/>
    <w:rsid w:val="00C945B9"/>
    <w:rsid w:val="00C96863"/>
    <w:rsid w:val="00CB6241"/>
    <w:rsid w:val="00CC11EC"/>
    <w:rsid w:val="00CC6B46"/>
    <w:rsid w:val="00CD2D19"/>
    <w:rsid w:val="00CD5276"/>
    <w:rsid w:val="00CE0A6C"/>
    <w:rsid w:val="00CE1A6F"/>
    <w:rsid w:val="00CE3BAB"/>
    <w:rsid w:val="00CE401D"/>
    <w:rsid w:val="00CE4584"/>
    <w:rsid w:val="00D06C9B"/>
    <w:rsid w:val="00D075AF"/>
    <w:rsid w:val="00D22448"/>
    <w:rsid w:val="00D365A5"/>
    <w:rsid w:val="00D40BF8"/>
    <w:rsid w:val="00D43615"/>
    <w:rsid w:val="00D54828"/>
    <w:rsid w:val="00D64BF9"/>
    <w:rsid w:val="00D71C95"/>
    <w:rsid w:val="00D759E0"/>
    <w:rsid w:val="00D82705"/>
    <w:rsid w:val="00D87672"/>
    <w:rsid w:val="00D92550"/>
    <w:rsid w:val="00D93F1B"/>
    <w:rsid w:val="00D95EA1"/>
    <w:rsid w:val="00DA22BB"/>
    <w:rsid w:val="00DA7F3C"/>
    <w:rsid w:val="00DB16A3"/>
    <w:rsid w:val="00DB27EF"/>
    <w:rsid w:val="00DB4D44"/>
    <w:rsid w:val="00DB5592"/>
    <w:rsid w:val="00DC4BFB"/>
    <w:rsid w:val="00DC6EF5"/>
    <w:rsid w:val="00E00B39"/>
    <w:rsid w:val="00E0428B"/>
    <w:rsid w:val="00E05857"/>
    <w:rsid w:val="00E3297D"/>
    <w:rsid w:val="00E344C7"/>
    <w:rsid w:val="00E671A4"/>
    <w:rsid w:val="00E73E30"/>
    <w:rsid w:val="00EA04D5"/>
    <w:rsid w:val="00EA523B"/>
    <w:rsid w:val="00EA7035"/>
    <w:rsid w:val="00EC3AD1"/>
    <w:rsid w:val="00EE064C"/>
    <w:rsid w:val="00F024D0"/>
    <w:rsid w:val="00F032DA"/>
    <w:rsid w:val="00F240EF"/>
    <w:rsid w:val="00F24DF8"/>
    <w:rsid w:val="00F326F9"/>
    <w:rsid w:val="00F35EEC"/>
    <w:rsid w:val="00F401C1"/>
    <w:rsid w:val="00F608E5"/>
    <w:rsid w:val="00F60B4A"/>
    <w:rsid w:val="00F82658"/>
    <w:rsid w:val="00F8710D"/>
    <w:rsid w:val="00FB4784"/>
    <w:rsid w:val="00FC1DF4"/>
    <w:rsid w:val="00FC7076"/>
    <w:rsid w:val="00FD3766"/>
    <w:rsid w:val="00FD6D91"/>
    <w:rsid w:val="00FE0DAB"/>
    <w:rsid w:val="00FE2156"/>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07D03-D365-4CCF-A105-D253381F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7C"/>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styleId="Web">
    <w:name w:val="Normal (Web)"/>
    <w:basedOn w:val="a"/>
    <w:uiPriority w:val="99"/>
    <w:unhideWhenUsed/>
    <w:rsid w:val="006A5945"/>
    <w:pPr>
      <w:spacing w:before="100" w:beforeAutospacing="1" w:after="100" w:afterAutospacing="1"/>
    </w:pPr>
    <w:rPr>
      <w:rFonts w:ascii="新細明體" w:hAnsi="新細明體" w:cs="新細明體"/>
    </w:rPr>
  </w:style>
  <w:style w:type="paragraph" w:customStyle="1" w:styleId="Default">
    <w:name w:val="Default"/>
    <w:rsid w:val="000050B5"/>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999">
      <w:bodyDiv w:val="1"/>
      <w:marLeft w:val="0"/>
      <w:marRight w:val="0"/>
      <w:marTop w:val="0"/>
      <w:marBottom w:val="0"/>
      <w:divBdr>
        <w:top w:val="none" w:sz="0" w:space="0" w:color="auto"/>
        <w:left w:val="none" w:sz="0" w:space="0" w:color="auto"/>
        <w:bottom w:val="none" w:sz="0" w:space="0" w:color="auto"/>
        <w:right w:val="none" w:sz="0" w:space="0" w:color="auto"/>
      </w:divBdr>
    </w:div>
    <w:div w:id="4568644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14548268">
      <w:bodyDiv w:val="1"/>
      <w:marLeft w:val="0"/>
      <w:marRight w:val="0"/>
      <w:marTop w:val="0"/>
      <w:marBottom w:val="0"/>
      <w:divBdr>
        <w:top w:val="none" w:sz="0" w:space="0" w:color="auto"/>
        <w:left w:val="none" w:sz="0" w:space="0" w:color="auto"/>
        <w:bottom w:val="none" w:sz="0" w:space="0" w:color="auto"/>
        <w:right w:val="none" w:sz="0" w:space="0" w:color="auto"/>
      </w:divBdr>
    </w:div>
    <w:div w:id="1479808226">
      <w:bodyDiv w:val="1"/>
      <w:marLeft w:val="0"/>
      <w:marRight w:val="0"/>
      <w:marTop w:val="0"/>
      <w:marBottom w:val="0"/>
      <w:divBdr>
        <w:top w:val="none" w:sz="0" w:space="0" w:color="auto"/>
        <w:left w:val="none" w:sz="0" w:space="0" w:color="auto"/>
        <w:bottom w:val="none" w:sz="0" w:space="0" w:color="auto"/>
        <w:right w:val="none" w:sz="0" w:space="0" w:color="auto"/>
      </w:divBdr>
    </w:div>
    <w:div w:id="1727415420">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2916-2940-4A32-8F27-B4D5B411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10</cp:revision>
  <cp:lastPrinted>2019-03-26T07:40:00Z</cp:lastPrinted>
  <dcterms:created xsi:type="dcterms:W3CDTF">2021-07-08T05:01:00Z</dcterms:created>
  <dcterms:modified xsi:type="dcterms:W3CDTF">2021-07-15T13:12:00Z</dcterms:modified>
</cp:coreProperties>
</file>