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DF" w:rsidRPr="00D20650" w:rsidRDefault="00893F91" w:rsidP="00DF1560">
      <w:pPr>
        <w:pStyle w:val="a5"/>
        <w:tabs>
          <w:tab w:val="left" w:pos="6485"/>
        </w:tabs>
        <w:spacing w:line="223" w:lineRule="auto"/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r w:rsidRPr="00D20650">
        <w:rPr>
          <w:rFonts w:ascii="Times New Roman" w:eastAsia="標楷體" w:hAnsi="標楷體" w:cs="Times New Roman" w:hint="eastAsia"/>
          <w:b/>
          <w:sz w:val="36"/>
          <w:szCs w:val="36"/>
        </w:rPr>
        <w:t>1</w:t>
      </w:r>
      <w:r w:rsidRPr="00D20650">
        <w:rPr>
          <w:rFonts w:ascii="Times New Roman" w:eastAsia="標楷體" w:hAnsi="標楷體" w:cs="Times New Roman"/>
          <w:b/>
          <w:sz w:val="36"/>
          <w:szCs w:val="36"/>
        </w:rPr>
        <w:t>10</w:t>
      </w:r>
      <w:r w:rsidRPr="00D20650">
        <w:rPr>
          <w:rFonts w:ascii="Times New Roman" w:eastAsia="標楷體" w:hAnsi="標楷體" w:cs="Times New Roman" w:hint="eastAsia"/>
          <w:b/>
          <w:sz w:val="36"/>
          <w:szCs w:val="36"/>
        </w:rPr>
        <w:t>學年度</w:t>
      </w:r>
      <w:r w:rsidR="00CA7D73" w:rsidRPr="00D20650">
        <w:rPr>
          <w:rFonts w:ascii="Times New Roman" w:eastAsia="標楷體" w:hAnsi="標楷體" w:cs="Times New Roman" w:hint="eastAsia"/>
          <w:b/>
          <w:sz w:val="36"/>
          <w:szCs w:val="36"/>
        </w:rPr>
        <w:t>互助國民小學</w:t>
      </w:r>
      <w:r w:rsidR="0009719F" w:rsidRPr="00D20650">
        <w:rPr>
          <w:rFonts w:ascii="Times New Roman" w:eastAsia="標楷體" w:hAnsi="標楷體" w:cs="Times New Roman"/>
          <w:b/>
          <w:sz w:val="36"/>
          <w:szCs w:val="36"/>
        </w:rPr>
        <w:t>計畫執行成果</w:t>
      </w:r>
      <w:bookmarkStart w:id="0" w:name="_GoBack"/>
      <w:bookmarkEnd w:id="0"/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593"/>
        <w:gridCol w:w="150"/>
        <w:gridCol w:w="1082"/>
        <w:gridCol w:w="2482"/>
        <w:gridCol w:w="1204"/>
        <w:gridCol w:w="909"/>
        <w:gridCol w:w="912"/>
        <w:gridCol w:w="909"/>
        <w:gridCol w:w="909"/>
      </w:tblGrid>
      <w:tr w:rsidR="00B842DF" w:rsidRPr="00DA5840" w:rsidTr="00D61B12">
        <w:trPr>
          <w:trHeight w:val="719"/>
        </w:trPr>
        <w:tc>
          <w:tcPr>
            <w:tcW w:w="1330" w:type="dxa"/>
            <w:gridSpan w:val="3"/>
          </w:tcPr>
          <w:p w:rsidR="00B842DF" w:rsidRPr="00DA5840" w:rsidRDefault="0009719F">
            <w:pPr>
              <w:pStyle w:val="TableParagraph"/>
              <w:spacing w:before="160"/>
              <w:ind w:left="26"/>
              <w:rPr>
                <w:rFonts w:ascii="Times New Roman" w:eastAsia="標楷體" w:hAnsi="Times New Roman" w:cs="Times New Roman"/>
                <w:sz w:val="28"/>
              </w:rPr>
            </w:pPr>
            <w:r w:rsidRPr="00DA5840">
              <w:rPr>
                <w:rFonts w:ascii="Times New Roman" w:eastAsia="標楷體" w:hAnsi="標楷體" w:cs="Times New Roman"/>
                <w:sz w:val="28"/>
              </w:rPr>
              <w:t>執行單位</w:t>
            </w:r>
          </w:p>
        </w:tc>
        <w:tc>
          <w:tcPr>
            <w:tcW w:w="8407" w:type="dxa"/>
            <w:gridSpan w:val="7"/>
            <w:vAlign w:val="center"/>
          </w:tcPr>
          <w:p w:rsidR="00B842DF" w:rsidRPr="00DA5840" w:rsidRDefault="00D61B12" w:rsidP="00D61B12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eastAsia="標楷體" w:hint="eastAsia"/>
                <w:kern w:val="2"/>
                <w:sz w:val="32"/>
              </w:rPr>
              <w:t>南投縣仁愛鄉互助國民小學</w:t>
            </w:r>
          </w:p>
        </w:tc>
      </w:tr>
      <w:tr w:rsidR="00B842DF" w:rsidRPr="00DA5840" w:rsidTr="00195B4F">
        <w:trPr>
          <w:trHeight w:val="719"/>
        </w:trPr>
        <w:tc>
          <w:tcPr>
            <w:tcW w:w="1330" w:type="dxa"/>
            <w:gridSpan w:val="3"/>
          </w:tcPr>
          <w:p w:rsidR="00B842DF" w:rsidRPr="00DA5840" w:rsidRDefault="0009719F">
            <w:pPr>
              <w:pStyle w:val="TableParagraph"/>
              <w:spacing w:before="160"/>
              <w:ind w:left="26"/>
              <w:rPr>
                <w:rFonts w:ascii="Times New Roman" w:eastAsia="標楷體" w:hAnsi="Times New Roman" w:cs="Times New Roman"/>
                <w:sz w:val="28"/>
              </w:rPr>
            </w:pPr>
            <w:r w:rsidRPr="00DA5840">
              <w:rPr>
                <w:rFonts w:ascii="Times New Roman" w:eastAsia="標楷體" w:hAnsi="標楷體" w:cs="Times New Roman"/>
                <w:sz w:val="28"/>
              </w:rPr>
              <w:t>計畫名稱</w:t>
            </w:r>
          </w:p>
        </w:tc>
        <w:tc>
          <w:tcPr>
            <w:tcW w:w="3564" w:type="dxa"/>
            <w:gridSpan w:val="2"/>
          </w:tcPr>
          <w:p w:rsidR="00B842DF" w:rsidRPr="00F970E1" w:rsidRDefault="00F75EA5">
            <w:pPr>
              <w:pStyle w:val="TableParagrap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970E1">
              <w:rPr>
                <w:rFonts w:ascii="Times New Roman" w:eastAsia="標楷體" w:hAnsi="Times New Roman" w:cs="Times New Roman" w:hint="eastAsia"/>
                <w:b/>
                <w:sz w:val="28"/>
              </w:rPr>
              <w:t>推展優先接受家庭教育服務</w:t>
            </w:r>
            <w:r w:rsidRPr="00F970E1">
              <w:rPr>
                <w:rFonts w:ascii="Times New Roman" w:eastAsia="標楷體" w:hAnsi="Times New Roman" w:cs="Times New Roman" w:hint="eastAsia"/>
                <w:b/>
                <w:sz w:val="28"/>
              </w:rPr>
              <w:t>-</w:t>
            </w:r>
          </w:p>
          <w:p w:rsidR="00F75EA5" w:rsidRPr="00DA5840" w:rsidRDefault="00F75EA5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  <w:r w:rsidRPr="00F970E1">
              <w:rPr>
                <w:rFonts w:ascii="Times New Roman" w:eastAsia="標楷體" w:hAnsi="Times New Roman" w:cs="Times New Roman" w:hint="eastAsia"/>
                <w:b/>
                <w:sz w:val="28"/>
              </w:rPr>
              <w:t>情緒教育宣導講座</w:t>
            </w:r>
          </w:p>
        </w:tc>
        <w:tc>
          <w:tcPr>
            <w:tcW w:w="1204" w:type="dxa"/>
          </w:tcPr>
          <w:p w:rsidR="00B842DF" w:rsidRPr="00DA5840" w:rsidRDefault="0009719F">
            <w:pPr>
              <w:pStyle w:val="TableParagraph"/>
              <w:spacing w:before="160"/>
              <w:ind w:left="26"/>
              <w:rPr>
                <w:rFonts w:ascii="Times New Roman" w:eastAsia="標楷體" w:hAnsi="Times New Roman" w:cs="Times New Roman"/>
                <w:sz w:val="28"/>
              </w:rPr>
            </w:pPr>
            <w:r w:rsidRPr="00DA5840">
              <w:rPr>
                <w:rFonts w:ascii="Times New Roman" w:eastAsia="標楷體" w:hAnsi="標楷體" w:cs="Times New Roman"/>
                <w:sz w:val="28"/>
              </w:rPr>
              <w:t>辦理地點</w:t>
            </w:r>
          </w:p>
        </w:tc>
        <w:tc>
          <w:tcPr>
            <w:tcW w:w="3639" w:type="dxa"/>
            <w:gridSpan w:val="4"/>
            <w:vAlign w:val="center"/>
          </w:tcPr>
          <w:p w:rsidR="00B842DF" w:rsidRPr="00DA5840" w:rsidRDefault="00195B4F" w:rsidP="00195B4F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教學大樓藝文教室</w:t>
            </w:r>
          </w:p>
        </w:tc>
      </w:tr>
      <w:tr w:rsidR="00B842DF" w:rsidRPr="00DA5840" w:rsidTr="005E6686">
        <w:trPr>
          <w:trHeight w:val="569"/>
        </w:trPr>
        <w:tc>
          <w:tcPr>
            <w:tcW w:w="1330" w:type="dxa"/>
            <w:gridSpan w:val="3"/>
          </w:tcPr>
          <w:p w:rsidR="00B842DF" w:rsidRPr="00DA5840" w:rsidRDefault="0009719F">
            <w:pPr>
              <w:pStyle w:val="TableParagraph"/>
              <w:spacing w:before="160"/>
              <w:ind w:left="26"/>
              <w:rPr>
                <w:rFonts w:ascii="Times New Roman" w:eastAsia="標楷體" w:hAnsi="Times New Roman" w:cs="Times New Roman"/>
                <w:sz w:val="28"/>
              </w:rPr>
            </w:pPr>
            <w:r w:rsidRPr="00DA5840">
              <w:rPr>
                <w:rFonts w:ascii="Times New Roman" w:eastAsia="標楷體" w:hAnsi="標楷體" w:cs="Times New Roman"/>
                <w:sz w:val="28"/>
              </w:rPr>
              <w:t>補助金額</w:t>
            </w:r>
          </w:p>
        </w:tc>
        <w:tc>
          <w:tcPr>
            <w:tcW w:w="1082" w:type="dxa"/>
            <w:tcBorders>
              <w:right w:val="nil"/>
            </w:tcBorders>
            <w:vAlign w:val="center"/>
          </w:tcPr>
          <w:p w:rsidR="00B842DF" w:rsidRPr="00E44307" w:rsidRDefault="00E44307" w:rsidP="00195B4F">
            <w:pPr>
              <w:pStyle w:val="TableParagraph"/>
              <w:ind w:rightChars="-1109" w:right="-24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4307">
              <w:rPr>
                <w:rFonts w:ascii="標楷體" w:eastAsia="標楷體" w:hAnsi="標楷體" w:hint="eastAsia"/>
                <w:sz w:val="28"/>
                <w:szCs w:val="28"/>
              </w:rPr>
              <w:t>新臺幣</w:t>
            </w:r>
            <w:r w:rsidR="00F75EA5" w:rsidRPr="00E44307">
              <w:rPr>
                <w:rFonts w:ascii="標楷體" w:eastAsia="標楷體" w:hAnsi="標楷體" w:hint="eastAsia"/>
                <w:sz w:val="28"/>
                <w:szCs w:val="28"/>
              </w:rPr>
              <w:t>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仟</w:t>
            </w:r>
            <w:r w:rsidR="00F75EA5" w:rsidRPr="00E44307">
              <w:rPr>
                <w:rFonts w:ascii="標楷體" w:eastAsia="標楷體" w:hAnsi="標楷體" w:hint="eastAsia"/>
                <w:sz w:val="28"/>
                <w:szCs w:val="28"/>
              </w:rPr>
              <w:t>仟零拾肆</w:t>
            </w:r>
          </w:p>
        </w:tc>
        <w:tc>
          <w:tcPr>
            <w:tcW w:w="2482" w:type="dxa"/>
            <w:tcBorders>
              <w:left w:val="nil"/>
            </w:tcBorders>
            <w:vAlign w:val="center"/>
          </w:tcPr>
          <w:p w:rsidR="00B842DF" w:rsidRPr="00E44307" w:rsidRDefault="00E44307" w:rsidP="00195B4F">
            <w:pPr>
              <w:pStyle w:val="TableParagraph"/>
              <w:ind w:leftChars="-501" w:left="1589" w:hangingChars="961" w:hanging="26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4307">
              <w:rPr>
                <w:rFonts w:ascii="標楷體" w:eastAsia="標楷體" w:hAnsi="標楷體" w:hint="eastAsia"/>
                <w:sz w:val="28"/>
                <w:szCs w:val="28"/>
              </w:rPr>
              <w:t>零捌拾肆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仟零捌拾肆</w:t>
            </w:r>
            <w:r w:rsidRPr="00E44307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</w:tc>
        <w:tc>
          <w:tcPr>
            <w:tcW w:w="1204" w:type="dxa"/>
            <w:tcBorders>
              <w:bottom w:val="nil"/>
            </w:tcBorders>
          </w:tcPr>
          <w:p w:rsidR="00B842DF" w:rsidRPr="00F970E1" w:rsidRDefault="00B842DF">
            <w:pPr>
              <w:pStyle w:val="TableParagraph"/>
              <w:spacing w:before="4"/>
              <w:rPr>
                <w:rFonts w:ascii="Times New Roman" w:eastAsia="標楷體" w:hAnsi="Times New Roman" w:cs="Times New Roman"/>
                <w:b/>
                <w:sz w:val="24"/>
              </w:rPr>
            </w:pPr>
          </w:p>
          <w:p w:rsidR="00B842DF" w:rsidRPr="00F970E1" w:rsidRDefault="0009719F">
            <w:pPr>
              <w:pStyle w:val="TableParagraph"/>
              <w:spacing w:before="1" w:line="359" w:lineRule="exact"/>
              <w:ind w:left="26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970E1">
              <w:rPr>
                <w:rFonts w:ascii="Times New Roman" w:eastAsia="標楷體" w:hAnsi="標楷體" w:cs="Times New Roman"/>
                <w:b/>
                <w:sz w:val="28"/>
              </w:rPr>
              <w:t>辦理期間</w:t>
            </w:r>
          </w:p>
        </w:tc>
        <w:tc>
          <w:tcPr>
            <w:tcW w:w="909" w:type="dxa"/>
            <w:tcBorders>
              <w:bottom w:val="nil"/>
              <w:right w:val="nil"/>
            </w:tcBorders>
          </w:tcPr>
          <w:p w:rsidR="00B842DF" w:rsidRPr="00F970E1" w:rsidRDefault="0009719F">
            <w:pPr>
              <w:pStyle w:val="TableParagraph"/>
              <w:spacing w:before="160"/>
              <w:ind w:left="3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970E1">
              <w:rPr>
                <w:rFonts w:ascii="Times New Roman" w:eastAsia="標楷體" w:hAnsi="標楷體" w:cs="Times New Roman"/>
                <w:b/>
                <w:sz w:val="28"/>
              </w:rPr>
              <w:t>自</w:t>
            </w:r>
            <w:r w:rsidR="00D61B12" w:rsidRPr="00F970E1">
              <w:rPr>
                <w:rFonts w:ascii="Times New Roman" w:eastAsia="標楷體" w:hAnsi="標楷體" w:cs="Times New Roman"/>
                <w:b/>
                <w:sz w:val="28"/>
              </w:rPr>
              <w:t>110</w:t>
            </w:r>
          </w:p>
        </w:tc>
        <w:tc>
          <w:tcPr>
            <w:tcW w:w="912" w:type="dxa"/>
            <w:tcBorders>
              <w:left w:val="nil"/>
              <w:bottom w:val="nil"/>
              <w:right w:val="nil"/>
            </w:tcBorders>
          </w:tcPr>
          <w:p w:rsidR="00B842DF" w:rsidRPr="00F970E1" w:rsidRDefault="0009719F">
            <w:pPr>
              <w:pStyle w:val="TableParagraph"/>
              <w:spacing w:before="160"/>
              <w:ind w:left="247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970E1">
              <w:rPr>
                <w:rFonts w:ascii="Times New Roman" w:eastAsia="標楷體" w:hAnsi="標楷體" w:cs="Times New Roman"/>
                <w:b/>
                <w:sz w:val="28"/>
              </w:rPr>
              <w:t>年</w:t>
            </w:r>
            <w:r w:rsidR="00D61B12" w:rsidRPr="00F970E1">
              <w:rPr>
                <w:rFonts w:ascii="Times New Roman" w:eastAsia="標楷體" w:hAnsi="標楷體" w:cs="Times New Roman"/>
                <w:b/>
                <w:sz w:val="28"/>
              </w:rPr>
              <w:t>10</w:t>
            </w:r>
          </w:p>
        </w:tc>
        <w:tc>
          <w:tcPr>
            <w:tcW w:w="909" w:type="dxa"/>
            <w:tcBorders>
              <w:left w:val="nil"/>
              <w:bottom w:val="nil"/>
              <w:right w:val="nil"/>
            </w:tcBorders>
          </w:tcPr>
          <w:p w:rsidR="00B842DF" w:rsidRPr="00F970E1" w:rsidRDefault="0009719F">
            <w:pPr>
              <w:pStyle w:val="TableParagraph"/>
              <w:spacing w:before="160"/>
              <w:ind w:left="175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970E1">
              <w:rPr>
                <w:rFonts w:ascii="Times New Roman" w:eastAsia="標楷體" w:hAnsi="標楷體" w:cs="Times New Roman"/>
                <w:b/>
                <w:sz w:val="28"/>
              </w:rPr>
              <w:t>月</w:t>
            </w:r>
            <w:r w:rsidR="00D61B12" w:rsidRPr="00F970E1">
              <w:rPr>
                <w:rFonts w:ascii="Times New Roman" w:eastAsia="標楷體" w:hAnsi="標楷體" w:cs="Times New Roman"/>
                <w:b/>
                <w:sz w:val="28"/>
              </w:rPr>
              <w:t>29</w:t>
            </w:r>
          </w:p>
        </w:tc>
        <w:tc>
          <w:tcPr>
            <w:tcW w:w="909" w:type="dxa"/>
            <w:tcBorders>
              <w:left w:val="nil"/>
              <w:bottom w:val="nil"/>
            </w:tcBorders>
          </w:tcPr>
          <w:p w:rsidR="00B842DF" w:rsidRPr="00F970E1" w:rsidRDefault="0009719F">
            <w:pPr>
              <w:pStyle w:val="TableParagraph"/>
              <w:spacing w:before="160"/>
              <w:ind w:left="106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970E1">
              <w:rPr>
                <w:rFonts w:ascii="Times New Roman" w:eastAsia="標楷體" w:hAnsi="標楷體" w:cs="Times New Roman"/>
                <w:b/>
                <w:sz w:val="28"/>
              </w:rPr>
              <w:t>日起</w:t>
            </w:r>
          </w:p>
        </w:tc>
      </w:tr>
      <w:tr w:rsidR="00B842DF" w:rsidRPr="00DA5840" w:rsidTr="005E6686">
        <w:trPr>
          <w:trHeight w:val="551"/>
        </w:trPr>
        <w:tc>
          <w:tcPr>
            <w:tcW w:w="587" w:type="dxa"/>
            <w:tcBorders>
              <w:right w:val="nil"/>
            </w:tcBorders>
          </w:tcPr>
          <w:p w:rsidR="00B842DF" w:rsidRPr="00F970E1" w:rsidRDefault="0009719F">
            <w:pPr>
              <w:pStyle w:val="TableParagraph"/>
              <w:spacing w:before="163"/>
              <w:ind w:left="26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970E1">
              <w:rPr>
                <w:rFonts w:ascii="Times New Roman" w:eastAsia="標楷體" w:hAnsi="標楷體" w:cs="Times New Roman"/>
                <w:b/>
                <w:sz w:val="28"/>
              </w:rPr>
              <w:t>對</w:t>
            </w:r>
          </w:p>
        </w:tc>
        <w:tc>
          <w:tcPr>
            <w:tcW w:w="593" w:type="dxa"/>
            <w:tcBorders>
              <w:left w:val="nil"/>
              <w:right w:val="nil"/>
            </w:tcBorders>
          </w:tcPr>
          <w:p w:rsidR="00B842DF" w:rsidRPr="00F970E1" w:rsidRDefault="0009719F">
            <w:pPr>
              <w:pStyle w:val="TableParagraph"/>
              <w:spacing w:before="163"/>
              <w:ind w:left="284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970E1">
              <w:rPr>
                <w:rFonts w:ascii="Times New Roman" w:eastAsia="標楷體" w:hAnsi="標楷體" w:cs="Times New Roman"/>
                <w:b/>
                <w:sz w:val="28"/>
              </w:rPr>
              <w:t>象</w:t>
            </w:r>
          </w:p>
        </w:tc>
        <w:tc>
          <w:tcPr>
            <w:tcW w:w="150" w:type="dxa"/>
            <w:tcBorders>
              <w:left w:val="nil"/>
            </w:tcBorders>
          </w:tcPr>
          <w:p w:rsidR="00B842DF" w:rsidRPr="00F970E1" w:rsidRDefault="00B842DF">
            <w:pPr>
              <w:pStyle w:val="TableParagrap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3564" w:type="dxa"/>
            <w:gridSpan w:val="2"/>
            <w:vAlign w:val="center"/>
          </w:tcPr>
          <w:p w:rsidR="00B842DF" w:rsidRPr="00F970E1" w:rsidRDefault="00E44307" w:rsidP="00195B4F">
            <w:pPr>
              <w:pStyle w:val="TableParagraph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970E1">
              <w:rPr>
                <w:rFonts w:ascii="Times New Roman" w:eastAsia="標楷體" w:hAnsi="Times New Roman" w:cs="Times New Roman" w:hint="eastAsia"/>
                <w:b/>
                <w:sz w:val="28"/>
              </w:rPr>
              <w:t>學生及家長</w:t>
            </w:r>
          </w:p>
        </w:tc>
        <w:tc>
          <w:tcPr>
            <w:tcW w:w="1204" w:type="dxa"/>
            <w:tcBorders>
              <w:top w:val="nil"/>
            </w:tcBorders>
          </w:tcPr>
          <w:p w:rsidR="00B842DF" w:rsidRPr="00F970E1" w:rsidRDefault="00B842DF">
            <w:pPr>
              <w:pStyle w:val="TableParagrap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909" w:type="dxa"/>
            <w:tcBorders>
              <w:top w:val="nil"/>
              <w:right w:val="nil"/>
            </w:tcBorders>
          </w:tcPr>
          <w:p w:rsidR="00B842DF" w:rsidRPr="00F970E1" w:rsidRDefault="0009719F">
            <w:pPr>
              <w:pStyle w:val="TableParagraph"/>
              <w:spacing w:before="151"/>
              <w:ind w:left="3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970E1">
              <w:rPr>
                <w:rFonts w:ascii="Times New Roman" w:eastAsia="標楷體" w:hAnsi="標楷體" w:cs="Times New Roman"/>
                <w:b/>
                <w:sz w:val="28"/>
              </w:rPr>
              <w:t>至</w:t>
            </w:r>
            <w:r w:rsidR="00D61B12" w:rsidRPr="00F970E1">
              <w:rPr>
                <w:rFonts w:ascii="Times New Roman" w:eastAsia="標楷體" w:hAnsi="標楷體" w:cs="Times New Roman"/>
                <w:b/>
                <w:sz w:val="28"/>
              </w:rPr>
              <w:t>110</w:t>
            </w: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</w:tcPr>
          <w:p w:rsidR="00B842DF" w:rsidRPr="00F970E1" w:rsidRDefault="0009719F">
            <w:pPr>
              <w:pStyle w:val="TableParagraph"/>
              <w:spacing w:before="151"/>
              <w:ind w:left="247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970E1">
              <w:rPr>
                <w:rFonts w:ascii="Times New Roman" w:eastAsia="標楷體" w:hAnsi="標楷體" w:cs="Times New Roman"/>
                <w:b/>
                <w:sz w:val="28"/>
              </w:rPr>
              <w:t>年</w:t>
            </w:r>
            <w:r w:rsidR="00D61B12" w:rsidRPr="00F970E1">
              <w:rPr>
                <w:rFonts w:ascii="Times New Roman" w:eastAsia="標楷體" w:hAnsi="標楷體" w:cs="Times New Roman"/>
                <w:b/>
                <w:sz w:val="28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</w:tcPr>
          <w:p w:rsidR="00B842DF" w:rsidRPr="00F970E1" w:rsidRDefault="0009719F">
            <w:pPr>
              <w:pStyle w:val="TableParagraph"/>
              <w:spacing w:before="151"/>
              <w:ind w:left="175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970E1">
              <w:rPr>
                <w:rFonts w:ascii="Times New Roman" w:eastAsia="標楷體" w:hAnsi="標楷體" w:cs="Times New Roman"/>
                <w:b/>
                <w:sz w:val="28"/>
              </w:rPr>
              <w:t>月</w:t>
            </w:r>
            <w:r w:rsidR="00D61B12" w:rsidRPr="00F970E1">
              <w:rPr>
                <w:rFonts w:ascii="Times New Roman" w:eastAsia="標楷體" w:hAnsi="標楷體" w:cs="Times New Roman"/>
                <w:b/>
                <w:sz w:val="28"/>
              </w:rPr>
              <w:t>29</w:t>
            </w:r>
          </w:p>
        </w:tc>
        <w:tc>
          <w:tcPr>
            <w:tcW w:w="909" w:type="dxa"/>
            <w:tcBorders>
              <w:top w:val="nil"/>
              <w:left w:val="nil"/>
            </w:tcBorders>
          </w:tcPr>
          <w:p w:rsidR="00B842DF" w:rsidRPr="00F970E1" w:rsidRDefault="0009719F">
            <w:pPr>
              <w:pStyle w:val="TableParagraph"/>
              <w:spacing w:before="151"/>
              <w:ind w:left="106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970E1">
              <w:rPr>
                <w:rFonts w:ascii="Times New Roman" w:eastAsia="標楷體" w:hAnsi="標楷體" w:cs="Times New Roman"/>
                <w:b/>
                <w:sz w:val="28"/>
              </w:rPr>
              <w:t>日止</w:t>
            </w:r>
          </w:p>
        </w:tc>
      </w:tr>
      <w:tr w:rsidR="00B842DF" w:rsidRPr="00DA5840" w:rsidTr="005E6686">
        <w:trPr>
          <w:trHeight w:val="391"/>
        </w:trPr>
        <w:tc>
          <w:tcPr>
            <w:tcW w:w="1330" w:type="dxa"/>
            <w:gridSpan w:val="3"/>
            <w:vMerge w:val="restart"/>
          </w:tcPr>
          <w:p w:rsidR="00B842DF" w:rsidRPr="00F970E1" w:rsidRDefault="00B842DF">
            <w:pPr>
              <w:pStyle w:val="TableParagraph"/>
              <w:spacing w:before="8"/>
              <w:rPr>
                <w:rFonts w:ascii="Times New Roman" w:eastAsia="標楷體" w:hAnsi="Times New Roman" w:cs="Times New Roman"/>
                <w:b/>
                <w:sz w:val="37"/>
              </w:rPr>
            </w:pPr>
          </w:p>
          <w:p w:rsidR="00B842DF" w:rsidRPr="00F970E1" w:rsidRDefault="0009719F">
            <w:pPr>
              <w:pStyle w:val="TableParagraph"/>
              <w:ind w:left="103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970E1">
              <w:rPr>
                <w:rFonts w:ascii="Times New Roman" w:eastAsia="標楷體" w:hAnsi="標楷體" w:cs="Times New Roman"/>
                <w:b/>
                <w:sz w:val="28"/>
              </w:rPr>
              <w:t>活動場次</w:t>
            </w:r>
          </w:p>
        </w:tc>
        <w:tc>
          <w:tcPr>
            <w:tcW w:w="3564" w:type="dxa"/>
            <w:gridSpan w:val="2"/>
            <w:vMerge w:val="restart"/>
            <w:vAlign w:val="center"/>
          </w:tcPr>
          <w:p w:rsidR="00B842DF" w:rsidRPr="00F970E1" w:rsidRDefault="00E44307" w:rsidP="00195B4F">
            <w:pPr>
              <w:pStyle w:val="TableParagraph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970E1">
              <w:rPr>
                <w:rFonts w:ascii="Times New Roman" w:eastAsia="標楷體" w:hAnsi="Times New Roman" w:cs="Times New Roman" w:hint="eastAsia"/>
                <w:b/>
                <w:sz w:val="28"/>
              </w:rPr>
              <w:t>1</w:t>
            </w:r>
            <w:r w:rsidRPr="00F970E1">
              <w:rPr>
                <w:rFonts w:ascii="Times New Roman" w:eastAsia="標楷體" w:hAnsi="Times New Roman" w:cs="Times New Roman" w:hint="eastAsia"/>
                <w:b/>
                <w:sz w:val="28"/>
              </w:rPr>
              <w:t>場次</w:t>
            </w:r>
          </w:p>
        </w:tc>
        <w:tc>
          <w:tcPr>
            <w:tcW w:w="1204" w:type="dxa"/>
            <w:vMerge w:val="restart"/>
          </w:tcPr>
          <w:p w:rsidR="00B842DF" w:rsidRPr="00F970E1" w:rsidRDefault="00B842DF">
            <w:pPr>
              <w:pStyle w:val="TableParagraph"/>
              <w:spacing w:before="8"/>
              <w:rPr>
                <w:rFonts w:ascii="Times New Roman" w:eastAsia="標楷體" w:hAnsi="Times New Roman" w:cs="Times New Roman"/>
                <w:b/>
                <w:sz w:val="37"/>
              </w:rPr>
            </w:pPr>
          </w:p>
          <w:p w:rsidR="00B842DF" w:rsidRPr="00F970E1" w:rsidRDefault="0009719F">
            <w:pPr>
              <w:pStyle w:val="TableParagraph"/>
              <w:ind w:left="41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970E1">
              <w:rPr>
                <w:rFonts w:ascii="Times New Roman" w:eastAsia="標楷體" w:hAnsi="標楷體" w:cs="Times New Roman"/>
                <w:b/>
                <w:sz w:val="28"/>
              </w:rPr>
              <w:t>參與人次</w:t>
            </w:r>
          </w:p>
        </w:tc>
        <w:tc>
          <w:tcPr>
            <w:tcW w:w="909" w:type="dxa"/>
            <w:vAlign w:val="center"/>
          </w:tcPr>
          <w:p w:rsidR="00B842DF" w:rsidRPr="00F970E1" w:rsidRDefault="0009719F" w:rsidP="00E75B3A">
            <w:pPr>
              <w:pStyle w:val="TableParagraph"/>
              <w:spacing w:before="161"/>
              <w:ind w:left="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970E1">
              <w:rPr>
                <w:rFonts w:ascii="Times New Roman" w:eastAsia="標楷體" w:hAnsi="標楷體" w:cs="Times New Roman"/>
                <w:b/>
                <w:sz w:val="28"/>
              </w:rPr>
              <w:t>男</w:t>
            </w:r>
          </w:p>
        </w:tc>
        <w:tc>
          <w:tcPr>
            <w:tcW w:w="912" w:type="dxa"/>
            <w:vAlign w:val="center"/>
          </w:tcPr>
          <w:p w:rsidR="00B842DF" w:rsidRPr="00F970E1" w:rsidRDefault="00E75B3A" w:rsidP="00E75B3A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970E1">
              <w:rPr>
                <w:rFonts w:ascii="Times New Roman" w:eastAsia="標楷體" w:hAnsi="Times New Roman" w:cs="Times New Roman"/>
                <w:b/>
                <w:sz w:val="28"/>
              </w:rPr>
              <w:t>7</w:t>
            </w:r>
            <w:r w:rsidRPr="00F970E1">
              <w:rPr>
                <w:rFonts w:ascii="Times New Roman" w:eastAsia="標楷體" w:hAnsi="Times New Roman" w:cs="Times New Roman"/>
                <w:b/>
                <w:sz w:val="28"/>
              </w:rPr>
              <w:t>人</w:t>
            </w:r>
          </w:p>
        </w:tc>
        <w:tc>
          <w:tcPr>
            <w:tcW w:w="909" w:type="dxa"/>
            <w:vAlign w:val="center"/>
          </w:tcPr>
          <w:p w:rsidR="00B842DF" w:rsidRPr="00F970E1" w:rsidRDefault="0009719F" w:rsidP="00E75B3A">
            <w:pPr>
              <w:pStyle w:val="TableParagraph"/>
              <w:spacing w:before="161"/>
              <w:ind w:left="11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970E1">
              <w:rPr>
                <w:rFonts w:ascii="Times New Roman" w:eastAsia="標楷體" w:hAnsi="標楷體" w:cs="Times New Roman"/>
                <w:b/>
                <w:sz w:val="28"/>
              </w:rPr>
              <w:t>女</w:t>
            </w:r>
          </w:p>
        </w:tc>
        <w:tc>
          <w:tcPr>
            <w:tcW w:w="909" w:type="dxa"/>
            <w:vAlign w:val="center"/>
          </w:tcPr>
          <w:p w:rsidR="00B842DF" w:rsidRPr="00F970E1" w:rsidRDefault="004D1405" w:rsidP="00E75B3A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970E1">
              <w:rPr>
                <w:rFonts w:ascii="Times New Roman" w:eastAsia="標楷體" w:hAnsi="Times New Roman" w:cs="Times New Roman"/>
                <w:b/>
                <w:sz w:val="28"/>
              </w:rPr>
              <w:t>23</w:t>
            </w:r>
            <w:r w:rsidR="00E75B3A" w:rsidRPr="00F970E1">
              <w:rPr>
                <w:rFonts w:ascii="Times New Roman" w:eastAsia="標楷體" w:hAnsi="Times New Roman" w:cs="Times New Roman"/>
                <w:b/>
                <w:sz w:val="28"/>
              </w:rPr>
              <w:t>人</w:t>
            </w:r>
          </w:p>
        </w:tc>
      </w:tr>
      <w:tr w:rsidR="00B842DF" w:rsidRPr="00DA5840" w:rsidTr="005E6686">
        <w:trPr>
          <w:trHeight w:val="515"/>
        </w:trPr>
        <w:tc>
          <w:tcPr>
            <w:tcW w:w="1330" w:type="dxa"/>
            <w:gridSpan w:val="3"/>
            <w:vMerge/>
            <w:tcBorders>
              <w:top w:val="nil"/>
            </w:tcBorders>
          </w:tcPr>
          <w:p w:rsidR="00B842DF" w:rsidRPr="00DA5840" w:rsidRDefault="00B842DF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3564" w:type="dxa"/>
            <w:gridSpan w:val="2"/>
            <w:vMerge/>
            <w:tcBorders>
              <w:top w:val="nil"/>
            </w:tcBorders>
          </w:tcPr>
          <w:p w:rsidR="00B842DF" w:rsidRPr="00DA5840" w:rsidRDefault="00B842DF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B842DF" w:rsidRPr="00F970E1" w:rsidRDefault="00B842DF">
            <w:pPr>
              <w:rPr>
                <w:rFonts w:ascii="Times New Roman" w:eastAsia="標楷體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B842DF" w:rsidRPr="00F970E1" w:rsidRDefault="0009719F" w:rsidP="00E75B3A">
            <w:pPr>
              <w:pStyle w:val="TableParagraph"/>
              <w:spacing w:before="160"/>
              <w:ind w:left="613" w:right="597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970E1">
              <w:rPr>
                <w:rFonts w:ascii="Times New Roman" w:eastAsia="標楷體" w:hAnsi="標楷體" w:cs="Times New Roman"/>
                <w:b/>
                <w:sz w:val="28"/>
              </w:rPr>
              <w:t>合計</w:t>
            </w:r>
          </w:p>
        </w:tc>
        <w:tc>
          <w:tcPr>
            <w:tcW w:w="1818" w:type="dxa"/>
            <w:gridSpan w:val="2"/>
            <w:vAlign w:val="center"/>
          </w:tcPr>
          <w:p w:rsidR="00B842DF" w:rsidRPr="00F970E1" w:rsidRDefault="00E75B3A" w:rsidP="004D1405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970E1">
              <w:rPr>
                <w:rFonts w:ascii="Times New Roman" w:eastAsia="標楷體" w:hAnsi="Times New Roman" w:cs="Times New Roman"/>
                <w:b/>
                <w:sz w:val="28"/>
              </w:rPr>
              <w:t>3</w:t>
            </w:r>
            <w:r w:rsidR="004D1405" w:rsidRPr="00F970E1">
              <w:rPr>
                <w:rFonts w:ascii="Times New Roman" w:eastAsia="標楷體" w:hAnsi="Times New Roman" w:cs="Times New Roman"/>
                <w:b/>
                <w:sz w:val="28"/>
              </w:rPr>
              <w:t>2</w:t>
            </w:r>
            <w:r w:rsidRPr="00F970E1">
              <w:rPr>
                <w:rFonts w:ascii="Times New Roman" w:eastAsia="標楷體" w:hAnsi="Times New Roman" w:cs="Times New Roman"/>
                <w:b/>
                <w:sz w:val="28"/>
              </w:rPr>
              <w:t>人</w:t>
            </w:r>
          </w:p>
        </w:tc>
      </w:tr>
      <w:tr w:rsidR="00B842DF" w:rsidRPr="00DA5840">
        <w:trPr>
          <w:trHeight w:val="719"/>
        </w:trPr>
        <w:tc>
          <w:tcPr>
            <w:tcW w:w="9737" w:type="dxa"/>
            <w:gridSpan w:val="10"/>
          </w:tcPr>
          <w:p w:rsidR="00B842DF" w:rsidRPr="00F970E1" w:rsidRDefault="0009719F">
            <w:pPr>
              <w:pStyle w:val="TableParagraph"/>
              <w:spacing w:before="160"/>
              <w:ind w:left="26"/>
              <w:rPr>
                <w:rFonts w:ascii="Times New Roman" w:eastAsia="標楷體" w:hAnsi="標楷體" w:cs="Times New Roman"/>
                <w:b/>
                <w:sz w:val="28"/>
              </w:rPr>
            </w:pPr>
            <w:r w:rsidRPr="00F970E1">
              <w:rPr>
                <w:rFonts w:ascii="Times New Roman" w:eastAsia="標楷體" w:hAnsi="標楷體" w:cs="Times New Roman"/>
                <w:b/>
                <w:sz w:val="28"/>
              </w:rPr>
              <w:t>執行成果概述：</w:t>
            </w:r>
          </w:p>
          <w:p w:rsidR="00E70FAC" w:rsidRPr="00F970E1" w:rsidRDefault="00E70FAC" w:rsidP="00E70FAC">
            <w:pPr>
              <w:widowControl/>
              <w:shd w:val="clear" w:color="auto" w:fill="FFFFFF"/>
              <w:autoSpaceDE/>
              <w:autoSpaceDN/>
              <w:rPr>
                <w:rFonts w:ascii="標楷體" w:eastAsia="標楷體" w:hAnsi="標楷體"/>
                <w:b/>
                <w:color w:val="000000"/>
                <w:sz w:val="29"/>
                <w:szCs w:val="29"/>
              </w:rPr>
            </w:pPr>
            <w:r w:rsidRPr="00F970E1">
              <w:rPr>
                <w:rFonts w:ascii="標楷體" w:eastAsia="標楷體" w:hAnsi="標楷體"/>
                <w:b/>
                <w:color w:val="000000"/>
                <w:sz w:val="29"/>
                <w:szCs w:val="29"/>
              </w:rPr>
              <w:t xml:space="preserve">    講師認為要瞭解兒童的情緒及行為問題的來源，才能運用正確的方法，來輔導兒童的行為問題。</w:t>
            </w:r>
          </w:p>
          <w:p w:rsidR="00E70FAC" w:rsidRPr="00F970E1" w:rsidRDefault="00E70FAC" w:rsidP="00E70FAC">
            <w:pPr>
              <w:widowControl/>
              <w:shd w:val="clear" w:color="auto" w:fill="FFFFFF"/>
              <w:autoSpaceDE/>
              <w:autoSpaceDN/>
              <w:rPr>
                <w:rFonts w:ascii="標楷體" w:eastAsia="標楷體" w:hAnsi="標楷體"/>
                <w:b/>
                <w:color w:val="000000"/>
                <w:sz w:val="29"/>
                <w:szCs w:val="29"/>
              </w:rPr>
            </w:pPr>
            <w:r w:rsidRPr="00F970E1">
              <w:rPr>
                <w:rFonts w:ascii="標楷體" w:eastAsia="標楷體" w:hAnsi="標楷體"/>
                <w:b/>
                <w:color w:val="000000"/>
                <w:sz w:val="29"/>
                <w:szCs w:val="29"/>
              </w:rPr>
              <w:t xml:space="preserve">   1.父母要理解孩子的情緒原因，進而正向抒發孩子所面對的情緒壓力。</w:t>
            </w:r>
          </w:p>
          <w:p w:rsidR="00E70FAC" w:rsidRPr="00F970E1" w:rsidRDefault="00E70FAC" w:rsidP="00E70FAC">
            <w:pPr>
              <w:widowControl/>
              <w:shd w:val="clear" w:color="auto" w:fill="FFFFFF"/>
              <w:autoSpaceDE/>
              <w:autoSpaceDN/>
              <w:rPr>
                <w:rFonts w:ascii="標楷體" w:eastAsia="標楷體" w:hAnsi="標楷體"/>
                <w:b/>
                <w:color w:val="000000"/>
                <w:sz w:val="29"/>
                <w:szCs w:val="29"/>
              </w:rPr>
            </w:pPr>
            <w:r w:rsidRPr="00F970E1">
              <w:rPr>
                <w:rFonts w:ascii="標楷體" w:eastAsia="標楷體" w:hAnsi="標楷體"/>
                <w:b/>
                <w:color w:val="000000"/>
                <w:sz w:val="29"/>
                <w:szCs w:val="29"/>
              </w:rPr>
              <w:t xml:space="preserve">   2.愛孩子也要多愛自己，注意自己的情緒管理，情緒穩定的父母教養出來</w:t>
            </w:r>
          </w:p>
          <w:p w:rsidR="00E70FAC" w:rsidRPr="00F970E1" w:rsidRDefault="00E70FAC" w:rsidP="00E70FAC">
            <w:pPr>
              <w:widowControl/>
              <w:shd w:val="clear" w:color="auto" w:fill="FFFFFF"/>
              <w:autoSpaceDE/>
              <w:autoSpaceDN/>
              <w:rPr>
                <w:rFonts w:ascii="標楷體" w:eastAsia="標楷體" w:hAnsi="標楷體"/>
                <w:b/>
                <w:color w:val="000000"/>
                <w:sz w:val="29"/>
                <w:szCs w:val="29"/>
              </w:rPr>
            </w:pPr>
            <w:r w:rsidRPr="00F970E1">
              <w:rPr>
                <w:rFonts w:ascii="標楷體" w:eastAsia="標楷體" w:hAnsi="標楷體"/>
                <w:b/>
                <w:color w:val="000000"/>
                <w:sz w:val="29"/>
                <w:szCs w:val="29"/>
              </w:rPr>
              <w:t xml:space="preserve">     的孩子，安全感教高，對人生的挑戰較具信心。</w:t>
            </w:r>
          </w:p>
          <w:p w:rsidR="00E70FAC" w:rsidRPr="00F970E1" w:rsidRDefault="00E70FAC" w:rsidP="00E70FAC">
            <w:pPr>
              <w:widowControl/>
              <w:shd w:val="clear" w:color="auto" w:fill="FFFFFF"/>
              <w:autoSpaceDE/>
              <w:autoSpaceDN/>
              <w:rPr>
                <w:rFonts w:ascii="標楷體" w:eastAsia="標楷體" w:hAnsi="標楷體"/>
                <w:b/>
                <w:color w:val="000000"/>
                <w:sz w:val="29"/>
                <w:szCs w:val="29"/>
              </w:rPr>
            </w:pPr>
            <w:r w:rsidRPr="00F970E1">
              <w:rPr>
                <w:rFonts w:ascii="標楷體" w:eastAsia="標楷體" w:hAnsi="標楷體"/>
                <w:b/>
                <w:color w:val="000000"/>
                <w:sz w:val="29"/>
                <w:szCs w:val="29"/>
              </w:rPr>
              <w:t xml:space="preserve">   3.缺少陪伴的孩子，缺少自信心，情緒</w:t>
            </w:r>
            <w:r w:rsidR="00546CFC" w:rsidRPr="00F970E1">
              <w:rPr>
                <w:rFonts w:ascii="標楷體" w:eastAsia="標楷體" w:hAnsi="標楷體"/>
                <w:b/>
                <w:color w:val="000000"/>
                <w:sz w:val="29"/>
                <w:szCs w:val="29"/>
              </w:rPr>
              <w:t>未能妥善</w:t>
            </w:r>
            <w:r w:rsidRPr="00F970E1">
              <w:rPr>
                <w:rFonts w:ascii="標楷體" w:eastAsia="標楷體" w:hAnsi="標楷體"/>
                <w:b/>
                <w:color w:val="000000"/>
                <w:sz w:val="29"/>
                <w:szCs w:val="29"/>
              </w:rPr>
              <w:t>照顧</w:t>
            </w:r>
            <w:r w:rsidR="00546CFC" w:rsidRPr="00F970E1">
              <w:rPr>
                <w:rFonts w:ascii="標楷體" w:eastAsia="標楷體" w:hAnsi="標楷體"/>
                <w:b/>
                <w:color w:val="000000"/>
                <w:sz w:val="29"/>
                <w:szCs w:val="29"/>
              </w:rPr>
              <w:t>及引導</w:t>
            </w:r>
            <w:r w:rsidRPr="00F970E1">
              <w:rPr>
                <w:rFonts w:ascii="標楷體" w:eastAsia="標楷體" w:hAnsi="標楷體"/>
                <w:b/>
                <w:color w:val="000000"/>
                <w:sz w:val="29"/>
                <w:szCs w:val="29"/>
              </w:rPr>
              <w:t>。</w:t>
            </w:r>
          </w:p>
          <w:p w:rsidR="00E70FAC" w:rsidRPr="00F970E1" w:rsidRDefault="00E70FAC" w:rsidP="00E70FAC">
            <w:pPr>
              <w:widowControl/>
              <w:shd w:val="clear" w:color="auto" w:fill="FFFFFF"/>
              <w:autoSpaceDE/>
              <w:autoSpaceDN/>
              <w:rPr>
                <w:rFonts w:ascii="標楷體" w:eastAsia="標楷體" w:hAnsi="標楷體"/>
                <w:b/>
                <w:color w:val="000000"/>
                <w:sz w:val="29"/>
                <w:szCs w:val="29"/>
              </w:rPr>
            </w:pPr>
            <w:r w:rsidRPr="00F970E1">
              <w:rPr>
                <w:rFonts w:ascii="標楷體" w:eastAsia="標楷體" w:hAnsi="標楷體"/>
                <w:b/>
                <w:color w:val="000000"/>
                <w:sz w:val="29"/>
                <w:szCs w:val="29"/>
              </w:rPr>
              <w:t xml:space="preserve">   4.兒童問題行為的處理策略常以行為治療為主軸，應以增強為治療的基本</w:t>
            </w:r>
          </w:p>
          <w:p w:rsidR="00E70FAC" w:rsidRPr="00F970E1" w:rsidRDefault="00E70FAC" w:rsidP="00E70FAC">
            <w:pPr>
              <w:widowControl/>
              <w:shd w:val="clear" w:color="auto" w:fill="FFFFFF"/>
              <w:autoSpaceDE/>
              <w:autoSpaceDN/>
              <w:rPr>
                <w:rFonts w:ascii="標楷體" w:eastAsia="標楷體" w:hAnsi="標楷體"/>
                <w:b/>
                <w:color w:val="000000"/>
                <w:sz w:val="29"/>
                <w:szCs w:val="29"/>
              </w:rPr>
            </w:pPr>
            <w:r w:rsidRPr="00F970E1">
              <w:rPr>
                <w:rFonts w:ascii="標楷體" w:eastAsia="標楷體" w:hAnsi="標楷體"/>
                <w:b/>
                <w:color w:val="000000"/>
                <w:sz w:val="29"/>
                <w:szCs w:val="29"/>
              </w:rPr>
              <w:t xml:space="preserve">     方向。</w:t>
            </w:r>
          </w:p>
          <w:p w:rsidR="00E70FAC" w:rsidRPr="00F970E1" w:rsidRDefault="00E70FAC" w:rsidP="00E70FAC">
            <w:pPr>
              <w:widowControl/>
              <w:shd w:val="clear" w:color="auto" w:fill="FFFFFF"/>
              <w:autoSpaceDE/>
              <w:autoSpaceDN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970E1">
              <w:rPr>
                <w:rFonts w:ascii="標楷體" w:eastAsia="標楷體" w:hAnsi="標楷體"/>
                <w:b/>
                <w:color w:val="000000"/>
                <w:sz w:val="29"/>
                <w:szCs w:val="29"/>
              </w:rPr>
              <w:t xml:space="preserve">   5.講師希望家長們經常透過正向的回饋，讓孩子覺得你是愛他的。</w:t>
            </w:r>
          </w:p>
        </w:tc>
      </w:tr>
      <w:tr w:rsidR="00B842DF" w:rsidRPr="00DA5840" w:rsidTr="00E75B3A">
        <w:trPr>
          <w:trHeight w:val="719"/>
        </w:trPr>
        <w:tc>
          <w:tcPr>
            <w:tcW w:w="9737" w:type="dxa"/>
            <w:gridSpan w:val="10"/>
            <w:vAlign w:val="center"/>
          </w:tcPr>
          <w:p w:rsidR="00E75B3A" w:rsidRPr="00F970E1" w:rsidRDefault="0009719F" w:rsidP="00E75B3A">
            <w:pPr>
              <w:snapToGrid w:val="0"/>
              <w:spacing w:afterLines="50" w:after="120" w:line="360" w:lineRule="atLeast"/>
              <w:jc w:val="both"/>
              <w:rPr>
                <w:rFonts w:ascii="Times New Roman" w:eastAsia="標楷體" w:hAnsi="標楷體" w:cs="Times New Roman"/>
                <w:b/>
                <w:sz w:val="28"/>
              </w:rPr>
            </w:pPr>
            <w:r w:rsidRPr="00F970E1">
              <w:rPr>
                <w:rFonts w:ascii="Times New Roman" w:eastAsia="標楷體" w:hAnsi="標楷體" w:cs="Times New Roman"/>
                <w:b/>
                <w:sz w:val="28"/>
              </w:rPr>
              <w:t>效益評估：</w:t>
            </w:r>
          </w:p>
          <w:p w:rsidR="00E75B3A" w:rsidRPr="00F970E1" w:rsidRDefault="00E75B3A" w:rsidP="00E75B3A">
            <w:pPr>
              <w:snapToGrid w:val="0"/>
              <w:spacing w:afterLines="50" w:after="120" w:line="36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F970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一、</w:t>
            </w:r>
            <w:r w:rsidRPr="00F970E1">
              <w:rPr>
                <w:rFonts w:eastAsia="標楷體"/>
                <w:b/>
                <w:sz w:val="28"/>
                <w:szCs w:val="28"/>
              </w:rPr>
              <w:t>培養孩子在學校和家庭生活學習及適應態度。</w:t>
            </w:r>
          </w:p>
          <w:p w:rsidR="00E75B3A" w:rsidRPr="00F970E1" w:rsidRDefault="00E75B3A" w:rsidP="00E75B3A">
            <w:pPr>
              <w:snapToGrid w:val="0"/>
              <w:spacing w:afterLines="50" w:after="120" w:line="360" w:lineRule="atLeast"/>
              <w:jc w:val="both"/>
              <w:rPr>
                <w:rStyle w:val="hgkelc"/>
                <w:rFonts w:ascii="標楷體" w:eastAsia="標楷體" w:hAnsi="標楷體" w:cs="Arial"/>
                <w:b/>
                <w:color w:val="202124"/>
                <w:sz w:val="28"/>
                <w:szCs w:val="28"/>
              </w:rPr>
            </w:pPr>
            <w:r w:rsidRPr="00F970E1">
              <w:rPr>
                <w:rFonts w:eastAsia="標楷體" w:hint="eastAsia"/>
                <w:b/>
                <w:sz w:val="28"/>
                <w:szCs w:val="28"/>
              </w:rPr>
              <w:t>二、</w:t>
            </w:r>
            <w:r w:rsidRPr="00F970E1">
              <w:rPr>
                <w:rStyle w:val="hgkelc"/>
                <w:rFonts w:ascii="標楷體" w:eastAsia="標楷體" w:hAnsi="標楷體" w:cs="Arial" w:hint="eastAsia"/>
                <w:b/>
                <w:color w:val="202124"/>
                <w:sz w:val="28"/>
                <w:szCs w:val="28"/>
              </w:rPr>
              <w:t>培養父母</w:t>
            </w:r>
            <w:r w:rsidRPr="00F970E1">
              <w:rPr>
                <w:rStyle w:val="hgkelc"/>
                <w:rFonts w:ascii="標楷體" w:eastAsia="標楷體" w:hAnsi="標楷體" w:cs="Arial" w:hint="eastAsia"/>
                <w:b/>
                <w:bCs/>
                <w:color w:val="202124"/>
                <w:sz w:val="28"/>
                <w:szCs w:val="28"/>
              </w:rPr>
              <w:t>教育</w:t>
            </w:r>
            <w:r w:rsidRPr="00F970E1">
              <w:rPr>
                <w:rStyle w:val="hgkelc"/>
                <w:rFonts w:ascii="標楷體" w:eastAsia="標楷體" w:hAnsi="標楷體" w:cs="Arial" w:hint="eastAsia"/>
                <w:b/>
                <w:color w:val="202124"/>
                <w:sz w:val="28"/>
                <w:szCs w:val="28"/>
              </w:rPr>
              <w:t>子女的正確理念，希望家長能透過正向的回饋，協助孩子</w:t>
            </w:r>
          </w:p>
          <w:p w:rsidR="00B842DF" w:rsidRPr="00F970E1" w:rsidRDefault="00E75B3A" w:rsidP="00E75B3A">
            <w:pPr>
              <w:snapToGrid w:val="0"/>
              <w:spacing w:afterLines="50" w:after="120" w:line="360" w:lineRule="atLeast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970E1">
              <w:rPr>
                <w:rStyle w:val="hgkelc"/>
                <w:rFonts w:ascii="標楷體" w:eastAsia="標楷體" w:hAnsi="標楷體" w:cs="Arial"/>
                <w:b/>
                <w:color w:val="202124"/>
                <w:sz w:val="28"/>
                <w:szCs w:val="28"/>
              </w:rPr>
              <w:t xml:space="preserve">    </w:t>
            </w:r>
            <w:r w:rsidRPr="00F970E1">
              <w:rPr>
                <w:rStyle w:val="hgkelc"/>
                <w:rFonts w:ascii="標楷體" w:eastAsia="標楷體" w:hAnsi="標楷體" w:cs="Arial" w:hint="eastAsia"/>
                <w:b/>
                <w:color w:val="202124"/>
                <w:sz w:val="28"/>
                <w:szCs w:val="28"/>
              </w:rPr>
              <w:t>克服行為問題，幫助孩子正向看待自己與他人。</w:t>
            </w:r>
          </w:p>
        </w:tc>
      </w:tr>
      <w:tr w:rsidR="00B842DF" w:rsidRPr="00DA5840" w:rsidTr="005E6686">
        <w:trPr>
          <w:trHeight w:val="3194"/>
        </w:trPr>
        <w:tc>
          <w:tcPr>
            <w:tcW w:w="9737" w:type="dxa"/>
            <w:gridSpan w:val="10"/>
          </w:tcPr>
          <w:p w:rsidR="00147125" w:rsidRDefault="00147125" w:rsidP="00E75B3A">
            <w:pPr>
              <w:shd w:val="clear" w:color="auto" w:fill="FFFFFF"/>
              <w:rPr>
                <w:rFonts w:ascii="Times New Roman" w:eastAsia="標楷體" w:hAnsi="標楷體" w:cs="Times New Roman"/>
                <w:b/>
                <w:sz w:val="32"/>
              </w:rPr>
            </w:pPr>
          </w:p>
          <w:p w:rsidR="00E75B3A" w:rsidRPr="00021D7E" w:rsidRDefault="0009719F" w:rsidP="00E75B3A">
            <w:pPr>
              <w:shd w:val="clear" w:color="auto" w:fill="FFFFFF"/>
              <w:rPr>
                <w:rFonts w:ascii="Times New Roman" w:eastAsia="標楷體" w:hAnsi="標楷體" w:cs="Times New Roman"/>
                <w:b/>
                <w:sz w:val="32"/>
              </w:rPr>
            </w:pPr>
            <w:r w:rsidRPr="00021D7E">
              <w:rPr>
                <w:rFonts w:ascii="Times New Roman" w:eastAsia="標楷體" w:hAnsi="標楷體" w:cs="Times New Roman"/>
                <w:b/>
                <w:sz w:val="32"/>
              </w:rPr>
              <w:t>檢討與建議：</w:t>
            </w:r>
          </w:p>
          <w:p w:rsidR="00E75B3A" w:rsidRPr="00021D7E" w:rsidRDefault="00E75B3A" w:rsidP="00021D7E">
            <w:pPr>
              <w:pStyle w:val="a6"/>
              <w:numPr>
                <w:ilvl w:val="0"/>
                <w:numId w:val="1"/>
              </w:numPr>
              <w:shd w:val="clear" w:color="auto" w:fill="FFFFFF"/>
              <w:rPr>
                <w:rFonts w:ascii="標楷體" w:eastAsia="標楷體" w:hAnsi="標楷體"/>
                <w:b/>
                <w:color w:val="000000"/>
                <w:sz w:val="32"/>
                <w:szCs w:val="29"/>
              </w:rPr>
            </w:pPr>
            <w:r w:rsidRPr="00021D7E">
              <w:rPr>
                <w:rFonts w:ascii="標楷體" w:eastAsia="標楷體" w:hAnsi="標楷體"/>
                <w:b/>
                <w:color w:val="000000"/>
                <w:sz w:val="32"/>
                <w:szCs w:val="29"/>
              </w:rPr>
              <w:t>講師幽默風趣的演講，將親職教育的正確理念傳達給家長，獲得家長熱烈迴響。</w:t>
            </w:r>
          </w:p>
          <w:p w:rsidR="00E75B3A" w:rsidRPr="00021D7E" w:rsidRDefault="00E70FAC" w:rsidP="00E75B3A">
            <w:pPr>
              <w:widowControl/>
              <w:shd w:val="clear" w:color="auto" w:fill="FFFFFF"/>
              <w:autoSpaceDE/>
              <w:autoSpaceDN/>
              <w:rPr>
                <w:rFonts w:ascii="標楷體" w:eastAsia="標楷體" w:hAnsi="標楷體"/>
                <w:b/>
                <w:color w:val="000000"/>
                <w:sz w:val="32"/>
                <w:szCs w:val="29"/>
              </w:rPr>
            </w:pPr>
            <w:r w:rsidRPr="00021D7E">
              <w:rPr>
                <w:rFonts w:ascii="標楷體" w:eastAsia="標楷體" w:hAnsi="標楷體"/>
                <w:b/>
                <w:color w:val="000000"/>
                <w:sz w:val="32"/>
                <w:szCs w:val="29"/>
              </w:rPr>
              <w:t xml:space="preserve">  </w:t>
            </w:r>
            <w:r w:rsidR="00E75B3A" w:rsidRPr="00021D7E">
              <w:rPr>
                <w:rFonts w:ascii="標楷體" w:eastAsia="標楷體" w:hAnsi="標楷體"/>
                <w:b/>
                <w:color w:val="000000"/>
                <w:sz w:val="32"/>
                <w:szCs w:val="29"/>
              </w:rPr>
              <w:t>2.期待每位家長都能儘量撥空參加，尤其是</w:t>
            </w:r>
            <w:r w:rsidRPr="00021D7E">
              <w:rPr>
                <w:rFonts w:ascii="標楷體" w:eastAsia="標楷體" w:hAnsi="標楷體"/>
                <w:b/>
                <w:color w:val="000000"/>
                <w:sz w:val="32"/>
                <w:szCs w:val="29"/>
              </w:rPr>
              <w:t>高年級</w:t>
            </w:r>
            <w:r w:rsidR="00E75B3A" w:rsidRPr="00021D7E">
              <w:rPr>
                <w:rFonts w:ascii="標楷體" w:eastAsia="標楷體" w:hAnsi="標楷體"/>
                <w:b/>
                <w:color w:val="000000"/>
                <w:sz w:val="32"/>
                <w:szCs w:val="29"/>
              </w:rPr>
              <w:t>的家長。</w:t>
            </w:r>
          </w:p>
          <w:p w:rsidR="00E75B3A" w:rsidRPr="00021D7E" w:rsidRDefault="00E70FAC" w:rsidP="00E75B3A">
            <w:pPr>
              <w:widowControl/>
              <w:shd w:val="clear" w:color="auto" w:fill="FFFFFF"/>
              <w:autoSpaceDE/>
              <w:autoSpaceDN/>
              <w:rPr>
                <w:rFonts w:ascii="標楷體" w:eastAsia="標楷體" w:hAnsi="標楷體"/>
                <w:b/>
                <w:color w:val="000000"/>
                <w:sz w:val="32"/>
                <w:szCs w:val="29"/>
              </w:rPr>
            </w:pPr>
            <w:r w:rsidRPr="00021D7E">
              <w:rPr>
                <w:rFonts w:ascii="標楷體" w:eastAsia="標楷體" w:hAnsi="標楷體"/>
                <w:b/>
                <w:color w:val="000000"/>
                <w:sz w:val="32"/>
                <w:szCs w:val="29"/>
              </w:rPr>
              <w:t xml:space="preserve">  </w:t>
            </w:r>
            <w:r w:rsidR="00E75B3A" w:rsidRPr="00021D7E">
              <w:rPr>
                <w:rFonts w:ascii="標楷體" w:eastAsia="標楷體" w:hAnsi="標楷體"/>
                <w:b/>
                <w:color w:val="000000"/>
                <w:sz w:val="32"/>
                <w:szCs w:val="29"/>
              </w:rPr>
              <w:t>3.家長在滿意度調查表中提到：</w:t>
            </w:r>
          </w:p>
          <w:p w:rsidR="00E75B3A" w:rsidRPr="00021D7E" w:rsidRDefault="00E70FAC" w:rsidP="00E75B3A">
            <w:pPr>
              <w:widowControl/>
              <w:shd w:val="clear" w:color="auto" w:fill="FFFFFF"/>
              <w:autoSpaceDE/>
              <w:autoSpaceDN/>
              <w:rPr>
                <w:rFonts w:ascii="標楷體" w:eastAsia="標楷體" w:hAnsi="標楷體"/>
                <w:b/>
                <w:color w:val="000000"/>
                <w:sz w:val="32"/>
                <w:szCs w:val="29"/>
              </w:rPr>
            </w:pPr>
            <w:r w:rsidRPr="00021D7E">
              <w:rPr>
                <w:rFonts w:ascii="標楷體" w:eastAsia="標楷體" w:hAnsi="標楷體"/>
                <w:b/>
                <w:color w:val="000000"/>
                <w:sz w:val="32"/>
                <w:szCs w:val="29"/>
              </w:rPr>
              <w:t xml:space="preserve">     </w:t>
            </w:r>
            <w:r w:rsidR="00E75B3A" w:rsidRPr="00021D7E">
              <w:rPr>
                <w:rFonts w:ascii="標楷體" w:eastAsia="標楷體" w:hAnsi="標楷體"/>
                <w:b/>
                <w:color w:val="000000"/>
                <w:sz w:val="32"/>
                <w:szCs w:val="29"/>
              </w:rPr>
              <w:t>(1)精彩、易懂，了解孩子的問題點，針對問題，對症下藥。</w:t>
            </w:r>
          </w:p>
          <w:p w:rsidR="00E75B3A" w:rsidRPr="00021D7E" w:rsidRDefault="00E70FAC" w:rsidP="00E75B3A">
            <w:pPr>
              <w:widowControl/>
              <w:shd w:val="clear" w:color="auto" w:fill="FFFFFF"/>
              <w:autoSpaceDE/>
              <w:autoSpaceDN/>
              <w:rPr>
                <w:rFonts w:ascii="標楷體" w:eastAsia="標楷體" w:hAnsi="標楷體"/>
                <w:b/>
                <w:color w:val="000000"/>
                <w:sz w:val="32"/>
                <w:szCs w:val="29"/>
              </w:rPr>
            </w:pPr>
            <w:r w:rsidRPr="00021D7E">
              <w:rPr>
                <w:rFonts w:ascii="標楷體" w:eastAsia="標楷體" w:hAnsi="標楷體"/>
                <w:b/>
                <w:color w:val="000000"/>
                <w:sz w:val="32"/>
                <w:szCs w:val="29"/>
              </w:rPr>
              <w:t xml:space="preserve">     </w:t>
            </w:r>
            <w:r w:rsidR="00E75B3A" w:rsidRPr="00021D7E">
              <w:rPr>
                <w:rFonts w:ascii="標楷體" w:eastAsia="標楷體" w:hAnsi="標楷體"/>
                <w:b/>
                <w:color w:val="000000"/>
                <w:sz w:val="32"/>
                <w:szCs w:val="29"/>
              </w:rPr>
              <w:t>(2)滿意、獲益良多，希望能多多辦理類似的講座。</w:t>
            </w:r>
          </w:p>
          <w:p w:rsidR="00147125" w:rsidRDefault="00AB78F3" w:rsidP="00BC37DD">
            <w:pPr>
              <w:widowControl/>
              <w:shd w:val="clear" w:color="auto" w:fill="FFFFFF"/>
              <w:autoSpaceDE/>
              <w:autoSpaceDN/>
              <w:rPr>
                <w:rFonts w:ascii="標楷體" w:eastAsia="標楷體" w:hAnsi="標楷體"/>
                <w:b/>
                <w:color w:val="000000"/>
                <w:sz w:val="32"/>
                <w:szCs w:val="29"/>
              </w:rPr>
            </w:pPr>
            <w:r w:rsidRPr="00021D7E">
              <w:rPr>
                <w:rFonts w:ascii="標楷體" w:eastAsia="標楷體" w:hAnsi="標楷體"/>
                <w:b/>
                <w:color w:val="000000"/>
                <w:sz w:val="32"/>
                <w:szCs w:val="29"/>
              </w:rPr>
              <w:t xml:space="preserve">   </w:t>
            </w:r>
            <w:r w:rsidR="00021D7E">
              <w:rPr>
                <w:rFonts w:ascii="標楷體" w:eastAsia="標楷體" w:hAnsi="標楷體" w:hint="eastAsia"/>
                <w:b/>
                <w:color w:val="000000"/>
                <w:sz w:val="32"/>
                <w:szCs w:val="29"/>
              </w:rPr>
              <w:t xml:space="preserve">  </w:t>
            </w:r>
            <w:r w:rsidR="00E75B3A" w:rsidRPr="00021D7E">
              <w:rPr>
                <w:rFonts w:ascii="標楷體" w:eastAsia="標楷體" w:hAnsi="標楷體"/>
                <w:b/>
                <w:color w:val="000000"/>
                <w:sz w:val="32"/>
                <w:szCs w:val="29"/>
              </w:rPr>
              <w:t>(3)很具體，幫助很大。</w:t>
            </w:r>
            <w:r w:rsidRPr="00021D7E">
              <w:rPr>
                <w:rFonts w:ascii="標楷體" w:eastAsia="標楷體" w:hAnsi="標楷體"/>
                <w:b/>
                <w:color w:val="000000"/>
                <w:sz w:val="32"/>
                <w:szCs w:val="29"/>
              </w:rPr>
              <w:t xml:space="preserve">   </w:t>
            </w:r>
          </w:p>
          <w:p w:rsidR="00147125" w:rsidRPr="00BC37DD" w:rsidRDefault="00147125" w:rsidP="00BC37DD">
            <w:pPr>
              <w:widowControl/>
              <w:shd w:val="clear" w:color="auto" w:fill="FFFFFF"/>
              <w:autoSpaceDE/>
              <w:autoSpaceDN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A20E11" w:rsidRPr="002E15D6" w:rsidTr="005E6686">
        <w:trPr>
          <w:trHeight w:val="414"/>
        </w:trPr>
        <w:tc>
          <w:tcPr>
            <w:tcW w:w="9737" w:type="dxa"/>
            <w:gridSpan w:val="10"/>
          </w:tcPr>
          <w:p w:rsidR="00A20E11" w:rsidRPr="002E15D6" w:rsidRDefault="00A20E11" w:rsidP="002E15D6">
            <w:pPr>
              <w:pStyle w:val="TableParagraph"/>
              <w:spacing w:before="160"/>
              <w:ind w:left="26"/>
              <w:jc w:val="center"/>
              <w:rPr>
                <w:rFonts w:ascii="Times New Roman" w:eastAsia="標楷體" w:hAnsi="標楷體" w:cs="Times New Roman"/>
                <w:sz w:val="36"/>
              </w:rPr>
            </w:pPr>
            <w:r w:rsidRPr="002E15D6">
              <w:rPr>
                <w:rFonts w:ascii="標楷體" w:eastAsia="標楷體" w:hAnsi="標楷體" w:cs="Times New Roman" w:hint="eastAsia"/>
                <w:b/>
                <w:sz w:val="36"/>
              </w:rPr>
              <w:lastRenderedPageBreak/>
              <w:t>親職教育-</w:t>
            </w:r>
            <w:r w:rsidRPr="002E15D6">
              <w:rPr>
                <w:rFonts w:ascii="標楷體" w:eastAsia="標楷體" w:hAnsi="標楷體" w:cs="Times New Roman"/>
                <w:b/>
                <w:sz w:val="36"/>
              </w:rPr>
              <w:t>-</w:t>
            </w:r>
            <w:r w:rsidRPr="002E15D6">
              <w:rPr>
                <w:rFonts w:ascii="Times New Roman" w:eastAsia="標楷體" w:hAnsi="Times New Roman" w:cs="Times New Roman" w:hint="eastAsia"/>
                <w:b/>
                <w:sz w:val="36"/>
              </w:rPr>
              <w:t>宣導情緒教育講座</w:t>
            </w:r>
            <w:r w:rsidRPr="002E15D6">
              <w:rPr>
                <w:rFonts w:ascii="Times New Roman" w:eastAsia="標楷體" w:hAnsi="標楷體" w:cs="Times New Roman"/>
                <w:b/>
                <w:sz w:val="36"/>
              </w:rPr>
              <w:t>活動相片</w:t>
            </w:r>
            <w:r w:rsidRPr="002E15D6">
              <w:rPr>
                <w:rFonts w:ascii="Times New Roman" w:eastAsia="標楷體" w:hAnsi="標楷體" w:cs="Times New Roman" w:hint="eastAsia"/>
                <w:b/>
                <w:sz w:val="36"/>
              </w:rPr>
              <w:t>1</w:t>
            </w:r>
            <w:r w:rsidRPr="002E15D6">
              <w:rPr>
                <w:rFonts w:ascii="Times New Roman" w:eastAsia="標楷體" w:hAnsi="標楷體" w:cs="Times New Roman"/>
                <w:b/>
                <w:sz w:val="36"/>
              </w:rPr>
              <w:t>101029</w:t>
            </w:r>
          </w:p>
        </w:tc>
      </w:tr>
    </w:tbl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9936"/>
      </w:tblGrid>
      <w:tr w:rsidR="00F75EA5" w:rsidTr="006B01E3">
        <w:trPr>
          <w:trHeight w:val="5102"/>
        </w:trPr>
        <w:tc>
          <w:tcPr>
            <w:tcW w:w="9936" w:type="dxa"/>
            <w:vAlign w:val="center"/>
          </w:tcPr>
          <w:p w:rsidR="00F75EA5" w:rsidRDefault="00195B4F" w:rsidP="00FB6427">
            <w:pPr>
              <w:pStyle w:val="a3"/>
              <w:spacing w:line="223" w:lineRule="auto"/>
              <w:ind w:right="129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A9E2E59" wp14:editId="6164E81E">
                  <wp:extent cx="2738730" cy="2641783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11029_19520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800" cy="2649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B6427"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/>
                <w:noProof/>
              </w:rPr>
              <w:drawing>
                <wp:inline distT="0" distB="0" distL="0" distR="0">
                  <wp:extent cx="3060440" cy="2617841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11029_1506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1807" cy="262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1E3" w:rsidRPr="00621DD3" w:rsidRDefault="00F75EA5" w:rsidP="00621DD3">
      <w:pPr>
        <w:pStyle w:val="a3"/>
        <w:spacing w:before="240" w:afterLines="100" w:after="240" w:line="223" w:lineRule="auto"/>
        <w:ind w:left="736" w:right="129" w:hanging="281"/>
        <w:rPr>
          <w:rFonts w:ascii="標楷體" w:eastAsia="標楷體" w:hAnsi="標楷體" w:cs="Times New Roman"/>
          <w:sz w:val="32"/>
          <w:szCs w:val="32"/>
        </w:rPr>
      </w:pPr>
      <w:r w:rsidRPr="00621DD3">
        <w:rPr>
          <w:rFonts w:ascii="標楷體" w:eastAsia="標楷體" w:hAnsi="標楷體" w:cs="Times New Roman" w:hint="eastAsia"/>
          <w:sz w:val="32"/>
          <w:szCs w:val="32"/>
        </w:rPr>
        <w:t>說明：</w:t>
      </w:r>
      <w:r w:rsidR="00195B4F" w:rsidRPr="00621DD3">
        <w:rPr>
          <w:rFonts w:ascii="標楷體" w:eastAsia="標楷體" w:hAnsi="標楷體" w:cs="Times New Roman" w:hint="eastAsia"/>
          <w:sz w:val="32"/>
          <w:szCs w:val="32"/>
        </w:rPr>
        <w:t>1.互助國小校長介紹講師    2.</w:t>
      </w:r>
      <w:r w:rsidR="00FB6427" w:rsidRPr="00621DD3">
        <w:rPr>
          <w:rFonts w:ascii="標楷體" w:eastAsia="標楷體" w:hAnsi="標楷體" w:cs="Times New Roman" w:hint="eastAsia"/>
          <w:sz w:val="32"/>
          <w:szCs w:val="32"/>
        </w:rPr>
        <w:t>講師林校長</w:t>
      </w:r>
      <w:r w:rsidR="001421CD">
        <w:rPr>
          <w:rFonts w:ascii="標楷體" w:eastAsia="標楷體" w:hAnsi="標楷體" w:cs="Times New Roman" w:hint="eastAsia"/>
          <w:sz w:val="32"/>
          <w:szCs w:val="32"/>
        </w:rPr>
        <w:t>精彩</w:t>
      </w:r>
      <w:r w:rsidR="00195B4F" w:rsidRPr="00621DD3">
        <w:rPr>
          <w:rFonts w:ascii="標楷體" w:eastAsia="標楷體" w:hAnsi="標楷體" w:cs="Times New Roman" w:hint="eastAsia"/>
          <w:sz w:val="32"/>
          <w:szCs w:val="32"/>
        </w:rPr>
        <w:t>風趣的</w:t>
      </w:r>
      <w:r w:rsidR="00FB6427" w:rsidRPr="00621DD3">
        <w:rPr>
          <w:rFonts w:ascii="標楷體" w:eastAsia="標楷體" w:hAnsi="標楷體" w:cs="Times New Roman" w:hint="eastAsia"/>
          <w:sz w:val="32"/>
          <w:szCs w:val="32"/>
        </w:rPr>
        <w:t>講座</w:t>
      </w:r>
      <w:r w:rsidR="00195B4F" w:rsidRPr="00621DD3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9936"/>
      </w:tblGrid>
      <w:tr w:rsidR="006B01E3" w:rsidTr="006B01E3">
        <w:trPr>
          <w:trHeight w:val="5102"/>
        </w:trPr>
        <w:tc>
          <w:tcPr>
            <w:tcW w:w="9936" w:type="dxa"/>
            <w:vAlign w:val="center"/>
          </w:tcPr>
          <w:p w:rsidR="006B01E3" w:rsidRDefault="006B01E3" w:rsidP="002626E5">
            <w:pPr>
              <w:pStyle w:val="a3"/>
              <w:spacing w:line="223" w:lineRule="auto"/>
              <w:ind w:right="129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2490336" wp14:editId="360D0922">
                  <wp:extent cx="2944665" cy="2208997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11029_19520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326" cy="2224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/>
                <w:noProof/>
              </w:rPr>
              <w:drawing>
                <wp:inline distT="0" distB="0" distL="0" distR="0" wp14:anchorId="2D242103" wp14:editId="5E134AC0">
                  <wp:extent cx="2972208" cy="2229659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11029_15062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2208" cy="2229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1E3" w:rsidRPr="00621DD3" w:rsidRDefault="006B01E3" w:rsidP="006B01E3">
      <w:pPr>
        <w:pStyle w:val="a3"/>
        <w:spacing w:before="240" w:afterLines="100" w:after="240" w:line="223" w:lineRule="auto"/>
        <w:ind w:left="736" w:right="129" w:hanging="281"/>
        <w:rPr>
          <w:rFonts w:ascii="標楷體" w:eastAsia="標楷體" w:hAnsi="標楷體" w:cs="Times New Roman"/>
          <w:sz w:val="32"/>
          <w:szCs w:val="32"/>
        </w:rPr>
      </w:pPr>
      <w:r w:rsidRPr="00621DD3">
        <w:rPr>
          <w:rFonts w:ascii="標楷體" w:eastAsia="標楷體" w:hAnsi="標楷體" w:cs="Times New Roman" w:hint="eastAsia"/>
          <w:sz w:val="32"/>
          <w:szCs w:val="32"/>
        </w:rPr>
        <w:t>說明：</w:t>
      </w:r>
      <w:r w:rsidR="00C07E7A" w:rsidRPr="00621DD3">
        <w:rPr>
          <w:rFonts w:ascii="標楷體" w:eastAsia="標楷體" w:hAnsi="標楷體" w:cs="Times New Roman" w:hint="eastAsia"/>
          <w:sz w:val="32"/>
          <w:szCs w:val="32"/>
        </w:rPr>
        <w:t>講師</w:t>
      </w:r>
      <w:r w:rsidR="001421CD" w:rsidRPr="00621DD3">
        <w:rPr>
          <w:rFonts w:ascii="標楷體" w:eastAsia="標楷體" w:hAnsi="標楷體" w:cs="Times New Roman" w:hint="eastAsia"/>
          <w:sz w:val="32"/>
          <w:szCs w:val="32"/>
        </w:rPr>
        <w:t>林校長</w:t>
      </w:r>
      <w:r w:rsidR="001421CD">
        <w:rPr>
          <w:rFonts w:ascii="標楷體" w:eastAsia="標楷體" w:hAnsi="標楷體" w:cs="Times New Roman" w:hint="eastAsia"/>
          <w:sz w:val="32"/>
          <w:szCs w:val="32"/>
        </w:rPr>
        <w:t>針對主題宣講時，不時請家長發表</w:t>
      </w:r>
      <w:r w:rsidR="00E86C58">
        <w:rPr>
          <w:rFonts w:ascii="標楷體" w:eastAsia="標楷體" w:hAnsi="標楷體" w:cs="Times New Roman" w:hint="eastAsia"/>
          <w:sz w:val="32"/>
          <w:szCs w:val="32"/>
        </w:rPr>
        <w:t>，整場氣氛良好。參與的家長有爸爸、媽媽、阿嬤</w:t>
      </w:r>
      <w:r w:rsidR="001421CD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F75EA5" w:rsidRPr="006B01E3" w:rsidRDefault="00F75EA5" w:rsidP="00621DD3">
      <w:pPr>
        <w:pStyle w:val="a3"/>
        <w:spacing w:before="240" w:afterLines="100" w:after="240" w:line="223" w:lineRule="auto"/>
        <w:ind w:left="736" w:right="129" w:hanging="281"/>
        <w:rPr>
          <w:rFonts w:ascii="標楷體" w:eastAsia="標楷體" w:hAnsi="標楷體" w:cs="Times New Roman"/>
          <w:sz w:val="32"/>
          <w:szCs w:val="32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9936"/>
      </w:tblGrid>
      <w:tr w:rsidR="00F75EA5" w:rsidTr="006B01E3">
        <w:trPr>
          <w:trHeight w:val="5102"/>
        </w:trPr>
        <w:tc>
          <w:tcPr>
            <w:tcW w:w="9936" w:type="dxa"/>
            <w:vAlign w:val="center"/>
          </w:tcPr>
          <w:p w:rsidR="00F75EA5" w:rsidRDefault="00195B4F" w:rsidP="00FB6427">
            <w:pPr>
              <w:pStyle w:val="a3"/>
              <w:spacing w:line="223" w:lineRule="auto"/>
              <w:ind w:right="129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  <w:noProof/>
              </w:rPr>
              <w:lastRenderedPageBreak/>
              <w:drawing>
                <wp:inline distT="0" distB="0" distL="0" distR="0">
                  <wp:extent cx="2996065" cy="22472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11029_14430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883" cy="225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B6427"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/>
                <w:noProof/>
              </w:rPr>
              <w:drawing>
                <wp:inline distT="0" distB="0" distL="0" distR="0">
                  <wp:extent cx="2989120" cy="2241991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211029_15352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517" cy="225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1560" w:rsidRPr="00621DD3" w:rsidRDefault="00F75EA5" w:rsidP="00621DD3">
      <w:pPr>
        <w:pStyle w:val="a3"/>
        <w:spacing w:before="240" w:afterLines="100" w:after="240" w:line="223" w:lineRule="auto"/>
        <w:ind w:left="736" w:right="129" w:hanging="281"/>
        <w:rPr>
          <w:rFonts w:ascii="標楷體" w:eastAsia="標楷體" w:hAnsi="標楷體" w:cs="Times New Roman"/>
          <w:sz w:val="32"/>
          <w:szCs w:val="32"/>
        </w:rPr>
      </w:pPr>
      <w:r w:rsidRPr="00621DD3">
        <w:rPr>
          <w:rFonts w:ascii="標楷體" w:eastAsia="標楷體" w:hAnsi="標楷體" w:cs="Times New Roman" w:hint="eastAsia"/>
          <w:sz w:val="32"/>
          <w:szCs w:val="32"/>
        </w:rPr>
        <w:t>說明：</w:t>
      </w:r>
      <w:r w:rsidR="00FB6427" w:rsidRPr="00621DD3">
        <w:rPr>
          <w:rFonts w:ascii="標楷體" w:eastAsia="標楷體" w:hAnsi="標楷體" w:cs="Times New Roman" w:hint="eastAsia"/>
          <w:sz w:val="32"/>
          <w:szCs w:val="32"/>
        </w:rPr>
        <w:t>1.講師林校長與互動    2.講師帶領家長親子對待宣示活動</w:t>
      </w:r>
    </w:p>
    <w:sectPr w:rsidR="00DF1560" w:rsidRPr="00621DD3" w:rsidSect="00B842DF">
      <w:footerReference w:type="default" r:id="rId13"/>
      <w:type w:val="continuous"/>
      <w:pgSz w:w="11910" w:h="16840"/>
      <w:pgMar w:top="1260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FA5" w:rsidRDefault="00283FA5" w:rsidP="00DA5840">
      <w:r>
        <w:separator/>
      </w:r>
    </w:p>
  </w:endnote>
  <w:endnote w:type="continuationSeparator" w:id="0">
    <w:p w:rsidR="00283FA5" w:rsidRDefault="00283FA5" w:rsidP="00DA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2809"/>
      <w:docPartObj>
        <w:docPartGallery w:val="Page Numbers (Bottom of Page)"/>
        <w:docPartUnique/>
      </w:docPartObj>
    </w:sdtPr>
    <w:sdtEndPr/>
    <w:sdtContent>
      <w:p w:rsidR="00F75EA5" w:rsidRDefault="00FE0850">
        <w:pPr>
          <w:pStyle w:val="a9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AD5BA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F75EA5" w:rsidRDefault="00F75E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FA5" w:rsidRDefault="00283FA5" w:rsidP="00DA5840">
      <w:r>
        <w:separator/>
      </w:r>
    </w:p>
  </w:footnote>
  <w:footnote w:type="continuationSeparator" w:id="0">
    <w:p w:rsidR="00283FA5" w:rsidRDefault="00283FA5" w:rsidP="00DA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073B"/>
    <w:multiLevelType w:val="hybridMultilevel"/>
    <w:tmpl w:val="447EF35E"/>
    <w:lvl w:ilvl="0" w:tplc="DA3CB458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B842DF"/>
    <w:rsid w:val="00021D7E"/>
    <w:rsid w:val="00036F5F"/>
    <w:rsid w:val="0009719F"/>
    <w:rsid w:val="001421CD"/>
    <w:rsid w:val="00147125"/>
    <w:rsid w:val="00195B4F"/>
    <w:rsid w:val="00283FA5"/>
    <w:rsid w:val="002E15D6"/>
    <w:rsid w:val="00327D83"/>
    <w:rsid w:val="004B5B04"/>
    <w:rsid w:val="004D1405"/>
    <w:rsid w:val="00546CFC"/>
    <w:rsid w:val="005E6686"/>
    <w:rsid w:val="00621DD3"/>
    <w:rsid w:val="006B01E3"/>
    <w:rsid w:val="00893F91"/>
    <w:rsid w:val="008D62A8"/>
    <w:rsid w:val="00A20E11"/>
    <w:rsid w:val="00AB78F3"/>
    <w:rsid w:val="00AD5BA6"/>
    <w:rsid w:val="00B05C3B"/>
    <w:rsid w:val="00B842DF"/>
    <w:rsid w:val="00BC37DD"/>
    <w:rsid w:val="00C07E7A"/>
    <w:rsid w:val="00CA7D73"/>
    <w:rsid w:val="00CF0F85"/>
    <w:rsid w:val="00D20650"/>
    <w:rsid w:val="00D61B12"/>
    <w:rsid w:val="00DA5840"/>
    <w:rsid w:val="00DF1560"/>
    <w:rsid w:val="00E44307"/>
    <w:rsid w:val="00E70FAC"/>
    <w:rsid w:val="00E75B3A"/>
    <w:rsid w:val="00E86C58"/>
    <w:rsid w:val="00F75EA5"/>
    <w:rsid w:val="00F970E1"/>
    <w:rsid w:val="00FB6427"/>
    <w:rsid w:val="00F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601C5"/>
  <w15:docId w15:val="{FB922D82-546C-4A52-87C3-348BC592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42DF"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42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842DF"/>
    <w:pPr>
      <w:spacing w:before="2"/>
    </w:pPr>
    <w:rPr>
      <w:sz w:val="28"/>
      <w:szCs w:val="28"/>
    </w:rPr>
  </w:style>
  <w:style w:type="paragraph" w:styleId="a5">
    <w:name w:val="Title"/>
    <w:basedOn w:val="a"/>
    <w:uiPriority w:val="1"/>
    <w:qFormat/>
    <w:rsid w:val="00B842DF"/>
    <w:pPr>
      <w:spacing w:before="65"/>
      <w:ind w:left="2092" w:right="918" w:hanging="1275"/>
    </w:pPr>
    <w:rPr>
      <w:sz w:val="32"/>
      <w:szCs w:val="32"/>
    </w:rPr>
  </w:style>
  <w:style w:type="paragraph" w:styleId="a6">
    <w:name w:val="List Paragraph"/>
    <w:basedOn w:val="a"/>
    <w:uiPriority w:val="1"/>
    <w:qFormat/>
    <w:rsid w:val="00B842DF"/>
  </w:style>
  <w:style w:type="paragraph" w:customStyle="1" w:styleId="TableParagraph">
    <w:name w:val="Table Paragraph"/>
    <w:basedOn w:val="a"/>
    <w:uiPriority w:val="1"/>
    <w:qFormat/>
    <w:rsid w:val="00B842DF"/>
  </w:style>
  <w:style w:type="paragraph" w:styleId="a7">
    <w:name w:val="header"/>
    <w:basedOn w:val="a"/>
    <w:link w:val="a8"/>
    <w:uiPriority w:val="99"/>
    <w:unhideWhenUsed/>
    <w:rsid w:val="00DA5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5840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DA5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5840"/>
    <w:rPr>
      <w:rFonts w:ascii="新細明體" w:eastAsia="新細明體" w:hAnsi="新細明體" w:cs="新細明體"/>
      <w:sz w:val="20"/>
      <w:szCs w:val="20"/>
      <w:lang w:eastAsia="zh-TW"/>
    </w:rPr>
  </w:style>
  <w:style w:type="table" w:styleId="ab">
    <w:name w:val="Table Grid"/>
    <w:basedOn w:val="a1"/>
    <w:uiPriority w:val="59"/>
    <w:rsid w:val="00DF1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字元"/>
    <w:basedOn w:val="a0"/>
    <w:link w:val="a3"/>
    <w:uiPriority w:val="1"/>
    <w:rsid w:val="00DF1560"/>
    <w:rPr>
      <w:rFonts w:ascii="新細明體" w:eastAsia="新細明體" w:hAnsi="新細明體" w:cs="新細明體"/>
      <w:sz w:val="28"/>
      <w:szCs w:val="28"/>
      <w:lang w:eastAsia="zh-TW"/>
    </w:rPr>
  </w:style>
  <w:style w:type="character" w:customStyle="1" w:styleId="hgkelc">
    <w:name w:val="hgkelc"/>
    <w:basedOn w:val="a0"/>
    <w:rsid w:val="00E75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張慧敏</dc:creator>
  <cp:lastModifiedBy>Freya Li</cp:lastModifiedBy>
  <cp:revision>25</cp:revision>
  <dcterms:created xsi:type="dcterms:W3CDTF">2021-04-22T00:29:00Z</dcterms:created>
  <dcterms:modified xsi:type="dcterms:W3CDTF">2022-05-29T03:43:00Z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2021-03-08T00:00:00Z</vt:filetime>
  </property>
</Properties>
</file>